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297" w:type="dxa"/>
        <w:tblLayout w:type="fixed"/>
        <w:tblLook w:val="04A0" w:firstRow="1" w:lastRow="0" w:firstColumn="1" w:lastColumn="0" w:noHBand="0" w:noVBand="1"/>
      </w:tblPr>
      <w:tblGrid>
        <w:gridCol w:w="1696"/>
        <w:gridCol w:w="3544"/>
        <w:gridCol w:w="2552"/>
        <w:gridCol w:w="2268"/>
        <w:gridCol w:w="2126"/>
        <w:gridCol w:w="2126"/>
        <w:gridCol w:w="1985"/>
      </w:tblGrid>
      <w:tr w:rsidR="004B1ABE" w:rsidRPr="00637B56" w14:paraId="62D46C64" w14:textId="77777777" w:rsidTr="00D5782C">
        <w:tc>
          <w:tcPr>
            <w:tcW w:w="16297" w:type="dxa"/>
            <w:gridSpan w:val="7"/>
          </w:tcPr>
          <w:p w14:paraId="0D0062A1" w14:textId="51576F8A" w:rsidR="00271A73" w:rsidRPr="00637B56" w:rsidRDefault="004B1ABE" w:rsidP="00271A73">
            <w:pPr>
              <w:jc w:val="center"/>
              <w:rPr>
                <w:rFonts w:ascii="Garamond" w:hAnsi="Garamond"/>
                <w:b/>
                <w:sz w:val="24"/>
              </w:rPr>
            </w:pPr>
            <w:r w:rsidRPr="00637B56">
              <w:rPr>
                <w:rFonts w:ascii="Garamond" w:hAnsi="Garamond"/>
                <w:b/>
                <w:sz w:val="24"/>
              </w:rPr>
              <w:t>Jennett’s Park Primary Sch</w:t>
            </w:r>
            <w:r w:rsidR="0002100A" w:rsidRPr="00637B56">
              <w:rPr>
                <w:rFonts w:ascii="Garamond" w:hAnsi="Garamond"/>
                <w:b/>
                <w:sz w:val="24"/>
              </w:rPr>
              <w:t xml:space="preserve">ool - Year </w:t>
            </w:r>
            <w:r w:rsidR="00867E68" w:rsidRPr="00637B56">
              <w:rPr>
                <w:rFonts w:ascii="Garamond" w:hAnsi="Garamond"/>
                <w:b/>
                <w:sz w:val="24"/>
              </w:rPr>
              <w:t>6</w:t>
            </w:r>
            <w:r w:rsidR="0002100A" w:rsidRPr="00637B56">
              <w:rPr>
                <w:rFonts w:ascii="Garamond" w:hAnsi="Garamond"/>
                <w:b/>
                <w:sz w:val="24"/>
              </w:rPr>
              <w:t xml:space="preserve"> Long Term Plan </w:t>
            </w:r>
            <w:r w:rsidR="004B330F">
              <w:rPr>
                <w:rFonts w:ascii="Garamond" w:hAnsi="Garamond"/>
                <w:b/>
                <w:sz w:val="24"/>
              </w:rPr>
              <w:t>25-26</w:t>
            </w:r>
          </w:p>
        </w:tc>
      </w:tr>
      <w:tr w:rsidR="002E79E6" w:rsidRPr="00637B56" w14:paraId="070C9143" w14:textId="77777777" w:rsidTr="000E0BA6">
        <w:tc>
          <w:tcPr>
            <w:tcW w:w="1696" w:type="dxa"/>
          </w:tcPr>
          <w:p w14:paraId="0A4F111F" w14:textId="77777777" w:rsidR="0002100A" w:rsidRPr="00637B56" w:rsidRDefault="0002100A" w:rsidP="004B1ABE">
            <w:pPr>
              <w:rPr>
                <w:rFonts w:ascii="Garamond" w:hAnsi="Garamond"/>
                <w:b/>
              </w:rPr>
            </w:pPr>
          </w:p>
        </w:tc>
        <w:tc>
          <w:tcPr>
            <w:tcW w:w="3544" w:type="dxa"/>
          </w:tcPr>
          <w:p w14:paraId="16508F1B" w14:textId="77777777" w:rsidR="0002100A" w:rsidRPr="00637B56" w:rsidRDefault="00C81BA0" w:rsidP="003D73F1">
            <w:pPr>
              <w:rPr>
                <w:rFonts w:ascii="Garamond" w:hAnsi="Garamond"/>
              </w:rPr>
            </w:pPr>
            <w:r w:rsidRPr="00637B56">
              <w:rPr>
                <w:rFonts w:ascii="Garamond" w:hAnsi="Garamond"/>
              </w:rPr>
              <w:t>Who were the Mayans?</w:t>
            </w:r>
          </w:p>
        </w:tc>
        <w:tc>
          <w:tcPr>
            <w:tcW w:w="2552" w:type="dxa"/>
          </w:tcPr>
          <w:p w14:paraId="2B8EC52B" w14:textId="77777777" w:rsidR="00485F79" w:rsidRPr="00637B56" w:rsidRDefault="007A6AAC" w:rsidP="007A6AAC">
            <w:pPr>
              <w:rPr>
                <w:rFonts w:ascii="Garamond" w:hAnsi="Garamond"/>
              </w:rPr>
            </w:pPr>
            <w:r w:rsidRPr="00637B56">
              <w:rPr>
                <w:rFonts w:ascii="Garamond" w:hAnsi="Garamond"/>
              </w:rPr>
              <w:t xml:space="preserve">Why become a spy? </w:t>
            </w:r>
          </w:p>
        </w:tc>
        <w:tc>
          <w:tcPr>
            <w:tcW w:w="2268" w:type="dxa"/>
          </w:tcPr>
          <w:p w14:paraId="1F2ECB9B" w14:textId="77777777" w:rsidR="00C81BA0" w:rsidRPr="00637B56" w:rsidRDefault="00C81BA0" w:rsidP="003D73F1">
            <w:pPr>
              <w:rPr>
                <w:rFonts w:ascii="Garamond" w:hAnsi="Garamond"/>
              </w:rPr>
            </w:pPr>
            <w:r w:rsidRPr="00637B56">
              <w:rPr>
                <w:rFonts w:ascii="Garamond" w:hAnsi="Garamond"/>
              </w:rPr>
              <w:t xml:space="preserve">How </w:t>
            </w:r>
            <w:r w:rsidR="00A51E16" w:rsidRPr="00637B56">
              <w:rPr>
                <w:rFonts w:ascii="Garamond" w:hAnsi="Garamond"/>
              </w:rPr>
              <w:t>is</w:t>
            </w:r>
            <w:r w:rsidRPr="00637B56">
              <w:rPr>
                <w:rFonts w:ascii="Garamond" w:hAnsi="Garamond"/>
              </w:rPr>
              <w:t xml:space="preserve"> Victorian life different to today?</w:t>
            </w:r>
          </w:p>
          <w:p w14:paraId="6145A9A3" w14:textId="77777777" w:rsidR="00C81BA0" w:rsidRPr="00637B56" w:rsidRDefault="00C81BA0" w:rsidP="003D73F1">
            <w:pPr>
              <w:rPr>
                <w:rFonts w:ascii="Garamond" w:hAnsi="Garamond"/>
              </w:rPr>
            </w:pPr>
          </w:p>
          <w:p w14:paraId="4889B21F" w14:textId="77777777" w:rsidR="00C81BA0" w:rsidRPr="00637B56" w:rsidRDefault="00C81BA0" w:rsidP="003D73F1">
            <w:pPr>
              <w:rPr>
                <w:rFonts w:ascii="Garamond" w:hAnsi="Garamond"/>
              </w:rPr>
            </w:pPr>
            <w:r w:rsidRPr="00637B56">
              <w:rPr>
                <w:rFonts w:ascii="Garamond" w:hAnsi="Garamond"/>
              </w:rPr>
              <w:t>How does Electricity work?</w:t>
            </w:r>
          </w:p>
        </w:tc>
        <w:tc>
          <w:tcPr>
            <w:tcW w:w="2126" w:type="dxa"/>
          </w:tcPr>
          <w:p w14:paraId="65833C48" w14:textId="77777777" w:rsidR="00C81BA0" w:rsidRPr="00637B56" w:rsidRDefault="00C81BA0" w:rsidP="00C81BA0">
            <w:pPr>
              <w:jc w:val="center"/>
              <w:rPr>
                <w:rFonts w:ascii="Garamond" w:hAnsi="Garamond"/>
              </w:rPr>
            </w:pPr>
            <w:r w:rsidRPr="00637B56">
              <w:rPr>
                <w:rFonts w:ascii="Garamond" w:hAnsi="Garamond"/>
              </w:rPr>
              <w:t xml:space="preserve">What will humans look like in 1000 years? </w:t>
            </w:r>
          </w:p>
          <w:p w14:paraId="76AC7B02" w14:textId="77777777" w:rsidR="0002100A" w:rsidRPr="00637B56" w:rsidRDefault="0002100A" w:rsidP="003D73F1">
            <w:pPr>
              <w:rPr>
                <w:rFonts w:ascii="Garamond" w:hAnsi="Garamond"/>
              </w:rPr>
            </w:pPr>
          </w:p>
        </w:tc>
        <w:tc>
          <w:tcPr>
            <w:tcW w:w="2126" w:type="dxa"/>
          </w:tcPr>
          <w:p w14:paraId="51F7E84C" w14:textId="77777777" w:rsidR="0002100A" w:rsidRPr="00637B56" w:rsidRDefault="00C21342" w:rsidP="003D73F1">
            <w:pPr>
              <w:rPr>
                <w:rFonts w:ascii="Garamond" w:hAnsi="Garamond"/>
              </w:rPr>
            </w:pPr>
            <w:r w:rsidRPr="00637B56">
              <w:rPr>
                <w:rFonts w:ascii="Garamond" w:hAnsi="Garamond"/>
              </w:rPr>
              <w:t>Is there anything left to find?</w:t>
            </w:r>
          </w:p>
        </w:tc>
        <w:tc>
          <w:tcPr>
            <w:tcW w:w="1985" w:type="dxa"/>
          </w:tcPr>
          <w:p w14:paraId="2E978D18" w14:textId="77777777" w:rsidR="0002100A" w:rsidRPr="00637B56" w:rsidRDefault="00C21342" w:rsidP="003D73F1">
            <w:pPr>
              <w:rPr>
                <w:rFonts w:ascii="Garamond" w:hAnsi="Garamond"/>
              </w:rPr>
            </w:pPr>
            <w:r w:rsidRPr="00637B56">
              <w:rPr>
                <w:rFonts w:ascii="Garamond" w:hAnsi="Garamond"/>
              </w:rPr>
              <w:t>Should the Olympics be banned?</w:t>
            </w:r>
          </w:p>
        </w:tc>
      </w:tr>
      <w:tr w:rsidR="002E79E6" w:rsidRPr="00637B56" w14:paraId="1C1B3E66" w14:textId="77777777" w:rsidTr="000E0BA6">
        <w:tc>
          <w:tcPr>
            <w:tcW w:w="1696" w:type="dxa"/>
          </w:tcPr>
          <w:p w14:paraId="082D6C05" w14:textId="77777777" w:rsidR="0002100A" w:rsidRPr="00637B56" w:rsidRDefault="0002100A" w:rsidP="004B1ABE">
            <w:pPr>
              <w:rPr>
                <w:rFonts w:ascii="Garamond" w:hAnsi="Garamond"/>
                <w:b/>
              </w:rPr>
            </w:pPr>
            <w:r w:rsidRPr="00637B56">
              <w:rPr>
                <w:rFonts w:ascii="Garamond" w:hAnsi="Garamond"/>
                <w:b/>
              </w:rPr>
              <w:t xml:space="preserve">WOW, trips, resources </w:t>
            </w:r>
          </w:p>
        </w:tc>
        <w:tc>
          <w:tcPr>
            <w:tcW w:w="3544" w:type="dxa"/>
          </w:tcPr>
          <w:p w14:paraId="0A471581" w14:textId="77777777" w:rsidR="0002100A" w:rsidRDefault="00511505" w:rsidP="0004195B">
            <w:pPr>
              <w:rPr>
                <w:rFonts w:ascii="Garamond" w:hAnsi="Garamond"/>
              </w:rPr>
            </w:pPr>
            <w:r w:rsidRPr="00637B56">
              <w:rPr>
                <w:rFonts w:ascii="Garamond" w:hAnsi="Garamond"/>
              </w:rPr>
              <w:t>Mayan workshop</w:t>
            </w:r>
          </w:p>
          <w:p w14:paraId="70CCA2CA" w14:textId="77777777" w:rsidR="001D126C" w:rsidRDefault="001D126C" w:rsidP="0004195B">
            <w:pPr>
              <w:rPr>
                <w:rFonts w:ascii="Garamond" w:hAnsi="Garamond"/>
              </w:rPr>
            </w:pPr>
          </w:p>
          <w:p w14:paraId="5195A387" w14:textId="6C01EBD2" w:rsidR="001D126C" w:rsidRPr="001D126C" w:rsidRDefault="001D126C" w:rsidP="0004195B">
            <w:pPr>
              <w:rPr>
                <w:rFonts w:ascii="Garamond" w:hAnsi="Garamond"/>
                <w:color w:val="FF3399"/>
              </w:rPr>
            </w:pPr>
            <w:r>
              <w:rPr>
                <w:rFonts w:ascii="Garamond" w:hAnsi="Garamond"/>
                <w:color w:val="FF3399"/>
              </w:rPr>
              <w:t>The Maya</w:t>
            </w:r>
          </w:p>
        </w:tc>
        <w:tc>
          <w:tcPr>
            <w:tcW w:w="2552" w:type="dxa"/>
          </w:tcPr>
          <w:p w14:paraId="74AF5638" w14:textId="77777777" w:rsidR="0002100A" w:rsidRPr="00637B56" w:rsidRDefault="0002100A" w:rsidP="003D73F1">
            <w:pPr>
              <w:rPr>
                <w:rFonts w:ascii="Garamond" w:hAnsi="Garamond"/>
              </w:rPr>
            </w:pPr>
          </w:p>
        </w:tc>
        <w:tc>
          <w:tcPr>
            <w:tcW w:w="2268" w:type="dxa"/>
          </w:tcPr>
          <w:p w14:paraId="251FAF2B" w14:textId="77777777" w:rsidR="0002100A" w:rsidRDefault="005A02DE" w:rsidP="003D73F1">
            <w:pPr>
              <w:rPr>
                <w:rFonts w:ascii="Garamond" w:hAnsi="Garamond"/>
              </w:rPr>
            </w:pPr>
            <w:r w:rsidRPr="00637B56">
              <w:rPr>
                <w:rFonts w:ascii="Garamond" w:hAnsi="Garamond"/>
              </w:rPr>
              <w:t>Victorian day</w:t>
            </w:r>
          </w:p>
          <w:p w14:paraId="67F77651" w14:textId="77777777" w:rsidR="001D126C" w:rsidRDefault="001D126C" w:rsidP="003D73F1">
            <w:pPr>
              <w:rPr>
                <w:rFonts w:ascii="Garamond" w:hAnsi="Garamond"/>
              </w:rPr>
            </w:pPr>
          </w:p>
          <w:p w14:paraId="058B9CEE" w14:textId="32290DC4" w:rsidR="001D126C" w:rsidRPr="001D126C" w:rsidRDefault="001D126C" w:rsidP="003D73F1">
            <w:pPr>
              <w:rPr>
                <w:rFonts w:ascii="Garamond" w:hAnsi="Garamond"/>
                <w:color w:val="FF3399"/>
              </w:rPr>
            </w:pPr>
            <w:r>
              <w:rPr>
                <w:rFonts w:ascii="Garamond" w:hAnsi="Garamond"/>
                <w:color w:val="FF3399"/>
              </w:rPr>
              <w:t>Victorian Britain</w:t>
            </w:r>
          </w:p>
        </w:tc>
        <w:tc>
          <w:tcPr>
            <w:tcW w:w="2126" w:type="dxa"/>
          </w:tcPr>
          <w:p w14:paraId="5810103B" w14:textId="77777777" w:rsidR="0002100A" w:rsidRPr="00637B56" w:rsidRDefault="0002100A" w:rsidP="003D73F1">
            <w:pPr>
              <w:rPr>
                <w:rFonts w:ascii="Garamond" w:hAnsi="Garamond"/>
              </w:rPr>
            </w:pPr>
          </w:p>
        </w:tc>
        <w:tc>
          <w:tcPr>
            <w:tcW w:w="2126" w:type="dxa"/>
          </w:tcPr>
          <w:p w14:paraId="7B4B82FE" w14:textId="77777777" w:rsidR="0002100A" w:rsidRPr="00637B56" w:rsidRDefault="00354151" w:rsidP="003D73F1">
            <w:pPr>
              <w:rPr>
                <w:rFonts w:ascii="Garamond" w:hAnsi="Garamond"/>
              </w:rPr>
            </w:pPr>
            <w:r w:rsidRPr="00637B56">
              <w:rPr>
                <w:rFonts w:ascii="Garamond" w:hAnsi="Garamond"/>
              </w:rPr>
              <w:t>Residential</w:t>
            </w:r>
          </w:p>
        </w:tc>
        <w:tc>
          <w:tcPr>
            <w:tcW w:w="1985" w:type="dxa"/>
          </w:tcPr>
          <w:p w14:paraId="1AED4921" w14:textId="77777777" w:rsidR="0002100A" w:rsidRPr="00637B56" w:rsidRDefault="00511505" w:rsidP="003D73F1">
            <w:pPr>
              <w:rPr>
                <w:rFonts w:ascii="Garamond" w:hAnsi="Garamond"/>
              </w:rPr>
            </w:pPr>
            <w:r w:rsidRPr="00637B56">
              <w:rPr>
                <w:rFonts w:ascii="Garamond" w:hAnsi="Garamond"/>
              </w:rPr>
              <w:t xml:space="preserve"> </w:t>
            </w:r>
            <w:r w:rsidR="009C25A4" w:rsidRPr="00637B56">
              <w:rPr>
                <w:rFonts w:ascii="Garamond" w:hAnsi="Garamond"/>
              </w:rPr>
              <w:t xml:space="preserve"> </w:t>
            </w:r>
            <w:r w:rsidR="00C21342" w:rsidRPr="00637B56">
              <w:rPr>
                <w:rFonts w:ascii="Garamond" w:hAnsi="Garamond"/>
              </w:rPr>
              <w:t>Olympics event</w:t>
            </w:r>
          </w:p>
        </w:tc>
      </w:tr>
      <w:tr w:rsidR="002E79E6" w:rsidRPr="00637B56" w14:paraId="70A7AEF9" w14:textId="77777777" w:rsidTr="000E0BA6">
        <w:tc>
          <w:tcPr>
            <w:tcW w:w="1696" w:type="dxa"/>
          </w:tcPr>
          <w:p w14:paraId="5C358680" w14:textId="77777777" w:rsidR="0002100A" w:rsidRPr="00637B56" w:rsidRDefault="0002100A" w:rsidP="004B1ABE">
            <w:pPr>
              <w:rPr>
                <w:rFonts w:ascii="Garamond" w:hAnsi="Garamond"/>
                <w:b/>
              </w:rPr>
            </w:pPr>
            <w:r w:rsidRPr="00637B56">
              <w:rPr>
                <w:rFonts w:ascii="Garamond" w:hAnsi="Garamond"/>
                <w:b/>
              </w:rPr>
              <w:t xml:space="preserve">Literacy </w:t>
            </w:r>
          </w:p>
          <w:p w14:paraId="0C75C63A" w14:textId="77777777" w:rsidR="00E36606" w:rsidRPr="00637B56" w:rsidRDefault="00E36606" w:rsidP="004B1ABE">
            <w:pPr>
              <w:rPr>
                <w:rFonts w:ascii="Garamond" w:hAnsi="Garamond"/>
                <w:b/>
              </w:rPr>
            </w:pPr>
            <w:r w:rsidRPr="00637B56">
              <w:rPr>
                <w:rFonts w:ascii="Garamond" w:hAnsi="Garamond"/>
                <w:b/>
              </w:rPr>
              <w:t xml:space="preserve">See long term literacy overview </w:t>
            </w:r>
          </w:p>
        </w:tc>
        <w:tc>
          <w:tcPr>
            <w:tcW w:w="3544" w:type="dxa"/>
          </w:tcPr>
          <w:p w14:paraId="1D425DDD" w14:textId="77777777" w:rsidR="00C16385" w:rsidRPr="00637B56" w:rsidRDefault="00C16385" w:rsidP="00C16385">
            <w:pPr>
              <w:rPr>
                <w:rFonts w:ascii="Garamond" w:hAnsi="Garamond"/>
                <w:color w:val="FF0000"/>
                <w:sz w:val="20"/>
                <w:szCs w:val="20"/>
                <w:u w:val="single"/>
              </w:rPr>
            </w:pPr>
            <w:r w:rsidRPr="00637B56">
              <w:rPr>
                <w:rFonts w:ascii="Garamond" w:hAnsi="Garamond"/>
                <w:color w:val="FF0000"/>
                <w:sz w:val="20"/>
                <w:szCs w:val="20"/>
                <w:u w:val="single"/>
              </w:rPr>
              <w:t>Writing to entertain</w:t>
            </w:r>
          </w:p>
          <w:p w14:paraId="1617A302" w14:textId="77777777" w:rsidR="009C25A4" w:rsidRPr="00637B56" w:rsidRDefault="009C25A4" w:rsidP="003465D5">
            <w:pPr>
              <w:rPr>
                <w:rFonts w:ascii="Garamond" w:hAnsi="Garamond"/>
                <w:sz w:val="18"/>
                <w:szCs w:val="16"/>
              </w:rPr>
            </w:pPr>
            <w:r w:rsidRPr="00637B56">
              <w:rPr>
                <w:rFonts w:ascii="Garamond" w:hAnsi="Garamond"/>
                <w:sz w:val="18"/>
                <w:szCs w:val="16"/>
              </w:rPr>
              <w:t xml:space="preserve">Narrative </w:t>
            </w:r>
          </w:p>
          <w:p w14:paraId="23D52E4A" w14:textId="77777777" w:rsidR="009C25A4" w:rsidRPr="00637B56" w:rsidRDefault="009C25A4" w:rsidP="003465D5">
            <w:pPr>
              <w:rPr>
                <w:rFonts w:ascii="Garamond" w:hAnsi="Garamond"/>
                <w:sz w:val="18"/>
                <w:szCs w:val="16"/>
              </w:rPr>
            </w:pPr>
            <w:r w:rsidRPr="00637B56">
              <w:rPr>
                <w:rFonts w:ascii="Garamond" w:hAnsi="Garamond"/>
                <w:sz w:val="18"/>
                <w:szCs w:val="16"/>
              </w:rPr>
              <w:t xml:space="preserve">The story of the Learning Owl (Hedwig’s back story) </w:t>
            </w:r>
          </w:p>
          <w:p w14:paraId="445D86F4" w14:textId="77777777" w:rsidR="009C25A4" w:rsidRPr="00637B56" w:rsidRDefault="000E0BA6" w:rsidP="003465D5">
            <w:pPr>
              <w:rPr>
                <w:rFonts w:ascii="Garamond" w:hAnsi="Garamond"/>
                <w:sz w:val="18"/>
                <w:szCs w:val="16"/>
              </w:rPr>
            </w:pPr>
            <w:r w:rsidRPr="00637B56">
              <w:rPr>
                <w:rFonts w:ascii="Garamond" w:hAnsi="Garamond"/>
                <w:sz w:val="18"/>
                <w:szCs w:val="16"/>
              </w:rPr>
              <w:t xml:space="preserve">A Monster Calls – Short writing unit – sentence structure </w:t>
            </w:r>
          </w:p>
          <w:p w14:paraId="530F0FB6" w14:textId="77777777" w:rsidR="000E0BA6" w:rsidRPr="00637B56" w:rsidRDefault="000E0BA6" w:rsidP="003465D5">
            <w:pPr>
              <w:rPr>
                <w:rFonts w:ascii="Garamond" w:hAnsi="Garamond"/>
                <w:sz w:val="18"/>
                <w:szCs w:val="16"/>
              </w:rPr>
            </w:pPr>
          </w:p>
          <w:p w14:paraId="03DAA77E" w14:textId="77777777" w:rsidR="007A6AAC" w:rsidRPr="00637B56" w:rsidRDefault="007A6AAC" w:rsidP="003465D5">
            <w:pPr>
              <w:rPr>
                <w:rFonts w:ascii="Garamond" w:hAnsi="Garamond"/>
                <w:sz w:val="18"/>
              </w:rPr>
            </w:pPr>
            <w:r w:rsidRPr="00637B56">
              <w:rPr>
                <w:rFonts w:ascii="Garamond" w:hAnsi="Garamond"/>
                <w:sz w:val="18"/>
              </w:rPr>
              <w:t xml:space="preserve">Maya report. </w:t>
            </w:r>
          </w:p>
          <w:p w14:paraId="76582F3D" w14:textId="77777777" w:rsidR="007A6AAC" w:rsidRPr="00637B56" w:rsidRDefault="007A6AAC" w:rsidP="003465D5">
            <w:pPr>
              <w:rPr>
                <w:rFonts w:ascii="Garamond" w:hAnsi="Garamond"/>
                <w:sz w:val="18"/>
              </w:rPr>
            </w:pPr>
          </w:p>
          <w:p w14:paraId="30192648" w14:textId="77777777" w:rsidR="00C16385" w:rsidRPr="00637B56" w:rsidRDefault="00C16385" w:rsidP="00C16385">
            <w:pPr>
              <w:rPr>
                <w:rFonts w:ascii="Garamond" w:hAnsi="Garamond"/>
                <w:color w:val="FF0000"/>
                <w:sz w:val="20"/>
                <w:szCs w:val="20"/>
                <w:u w:val="single"/>
              </w:rPr>
            </w:pPr>
            <w:r w:rsidRPr="00637B56">
              <w:rPr>
                <w:rFonts w:ascii="Garamond" w:hAnsi="Garamond"/>
                <w:color w:val="FF0000"/>
                <w:sz w:val="20"/>
                <w:szCs w:val="20"/>
                <w:u w:val="single"/>
              </w:rPr>
              <w:t>Writing to inform</w:t>
            </w:r>
          </w:p>
          <w:p w14:paraId="4FDE5A05" w14:textId="77777777" w:rsidR="00C16385" w:rsidRPr="00637B56" w:rsidRDefault="00C16385" w:rsidP="00C16385">
            <w:pPr>
              <w:rPr>
                <w:rFonts w:ascii="Garamond" w:hAnsi="Garamond"/>
                <w:sz w:val="20"/>
                <w:szCs w:val="20"/>
              </w:rPr>
            </w:pPr>
            <w:r w:rsidRPr="00637B56">
              <w:rPr>
                <w:rFonts w:ascii="Garamond" w:hAnsi="Garamond"/>
                <w:sz w:val="20"/>
                <w:szCs w:val="20"/>
              </w:rPr>
              <w:t xml:space="preserve">Non-chron report on the Mayans for British Museum- For Year 3 </w:t>
            </w:r>
            <w:r w:rsidR="00D720DC">
              <w:rPr>
                <w:rFonts w:ascii="Garamond" w:hAnsi="Garamond"/>
                <w:sz w:val="20"/>
                <w:szCs w:val="20"/>
              </w:rPr>
              <w:t xml:space="preserve">or a comparison between Maya and ancient Egyptians.  </w:t>
            </w:r>
          </w:p>
          <w:p w14:paraId="20303EB2" w14:textId="77777777" w:rsidR="00E91D9A" w:rsidRPr="00637B56" w:rsidRDefault="00E91D9A" w:rsidP="003465D5">
            <w:pPr>
              <w:rPr>
                <w:rFonts w:ascii="Garamond" w:hAnsi="Garamond"/>
                <w:sz w:val="18"/>
              </w:rPr>
            </w:pPr>
          </w:p>
        </w:tc>
        <w:tc>
          <w:tcPr>
            <w:tcW w:w="2552" w:type="dxa"/>
          </w:tcPr>
          <w:p w14:paraId="75E1F413" w14:textId="77777777" w:rsidR="00C16385" w:rsidRPr="00637B56" w:rsidRDefault="00C16385" w:rsidP="00C16385">
            <w:pPr>
              <w:rPr>
                <w:rFonts w:ascii="Garamond" w:hAnsi="Garamond"/>
                <w:color w:val="FF0000"/>
                <w:sz w:val="20"/>
                <w:szCs w:val="20"/>
                <w:u w:val="single"/>
              </w:rPr>
            </w:pPr>
            <w:r w:rsidRPr="00637B56">
              <w:rPr>
                <w:rFonts w:ascii="Garamond" w:hAnsi="Garamond"/>
                <w:color w:val="FF0000"/>
                <w:sz w:val="20"/>
                <w:szCs w:val="20"/>
                <w:u w:val="single"/>
              </w:rPr>
              <w:t>Writing to entertain</w:t>
            </w:r>
          </w:p>
          <w:p w14:paraId="785D6CB1" w14:textId="77777777" w:rsidR="003465D5" w:rsidRPr="00637B56" w:rsidRDefault="003465D5" w:rsidP="003465D5">
            <w:pPr>
              <w:rPr>
                <w:rFonts w:ascii="Garamond" w:hAnsi="Garamond"/>
                <w:sz w:val="18"/>
                <w:szCs w:val="16"/>
              </w:rPr>
            </w:pPr>
            <w:r w:rsidRPr="00637B56">
              <w:rPr>
                <w:rFonts w:ascii="Garamond" w:hAnsi="Garamond"/>
                <w:sz w:val="18"/>
                <w:szCs w:val="16"/>
              </w:rPr>
              <w:t xml:space="preserve">Narrative inspired by Stormbreaker </w:t>
            </w:r>
          </w:p>
          <w:p w14:paraId="331FC2CE" w14:textId="77777777" w:rsidR="003465D5" w:rsidRPr="00637B56" w:rsidRDefault="003465D5" w:rsidP="003465D5">
            <w:pPr>
              <w:pStyle w:val="ListParagraph"/>
              <w:numPr>
                <w:ilvl w:val="0"/>
                <w:numId w:val="8"/>
              </w:numPr>
              <w:rPr>
                <w:rFonts w:ascii="Garamond" w:hAnsi="Garamond"/>
                <w:sz w:val="18"/>
                <w:szCs w:val="16"/>
              </w:rPr>
            </w:pPr>
            <w:r w:rsidRPr="00637B56">
              <w:rPr>
                <w:rFonts w:ascii="Garamond" w:hAnsi="Garamond"/>
                <w:sz w:val="18"/>
                <w:szCs w:val="16"/>
              </w:rPr>
              <w:t xml:space="preserve">Design gadgets </w:t>
            </w:r>
            <w:r w:rsidR="00F7483F" w:rsidRPr="00637B56">
              <w:rPr>
                <w:rFonts w:ascii="Garamond" w:hAnsi="Garamond"/>
                <w:sz w:val="18"/>
                <w:szCs w:val="16"/>
              </w:rPr>
              <w:t>– advertise them</w:t>
            </w:r>
          </w:p>
          <w:p w14:paraId="64812017" w14:textId="77777777" w:rsidR="00F7483F" w:rsidRPr="00637B56" w:rsidRDefault="003465D5" w:rsidP="003465D5">
            <w:pPr>
              <w:pStyle w:val="ListParagraph"/>
              <w:numPr>
                <w:ilvl w:val="0"/>
                <w:numId w:val="8"/>
              </w:numPr>
              <w:rPr>
                <w:rFonts w:ascii="Garamond" w:hAnsi="Garamond"/>
                <w:sz w:val="18"/>
                <w:szCs w:val="16"/>
              </w:rPr>
            </w:pPr>
            <w:r w:rsidRPr="00637B56">
              <w:rPr>
                <w:rFonts w:ascii="Garamond" w:hAnsi="Garamond"/>
                <w:sz w:val="18"/>
                <w:szCs w:val="16"/>
              </w:rPr>
              <w:t>Create a spy story</w:t>
            </w:r>
          </w:p>
          <w:p w14:paraId="48B90898" w14:textId="77777777" w:rsidR="003465D5" w:rsidRPr="00637B56" w:rsidRDefault="00F7483F" w:rsidP="003465D5">
            <w:pPr>
              <w:pStyle w:val="ListParagraph"/>
              <w:numPr>
                <w:ilvl w:val="0"/>
                <w:numId w:val="8"/>
              </w:numPr>
              <w:rPr>
                <w:rFonts w:ascii="Garamond" w:hAnsi="Garamond"/>
                <w:sz w:val="18"/>
                <w:szCs w:val="16"/>
              </w:rPr>
            </w:pPr>
            <w:r w:rsidRPr="00637B56">
              <w:rPr>
                <w:rFonts w:ascii="Garamond" w:hAnsi="Garamond"/>
                <w:sz w:val="18"/>
                <w:szCs w:val="16"/>
              </w:rPr>
              <w:t xml:space="preserve">Instructions on </w:t>
            </w:r>
            <w:r w:rsidR="007A6AAC" w:rsidRPr="00637B56">
              <w:rPr>
                <w:rFonts w:ascii="Garamond" w:hAnsi="Garamond"/>
                <w:sz w:val="18"/>
                <w:szCs w:val="16"/>
              </w:rPr>
              <w:t>why they should become a spy</w:t>
            </w:r>
          </w:p>
          <w:p w14:paraId="7D8B7AD1" w14:textId="77777777" w:rsidR="005E5DFE" w:rsidRPr="00637B56" w:rsidRDefault="005E5DFE" w:rsidP="00485F79">
            <w:pPr>
              <w:rPr>
                <w:rFonts w:ascii="Garamond" w:hAnsi="Garamond"/>
                <w:sz w:val="18"/>
                <w:szCs w:val="16"/>
              </w:rPr>
            </w:pPr>
          </w:p>
          <w:p w14:paraId="6AF3AEB1" w14:textId="77777777" w:rsidR="0006709C" w:rsidRPr="00637B56" w:rsidRDefault="0006709C" w:rsidP="00485F79">
            <w:pPr>
              <w:rPr>
                <w:rFonts w:ascii="Garamond" w:hAnsi="Garamond"/>
                <w:sz w:val="18"/>
                <w:szCs w:val="16"/>
              </w:rPr>
            </w:pPr>
          </w:p>
          <w:p w14:paraId="2181A56D" w14:textId="77777777" w:rsidR="0002100A" w:rsidRPr="00637B56" w:rsidRDefault="00485F79" w:rsidP="00485F79">
            <w:pPr>
              <w:rPr>
                <w:rFonts w:ascii="Garamond" w:hAnsi="Garamond"/>
                <w:sz w:val="18"/>
              </w:rPr>
            </w:pPr>
            <w:r w:rsidRPr="00637B56">
              <w:rPr>
                <w:rFonts w:ascii="Garamond" w:hAnsi="Garamond"/>
                <w:sz w:val="18"/>
                <w:szCs w:val="16"/>
              </w:rPr>
              <w:t xml:space="preserve">Scene from a Christmas carol- scrooge. </w:t>
            </w:r>
          </w:p>
        </w:tc>
        <w:tc>
          <w:tcPr>
            <w:tcW w:w="2268" w:type="dxa"/>
          </w:tcPr>
          <w:p w14:paraId="05B41A72" w14:textId="77777777" w:rsidR="00075174" w:rsidRPr="00637B56" w:rsidRDefault="00075174" w:rsidP="00075174">
            <w:pPr>
              <w:rPr>
                <w:rFonts w:ascii="Garamond" w:hAnsi="Garamond"/>
                <w:color w:val="FF0000"/>
                <w:sz w:val="20"/>
                <w:szCs w:val="20"/>
                <w:u w:val="single"/>
              </w:rPr>
            </w:pPr>
            <w:r w:rsidRPr="00637B56">
              <w:rPr>
                <w:rFonts w:ascii="Garamond" w:hAnsi="Garamond"/>
                <w:color w:val="FF0000"/>
                <w:sz w:val="20"/>
                <w:szCs w:val="20"/>
                <w:u w:val="single"/>
              </w:rPr>
              <w:t xml:space="preserve">Write to Entertain </w:t>
            </w:r>
          </w:p>
          <w:p w14:paraId="696744B4" w14:textId="77777777" w:rsidR="00075174" w:rsidRPr="00637B56" w:rsidRDefault="00075174" w:rsidP="00075174">
            <w:pPr>
              <w:rPr>
                <w:rFonts w:ascii="Garamond" w:hAnsi="Garamond"/>
                <w:color w:val="FF0000"/>
                <w:sz w:val="20"/>
                <w:szCs w:val="20"/>
                <w:u w:val="single"/>
              </w:rPr>
            </w:pPr>
            <w:r w:rsidRPr="00637B56">
              <w:rPr>
                <w:rFonts w:ascii="Garamond" w:hAnsi="Garamond"/>
                <w:color w:val="FF0000"/>
                <w:sz w:val="20"/>
                <w:szCs w:val="20"/>
                <w:u w:val="single"/>
              </w:rPr>
              <w:t>Description:</w:t>
            </w:r>
          </w:p>
          <w:p w14:paraId="39C39D8F" w14:textId="77777777" w:rsidR="00075174" w:rsidRPr="00637B56" w:rsidRDefault="00075174" w:rsidP="00075174">
            <w:pPr>
              <w:rPr>
                <w:rFonts w:ascii="Garamond" w:hAnsi="Garamond"/>
                <w:sz w:val="20"/>
                <w:szCs w:val="20"/>
              </w:rPr>
            </w:pPr>
            <w:r w:rsidRPr="00637B56">
              <w:rPr>
                <w:rFonts w:ascii="Garamond" w:hAnsi="Garamond"/>
                <w:sz w:val="20"/>
                <w:szCs w:val="20"/>
              </w:rPr>
              <w:t>Character description and setting description of Wild Boy of story opening</w:t>
            </w:r>
          </w:p>
          <w:p w14:paraId="20804D92" w14:textId="77777777" w:rsidR="00075174" w:rsidRPr="00637B56" w:rsidRDefault="00075174" w:rsidP="00075174">
            <w:pPr>
              <w:rPr>
                <w:rFonts w:ascii="Garamond" w:hAnsi="Garamond"/>
                <w:color w:val="FF0000"/>
                <w:sz w:val="20"/>
                <w:szCs w:val="20"/>
                <w:u w:val="single"/>
              </w:rPr>
            </w:pPr>
            <w:r w:rsidRPr="00637B56">
              <w:rPr>
                <w:rFonts w:ascii="Garamond" w:hAnsi="Garamond"/>
                <w:color w:val="FF0000"/>
                <w:sz w:val="20"/>
                <w:szCs w:val="20"/>
                <w:u w:val="single"/>
              </w:rPr>
              <w:t>Write to Entertain</w:t>
            </w:r>
          </w:p>
          <w:p w14:paraId="752C8C9D" w14:textId="77777777" w:rsidR="00075174" w:rsidRPr="00637B56" w:rsidRDefault="00075174" w:rsidP="00075174">
            <w:pPr>
              <w:rPr>
                <w:rFonts w:ascii="Garamond" w:hAnsi="Garamond"/>
                <w:sz w:val="20"/>
                <w:szCs w:val="20"/>
              </w:rPr>
            </w:pPr>
            <w:r w:rsidRPr="00637B56">
              <w:rPr>
                <w:rFonts w:ascii="Garamond" w:hAnsi="Garamond"/>
                <w:sz w:val="20"/>
                <w:szCs w:val="20"/>
              </w:rPr>
              <w:t>Little freak: Setting and character description</w:t>
            </w:r>
          </w:p>
          <w:p w14:paraId="491B542D" w14:textId="77777777" w:rsidR="00075174" w:rsidRPr="00637B56" w:rsidRDefault="00075174" w:rsidP="00075174">
            <w:pPr>
              <w:rPr>
                <w:rFonts w:ascii="Garamond" w:hAnsi="Garamond"/>
                <w:sz w:val="20"/>
                <w:szCs w:val="20"/>
              </w:rPr>
            </w:pPr>
          </w:p>
          <w:p w14:paraId="387926FA" w14:textId="77777777" w:rsidR="00075174" w:rsidRPr="00637B56" w:rsidRDefault="00075174" w:rsidP="00075174">
            <w:pPr>
              <w:rPr>
                <w:rFonts w:ascii="Garamond" w:hAnsi="Garamond"/>
                <w:color w:val="FF0000"/>
                <w:sz w:val="20"/>
                <w:szCs w:val="20"/>
                <w:u w:val="single"/>
              </w:rPr>
            </w:pPr>
            <w:r w:rsidRPr="00637B56">
              <w:rPr>
                <w:rFonts w:ascii="Garamond" w:hAnsi="Garamond"/>
                <w:color w:val="FF0000"/>
                <w:sz w:val="20"/>
                <w:szCs w:val="20"/>
                <w:u w:val="single"/>
              </w:rPr>
              <w:t xml:space="preserve">Write to inform </w:t>
            </w:r>
          </w:p>
          <w:p w14:paraId="1AD91C7D" w14:textId="77777777" w:rsidR="00075174" w:rsidRPr="00637B56" w:rsidRDefault="00075174" w:rsidP="00075174">
            <w:pPr>
              <w:ind w:left="-44"/>
              <w:rPr>
                <w:rFonts w:ascii="Garamond" w:hAnsi="Garamond"/>
                <w:color w:val="FF0000"/>
                <w:sz w:val="20"/>
                <w:szCs w:val="20"/>
                <w:u w:val="single"/>
              </w:rPr>
            </w:pPr>
            <w:r w:rsidRPr="00637B56">
              <w:rPr>
                <w:rFonts w:ascii="Garamond" w:hAnsi="Garamond"/>
                <w:color w:val="FF0000"/>
                <w:sz w:val="20"/>
                <w:szCs w:val="20"/>
                <w:u w:val="single"/>
              </w:rPr>
              <w:t xml:space="preserve">Recount: </w:t>
            </w:r>
          </w:p>
          <w:p w14:paraId="1626AED2" w14:textId="77777777" w:rsidR="00075174" w:rsidRPr="00637B56" w:rsidRDefault="00075174" w:rsidP="00075174">
            <w:pPr>
              <w:rPr>
                <w:rFonts w:ascii="Garamond" w:hAnsi="Garamond"/>
                <w:sz w:val="20"/>
                <w:szCs w:val="20"/>
              </w:rPr>
            </w:pPr>
            <w:r w:rsidRPr="00637B56">
              <w:rPr>
                <w:rFonts w:ascii="Garamond" w:hAnsi="Garamond"/>
                <w:sz w:val="20"/>
                <w:szCs w:val="20"/>
              </w:rPr>
              <w:t xml:space="preserve">Diary entry from Wild Boy, recounting his ventures from the workhouse to the fairground.  Recount and description, setting the mood and formality. </w:t>
            </w:r>
          </w:p>
          <w:p w14:paraId="650D65BC" w14:textId="77777777" w:rsidR="00F7483F" w:rsidRPr="00637B56" w:rsidRDefault="00F7483F" w:rsidP="00075174">
            <w:pPr>
              <w:rPr>
                <w:rFonts w:ascii="Garamond" w:hAnsi="Garamond"/>
                <w:sz w:val="18"/>
              </w:rPr>
            </w:pPr>
          </w:p>
        </w:tc>
        <w:tc>
          <w:tcPr>
            <w:tcW w:w="2126" w:type="dxa"/>
          </w:tcPr>
          <w:p w14:paraId="4E04C705" w14:textId="77777777" w:rsidR="00075174" w:rsidRPr="00637B56" w:rsidRDefault="00075174" w:rsidP="00075174">
            <w:pPr>
              <w:rPr>
                <w:rFonts w:ascii="Garamond" w:hAnsi="Garamond"/>
                <w:color w:val="FF0000"/>
                <w:sz w:val="20"/>
                <w:szCs w:val="20"/>
                <w:u w:val="single"/>
              </w:rPr>
            </w:pPr>
            <w:r w:rsidRPr="00637B56">
              <w:rPr>
                <w:rFonts w:ascii="Garamond" w:hAnsi="Garamond"/>
                <w:color w:val="FF0000"/>
                <w:sz w:val="20"/>
                <w:szCs w:val="20"/>
                <w:u w:val="single"/>
              </w:rPr>
              <w:t xml:space="preserve">Writing to Entertain </w:t>
            </w:r>
          </w:p>
          <w:p w14:paraId="2853EFF9" w14:textId="77777777" w:rsidR="00075174" w:rsidRPr="00637B56" w:rsidRDefault="00075174" w:rsidP="00075174">
            <w:pPr>
              <w:rPr>
                <w:rFonts w:ascii="Garamond" w:hAnsi="Garamond"/>
                <w:sz w:val="20"/>
                <w:szCs w:val="20"/>
              </w:rPr>
            </w:pPr>
          </w:p>
          <w:p w14:paraId="3729DF2D" w14:textId="77777777" w:rsidR="00075174" w:rsidRPr="00637B56" w:rsidRDefault="00075174" w:rsidP="00075174">
            <w:pPr>
              <w:rPr>
                <w:rFonts w:ascii="Garamond" w:hAnsi="Garamond"/>
                <w:color w:val="FF0000"/>
                <w:sz w:val="20"/>
                <w:szCs w:val="20"/>
                <w:u w:val="single"/>
              </w:rPr>
            </w:pPr>
            <w:r w:rsidRPr="00637B56">
              <w:rPr>
                <w:rFonts w:ascii="Garamond" w:hAnsi="Garamond"/>
                <w:color w:val="FF0000"/>
                <w:sz w:val="20"/>
                <w:szCs w:val="20"/>
                <w:u w:val="single"/>
              </w:rPr>
              <w:t xml:space="preserve">Writing to discuss: </w:t>
            </w:r>
          </w:p>
          <w:p w14:paraId="5C639245" w14:textId="77777777" w:rsidR="00075174" w:rsidRPr="00637B56" w:rsidRDefault="00075174" w:rsidP="00075174">
            <w:pPr>
              <w:rPr>
                <w:rFonts w:ascii="Garamond" w:hAnsi="Garamond"/>
                <w:sz w:val="20"/>
                <w:szCs w:val="20"/>
              </w:rPr>
            </w:pPr>
            <w:r w:rsidRPr="00637B56">
              <w:rPr>
                <w:rFonts w:ascii="Garamond" w:hAnsi="Garamond"/>
                <w:sz w:val="20"/>
                <w:szCs w:val="20"/>
              </w:rPr>
              <w:t>Balanced argument: Is Wild Boy a good or evil character?</w:t>
            </w:r>
          </w:p>
          <w:p w14:paraId="72EF417F" w14:textId="77777777" w:rsidR="00075174" w:rsidRPr="00637B56" w:rsidRDefault="00075174" w:rsidP="00075174">
            <w:pPr>
              <w:rPr>
                <w:rFonts w:ascii="Garamond" w:hAnsi="Garamond"/>
                <w:sz w:val="20"/>
                <w:szCs w:val="20"/>
              </w:rPr>
            </w:pPr>
          </w:p>
          <w:p w14:paraId="5FB09C92" w14:textId="77777777" w:rsidR="00D720DC" w:rsidRPr="00531516" w:rsidRDefault="00D720DC" w:rsidP="00D720DC">
            <w:pPr>
              <w:rPr>
                <w:rFonts w:ascii="Comic Sans MS" w:hAnsi="Comic Sans MS"/>
                <w:color w:val="FF0000"/>
                <w:sz w:val="20"/>
                <w:szCs w:val="20"/>
                <w:u w:val="single"/>
              </w:rPr>
            </w:pPr>
            <w:r w:rsidRPr="00531516">
              <w:rPr>
                <w:rFonts w:ascii="Comic Sans MS" w:hAnsi="Comic Sans MS"/>
                <w:color w:val="FF0000"/>
                <w:sz w:val="20"/>
                <w:szCs w:val="20"/>
                <w:u w:val="single"/>
              </w:rPr>
              <w:t xml:space="preserve">Writing to inform </w:t>
            </w:r>
          </w:p>
          <w:p w14:paraId="15737B90" w14:textId="77777777" w:rsidR="00B16F9E" w:rsidRPr="00531516" w:rsidRDefault="00B16F9E" w:rsidP="00B16F9E">
            <w:pPr>
              <w:rPr>
                <w:rFonts w:ascii="Comic Sans MS" w:hAnsi="Comic Sans MS"/>
                <w:color w:val="FF0000"/>
                <w:sz w:val="20"/>
                <w:szCs w:val="20"/>
                <w:u w:val="single"/>
              </w:rPr>
            </w:pPr>
            <w:r w:rsidRPr="00531516">
              <w:rPr>
                <w:rFonts w:ascii="Comic Sans MS" w:hAnsi="Comic Sans MS"/>
                <w:color w:val="FF0000"/>
                <w:sz w:val="20"/>
                <w:szCs w:val="20"/>
                <w:u w:val="single"/>
              </w:rPr>
              <w:t xml:space="preserve">Writing to inform </w:t>
            </w:r>
          </w:p>
          <w:p w14:paraId="0A57F3B8" w14:textId="77777777" w:rsidR="0002100A" w:rsidRPr="00B16F9E" w:rsidRDefault="00B16F9E" w:rsidP="00B16F9E">
            <w:pPr>
              <w:rPr>
                <w:rFonts w:ascii="Garamond" w:hAnsi="Garamond"/>
                <w:sz w:val="18"/>
              </w:rPr>
            </w:pPr>
            <w:r w:rsidRPr="00B16F9E">
              <w:rPr>
                <w:rFonts w:ascii="Garamond" w:hAnsi="Garamond"/>
                <w:sz w:val="20"/>
                <w:szCs w:val="20"/>
              </w:rPr>
              <w:t>News reports based on the murders in WildBoy and then the ending of Dominic’s discovery or the dialogue at the beginning of Dominic’s Discosvery (depending on time)</w:t>
            </w:r>
          </w:p>
        </w:tc>
        <w:tc>
          <w:tcPr>
            <w:tcW w:w="2126" w:type="dxa"/>
          </w:tcPr>
          <w:p w14:paraId="6B2D9A5B" w14:textId="77777777" w:rsidR="00075174" w:rsidRPr="00637B56" w:rsidRDefault="00075174" w:rsidP="00075174">
            <w:pPr>
              <w:rPr>
                <w:rFonts w:ascii="Garamond" w:hAnsi="Garamond"/>
                <w:color w:val="FF0000"/>
                <w:sz w:val="20"/>
                <w:szCs w:val="20"/>
                <w:u w:val="single"/>
              </w:rPr>
            </w:pPr>
            <w:r w:rsidRPr="00637B56">
              <w:rPr>
                <w:rFonts w:ascii="Garamond" w:hAnsi="Garamond"/>
                <w:color w:val="FF0000"/>
                <w:sz w:val="20"/>
                <w:szCs w:val="20"/>
                <w:u w:val="single"/>
              </w:rPr>
              <w:t>Writing to persuade</w:t>
            </w:r>
          </w:p>
          <w:p w14:paraId="4F877DF5" w14:textId="77777777" w:rsidR="00075174" w:rsidRPr="00637B56" w:rsidRDefault="00075174" w:rsidP="00075174">
            <w:pPr>
              <w:rPr>
                <w:rFonts w:ascii="Garamond" w:hAnsi="Garamond"/>
                <w:sz w:val="20"/>
                <w:szCs w:val="20"/>
              </w:rPr>
            </w:pPr>
            <w:r w:rsidRPr="00637B56">
              <w:rPr>
                <w:rFonts w:ascii="Garamond" w:hAnsi="Garamond"/>
                <w:sz w:val="20"/>
                <w:szCs w:val="20"/>
              </w:rPr>
              <w:t>Persuade Mrs Savage to let the children go to Thorpe Park. Focus on emotive language and rhetorical questions</w:t>
            </w:r>
          </w:p>
          <w:p w14:paraId="1BF8053C" w14:textId="77777777" w:rsidR="00075174" w:rsidRPr="00637B56" w:rsidRDefault="00075174" w:rsidP="00075174">
            <w:pPr>
              <w:rPr>
                <w:rFonts w:ascii="Garamond" w:hAnsi="Garamond"/>
                <w:color w:val="7030A0"/>
                <w:sz w:val="20"/>
                <w:szCs w:val="20"/>
              </w:rPr>
            </w:pPr>
            <w:r w:rsidRPr="00637B56">
              <w:rPr>
                <w:rFonts w:ascii="Garamond" w:hAnsi="Garamond"/>
                <w:color w:val="7030A0"/>
                <w:sz w:val="20"/>
                <w:szCs w:val="20"/>
              </w:rPr>
              <w:t xml:space="preserve">Residential leaflet </w:t>
            </w:r>
          </w:p>
          <w:p w14:paraId="14ED917C" w14:textId="77777777" w:rsidR="00075174" w:rsidRPr="00637B56" w:rsidRDefault="00075174" w:rsidP="00075174">
            <w:pPr>
              <w:rPr>
                <w:rFonts w:ascii="Garamond" w:hAnsi="Garamond"/>
                <w:color w:val="FF0000"/>
                <w:sz w:val="20"/>
                <w:szCs w:val="20"/>
                <w:u w:val="single"/>
              </w:rPr>
            </w:pPr>
            <w:r w:rsidRPr="00637B56">
              <w:rPr>
                <w:rFonts w:ascii="Garamond" w:hAnsi="Garamond"/>
                <w:color w:val="FF0000"/>
                <w:sz w:val="20"/>
                <w:szCs w:val="20"/>
                <w:u w:val="single"/>
              </w:rPr>
              <w:t xml:space="preserve">Writing to inform </w:t>
            </w:r>
          </w:p>
          <w:p w14:paraId="78F30ED8" w14:textId="77777777" w:rsidR="00075174" w:rsidRPr="00637B56" w:rsidRDefault="00075174" w:rsidP="00075174">
            <w:pPr>
              <w:rPr>
                <w:rFonts w:ascii="Garamond" w:hAnsi="Garamond"/>
                <w:sz w:val="20"/>
                <w:szCs w:val="20"/>
              </w:rPr>
            </w:pPr>
            <w:r w:rsidRPr="00637B56">
              <w:rPr>
                <w:rFonts w:ascii="Garamond" w:hAnsi="Garamond"/>
                <w:sz w:val="20"/>
                <w:szCs w:val="20"/>
              </w:rPr>
              <w:t xml:space="preserve">Fact file/ blog on keeping healthy/Who should be the next country to host the Olympics </w:t>
            </w:r>
          </w:p>
          <w:p w14:paraId="1F8D7BA4" w14:textId="77777777" w:rsidR="00075174" w:rsidRPr="00637B56" w:rsidRDefault="00075174" w:rsidP="00075174">
            <w:pPr>
              <w:rPr>
                <w:rFonts w:ascii="Garamond" w:hAnsi="Garamond"/>
                <w:color w:val="FF0000"/>
                <w:sz w:val="20"/>
                <w:szCs w:val="20"/>
                <w:u w:val="single"/>
              </w:rPr>
            </w:pPr>
            <w:r w:rsidRPr="00637B56">
              <w:rPr>
                <w:rFonts w:ascii="Garamond" w:hAnsi="Garamond"/>
                <w:color w:val="FF0000"/>
                <w:sz w:val="20"/>
                <w:szCs w:val="20"/>
                <w:u w:val="single"/>
              </w:rPr>
              <w:t xml:space="preserve">Writing to entertain: </w:t>
            </w:r>
          </w:p>
          <w:p w14:paraId="11CD1022" w14:textId="77777777" w:rsidR="00075174" w:rsidRPr="00637B56" w:rsidRDefault="00075174" w:rsidP="00075174">
            <w:pPr>
              <w:rPr>
                <w:rFonts w:ascii="Garamond" w:hAnsi="Garamond"/>
                <w:color w:val="7030A0"/>
                <w:sz w:val="20"/>
                <w:szCs w:val="20"/>
              </w:rPr>
            </w:pPr>
            <w:r w:rsidRPr="00637B56">
              <w:rPr>
                <w:rFonts w:ascii="Garamond" w:hAnsi="Garamond"/>
                <w:sz w:val="20"/>
                <w:szCs w:val="20"/>
              </w:rPr>
              <w:t>Random write- a letter, a photograph, some mementos. Who was this person? Why have they left these? Children write a story about this character, explaining what happened. Focus on developing character, cohesion and description</w:t>
            </w:r>
          </w:p>
          <w:p w14:paraId="02F09BC2" w14:textId="77777777" w:rsidR="00F7483F" w:rsidRPr="00637B56" w:rsidRDefault="00F7483F" w:rsidP="00227468">
            <w:pPr>
              <w:rPr>
                <w:rFonts w:ascii="Garamond" w:hAnsi="Garamond"/>
                <w:sz w:val="18"/>
              </w:rPr>
            </w:pPr>
          </w:p>
        </w:tc>
        <w:tc>
          <w:tcPr>
            <w:tcW w:w="1985" w:type="dxa"/>
          </w:tcPr>
          <w:p w14:paraId="639405D1" w14:textId="77777777" w:rsidR="00557EB0" w:rsidRPr="00637B56" w:rsidRDefault="00557EB0" w:rsidP="00557EB0">
            <w:pPr>
              <w:rPr>
                <w:rFonts w:ascii="Garamond" w:hAnsi="Garamond"/>
                <w:color w:val="FF0000"/>
                <w:sz w:val="20"/>
                <w:szCs w:val="20"/>
                <w:u w:val="single"/>
              </w:rPr>
            </w:pPr>
            <w:r w:rsidRPr="00637B56">
              <w:rPr>
                <w:rFonts w:ascii="Garamond" w:hAnsi="Garamond"/>
                <w:color w:val="FF0000"/>
                <w:sz w:val="20"/>
                <w:szCs w:val="20"/>
                <w:u w:val="single"/>
              </w:rPr>
              <w:t xml:space="preserve">Writing to entertain: Poetry: </w:t>
            </w:r>
          </w:p>
          <w:p w14:paraId="40B00070" w14:textId="77777777" w:rsidR="00557EB0" w:rsidRPr="00637B56" w:rsidRDefault="00557EB0" w:rsidP="00557EB0">
            <w:pPr>
              <w:rPr>
                <w:rFonts w:ascii="Garamond" w:hAnsi="Garamond"/>
                <w:sz w:val="20"/>
                <w:szCs w:val="20"/>
              </w:rPr>
            </w:pPr>
            <w:r w:rsidRPr="00637B56">
              <w:rPr>
                <w:rFonts w:ascii="Garamond" w:hAnsi="Garamond"/>
                <w:sz w:val="20"/>
                <w:szCs w:val="20"/>
              </w:rPr>
              <w:t xml:space="preserve">Poems for leavers service, emotive language is focus, and the symbolism of home. What memories of school can they apply here? Recite and perform. </w:t>
            </w:r>
          </w:p>
          <w:p w14:paraId="3B0DAD8B" w14:textId="77777777" w:rsidR="00557EB0" w:rsidRPr="00637B56" w:rsidRDefault="00557EB0" w:rsidP="00557EB0">
            <w:pPr>
              <w:rPr>
                <w:rFonts w:ascii="Garamond" w:hAnsi="Garamond"/>
                <w:sz w:val="20"/>
                <w:szCs w:val="20"/>
              </w:rPr>
            </w:pPr>
          </w:p>
          <w:p w14:paraId="16C773B5" w14:textId="77777777" w:rsidR="00557EB0" w:rsidRPr="00637B56" w:rsidRDefault="00557EB0" w:rsidP="00557EB0">
            <w:pPr>
              <w:rPr>
                <w:rFonts w:ascii="Garamond" w:hAnsi="Garamond"/>
                <w:color w:val="FF0000"/>
                <w:sz w:val="20"/>
                <w:szCs w:val="20"/>
                <w:u w:val="single"/>
              </w:rPr>
            </w:pPr>
            <w:r w:rsidRPr="00637B56">
              <w:rPr>
                <w:rFonts w:ascii="Garamond" w:hAnsi="Garamond"/>
                <w:color w:val="FF0000"/>
                <w:sz w:val="20"/>
                <w:szCs w:val="20"/>
                <w:u w:val="single"/>
              </w:rPr>
              <w:t xml:space="preserve">Writing to entertain: </w:t>
            </w:r>
          </w:p>
          <w:p w14:paraId="7CAEA1CB" w14:textId="77777777" w:rsidR="00557EB0" w:rsidRPr="00637B56" w:rsidRDefault="00557EB0" w:rsidP="00557EB0">
            <w:pPr>
              <w:rPr>
                <w:rFonts w:ascii="Garamond" w:hAnsi="Garamond"/>
                <w:color w:val="FF0000"/>
                <w:sz w:val="20"/>
                <w:szCs w:val="20"/>
                <w:u w:val="single"/>
              </w:rPr>
            </w:pPr>
            <w:r w:rsidRPr="00637B56">
              <w:rPr>
                <w:rFonts w:ascii="Garamond" w:hAnsi="Garamond"/>
                <w:color w:val="FF0000"/>
                <w:sz w:val="20"/>
                <w:szCs w:val="20"/>
                <w:u w:val="single"/>
              </w:rPr>
              <w:t xml:space="preserve">Script: </w:t>
            </w:r>
          </w:p>
          <w:p w14:paraId="5281EE0B" w14:textId="77777777" w:rsidR="00557EB0" w:rsidRPr="00637B56" w:rsidRDefault="00557EB0" w:rsidP="00557EB0">
            <w:pPr>
              <w:rPr>
                <w:rFonts w:ascii="Garamond" w:hAnsi="Garamond"/>
                <w:sz w:val="20"/>
                <w:szCs w:val="20"/>
              </w:rPr>
            </w:pPr>
            <w:r w:rsidRPr="00637B56">
              <w:rPr>
                <w:rFonts w:ascii="Garamond" w:hAnsi="Garamond"/>
                <w:sz w:val="20"/>
                <w:szCs w:val="20"/>
              </w:rPr>
              <w:t>Write an alternative ending to the Year 6 production to perform to year 5</w:t>
            </w:r>
          </w:p>
          <w:p w14:paraId="5D95FB3A" w14:textId="77777777" w:rsidR="00557EB0" w:rsidRPr="00637B56" w:rsidRDefault="00557EB0" w:rsidP="00557EB0">
            <w:pPr>
              <w:rPr>
                <w:rFonts w:ascii="Garamond" w:hAnsi="Garamond"/>
                <w:sz w:val="20"/>
                <w:szCs w:val="20"/>
              </w:rPr>
            </w:pPr>
          </w:p>
          <w:p w14:paraId="5DD3DB1A" w14:textId="77777777" w:rsidR="00557EB0" w:rsidRPr="00637B56" w:rsidRDefault="00557EB0" w:rsidP="00557EB0">
            <w:pPr>
              <w:rPr>
                <w:rFonts w:ascii="Garamond" w:hAnsi="Garamond"/>
                <w:color w:val="FF0000"/>
                <w:sz w:val="20"/>
                <w:szCs w:val="20"/>
                <w:u w:val="single"/>
              </w:rPr>
            </w:pPr>
            <w:r w:rsidRPr="00637B56">
              <w:rPr>
                <w:rFonts w:ascii="Garamond" w:hAnsi="Garamond"/>
                <w:color w:val="FF0000"/>
                <w:sz w:val="20"/>
                <w:szCs w:val="20"/>
                <w:u w:val="single"/>
              </w:rPr>
              <w:t xml:space="preserve">Writing to inform: </w:t>
            </w:r>
          </w:p>
          <w:p w14:paraId="23895807" w14:textId="77777777" w:rsidR="00557EB0" w:rsidRPr="00637B56" w:rsidRDefault="00557EB0" w:rsidP="00557EB0">
            <w:pPr>
              <w:rPr>
                <w:rFonts w:ascii="Garamond" w:hAnsi="Garamond"/>
                <w:color w:val="FF0000"/>
                <w:sz w:val="20"/>
                <w:szCs w:val="20"/>
                <w:u w:val="single"/>
              </w:rPr>
            </w:pPr>
            <w:r w:rsidRPr="00637B56">
              <w:rPr>
                <w:rFonts w:ascii="Garamond" w:hAnsi="Garamond"/>
                <w:color w:val="FF0000"/>
                <w:sz w:val="20"/>
                <w:szCs w:val="20"/>
                <w:u w:val="single"/>
              </w:rPr>
              <w:t xml:space="preserve">speech: </w:t>
            </w:r>
          </w:p>
          <w:p w14:paraId="6702C760" w14:textId="77777777" w:rsidR="0002100A" w:rsidRPr="00637B56" w:rsidRDefault="00557EB0" w:rsidP="00557EB0">
            <w:pPr>
              <w:rPr>
                <w:rFonts w:ascii="Garamond" w:hAnsi="Garamond"/>
              </w:rPr>
            </w:pPr>
            <w:r w:rsidRPr="00637B56">
              <w:rPr>
                <w:rFonts w:ascii="Garamond" w:hAnsi="Garamond"/>
                <w:sz w:val="20"/>
                <w:szCs w:val="20"/>
              </w:rPr>
              <w:t>To write their emotional leavers speech</w:t>
            </w:r>
          </w:p>
        </w:tc>
      </w:tr>
      <w:tr w:rsidR="00FD5506" w:rsidRPr="00637B56" w14:paraId="0959C138" w14:textId="77777777" w:rsidTr="000E0BA6">
        <w:tc>
          <w:tcPr>
            <w:tcW w:w="1696" w:type="dxa"/>
            <w:shd w:val="clear" w:color="auto" w:fill="00B0F0"/>
          </w:tcPr>
          <w:p w14:paraId="4DE09133" w14:textId="77777777" w:rsidR="00FD5506" w:rsidRDefault="00FD5506" w:rsidP="004B1ABE">
            <w:pPr>
              <w:rPr>
                <w:rFonts w:ascii="Garamond" w:hAnsi="Garamond"/>
                <w:b/>
              </w:rPr>
            </w:pPr>
            <w:r w:rsidRPr="00637B56">
              <w:rPr>
                <w:rFonts w:ascii="Garamond" w:hAnsi="Garamond"/>
                <w:b/>
              </w:rPr>
              <w:t xml:space="preserve">Maths </w:t>
            </w:r>
          </w:p>
          <w:p w14:paraId="1E122AA1" w14:textId="77777777" w:rsidR="001D126C" w:rsidRDefault="001D126C" w:rsidP="004B1ABE">
            <w:pPr>
              <w:rPr>
                <w:rFonts w:ascii="Garamond" w:hAnsi="Garamond"/>
                <w:b/>
              </w:rPr>
            </w:pPr>
          </w:p>
          <w:p w14:paraId="4B0A19D7" w14:textId="20C0CC67" w:rsidR="001D126C" w:rsidRDefault="001D126C" w:rsidP="004B1ABE">
            <w:pPr>
              <w:rPr>
                <w:rFonts w:ascii="Garamond" w:hAnsi="Garamond"/>
                <w:b/>
                <w:color w:val="FF3399"/>
              </w:rPr>
            </w:pPr>
            <w:r>
              <w:rPr>
                <w:rFonts w:ascii="Garamond" w:hAnsi="Garamond"/>
                <w:b/>
                <w:color w:val="FF3399"/>
              </w:rPr>
              <w:t>Sats Maths</w:t>
            </w:r>
          </w:p>
          <w:p w14:paraId="570A8447" w14:textId="77777777" w:rsidR="001D126C" w:rsidRDefault="001D126C" w:rsidP="004B1ABE">
            <w:pPr>
              <w:rPr>
                <w:rFonts w:ascii="Garamond" w:hAnsi="Garamond"/>
                <w:b/>
                <w:color w:val="FF3399"/>
              </w:rPr>
            </w:pPr>
            <w:r>
              <w:rPr>
                <w:rFonts w:ascii="Garamond" w:hAnsi="Garamond"/>
                <w:b/>
                <w:color w:val="FF3399"/>
              </w:rPr>
              <w:t>Fractions</w:t>
            </w:r>
          </w:p>
          <w:p w14:paraId="6BF08562" w14:textId="544459E3" w:rsidR="001D126C" w:rsidRPr="001D126C" w:rsidRDefault="001D126C" w:rsidP="004B1ABE">
            <w:pPr>
              <w:rPr>
                <w:rFonts w:ascii="Garamond" w:hAnsi="Garamond"/>
                <w:b/>
                <w:color w:val="FF3399"/>
              </w:rPr>
            </w:pPr>
            <w:r>
              <w:rPr>
                <w:rFonts w:ascii="Garamond" w:hAnsi="Garamond"/>
                <w:b/>
                <w:color w:val="FF3399"/>
              </w:rPr>
              <w:t>Decimals</w:t>
            </w:r>
          </w:p>
        </w:tc>
        <w:tc>
          <w:tcPr>
            <w:tcW w:w="3544" w:type="dxa"/>
            <w:shd w:val="clear" w:color="auto" w:fill="00B0F0"/>
          </w:tcPr>
          <w:p w14:paraId="0539F56B" w14:textId="77777777" w:rsidR="00FD5506" w:rsidRPr="00637B56" w:rsidRDefault="00081D4F" w:rsidP="003465D5">
            <w:pPr>
              <w:rPr>
                <w:rFonts w:ascii="Garamond" w:hAnsi="Garamond"/>
                <w:b/>
                <w:sz w:val="20"/>
                <w:szCs w:val="16"/>
              </w:rPr>
            </w:pPr>
            <w:r w:rsidRPr="00637B56">
              <w:rPr>
                <w:rFonts w:ascii="Garamond" w:hAnsi="Garamond"/>
                <w:b/>
                <w:sz w:val="20"/>
                <w:szCs w:val="16"/>
              </w:rPr>
              <w:t xml:space="preserve">Place value </w:t>
            </w:r>
          </w:p>
          <w:p w14:paraId="1B88C43E" w14:textId="77777777" w:rsidR="00081D4F" w:rsidRPr="00637B56" w:rsidRDefault="00081D4F" w:rsidP="003465D5">
            <w:pPr>
              <w:rPr>
                <w:rFonts w:ascii="Garamond" w:hAnsi="Garamond"/>
              </w:rPr>
            </w:pPr>
            <w:r w:rsidRPr="00637B56">
              <w:rPr>
                <w:rFonts w:ascii="Garamond" w:hAnsi="Garamond"/>
              </w:rPr>
              <w:t>read, write, order and compare numbers up to 10 000000 and determine the value of each digit (appears also in Reading and Writing Numbers)</w:t>
            </w:r>
          </w:p>
          <w:p w14:paraId="68DD451B" w14:textId="77777777" w:rsidR="00081D4F" w:rsidRPr="00637B56" w:rsidRDefault="00330820" w:rsidP="003465D5">
            <w:pPr>
              <w:rPr>
                <w:rFonts w:ascii="Garamond" w:hAnsi="Garamond"/>
                <w:b/>
                <w:sz w:val="20"/>
                <w:szCs w:val="16"/>
              </w:rPr>
            </w:pPr>
            <w:r w:rsidRPr="00637B56">
              <w:rPr>
                <w:rFonts w:ascii="Garamond" w:hAnsi="Garamond"/>
                <w:b/>
                <w:sz w:val="20"/>
                <w:szCs w:val="16"/>
              </w:rPr>
              <w:t xml:space="preserve">Addition and subtraction </w:t>
            </w:r>
          </w:p>
          <w:p w14:paraId="0BB0FAB2" w14:textId="77777777" w:rsidR="00330820" w:rsidRPr="00637B56" w:rsidRDefault="00330820" w:rsidP="003465D5">
            <w:pPr>
              <w:rPr>
                <w:rFonts w:ascii="Garamond" w:hAnsi="Garamond"/>
                <w:sz w:val="18"/>
                <w:szCs w:val="16"/>
              </w:rPr>
            </w:pPr>
            <w:r w:rsidRPr="00637B56">
              <w:rPr>
                <w:rFonts w:ascii="Garamond" w:hAnsi="Garamond"/>
                <w:sz w:val="18"/>
                <w:szCs w:val="16"/>
              </w:rPr>
              <w:t xml:space="preserve">Recap Yr5 </w:t>
            </w:r>
          </w:p>
          <w:p w14:paraId="1F8E48FF" w14:textId="77777777" w:rsidR="00330820" w:rsidRPr="00637B56" w:rsidRDefault="00330820" w:rsidP="003465D5">
            <w:pPr>
              <w:rPr>
                <w:rFonts w:ascii="Garamond" w:hAnsi="Garamond"/>
              </w:rPr>
            </w:pPr>
            <w:r w:rsidRPr="00637B56">
              <w:rPr>
                <w:rFonts w:ascii="Garamond" w:hAnsi="Garamond"/>
              </w:rPr>
              <w:t xml:space="preserve">add and subtract whole numbers with more than 4 digits, including using formal written methods (columnar addition and subtraction) move onto including decimals </w:t>
            </w:r>
          </w:p>
          <w:p w14:paraId="3093194F" w14:textId="77777777" w:rsidR="00330820" w:rsidRPr="00637B56" w:rsidRDefault="00330820" w:rsidP="003465D5">
            <w:pPr>
              <w:rPr>
                <w:rFonts w:ascii="Garamond" w:hAnsi="Garamond"/>
              </w:rPr>
            </w:pPr>
            <w:r w:rsidRPr="00637B56">
              <w:rPr>
                <w:rFonts w:ascii="Garamond" w:hAnsi="Garamond"/>
              </w:rPr>
              <w:lastRenderedPageBreak/>
              <w:t xml:space="preserve">Multiplication </w:t>
            </w:r>
          </w:p>
          <w:p w14:paraId="163EA7CB" w14:textId="77777777" w:rsidR="00330820" w:rsidRPr="00637B56" w:rsidRDefault="00330820" w:rsidP="003465D5">
            <w:pPr>
              <w:rPr>
                <w:rFonts w:ascii="Garamond" w:hAnsi="Garamond"/>
              </w:rPr>
            </w:pPr>
            <w:r w:rsidRPr="00637B56">
              <w:rPr>
                <w:rFonts w:ascii="Garamond" w:hAnsi="Garamond"/>
              </w:rPr>
              <w:t>multiply multi-digit numbers up to 4 digits by a two-digit whole number using the formal written method of long multiplication</w:t>
            </w:r>
          </w:p>
          <w:p w14:paraId="7CB7E425" w14:textId="77777777" w:rsidR="00330820" w:rsidRPr="00637B56" w:rsidRDefault="00330820" w:rsidP="003465D5">
            <w:pPr>
              <w:rPr>
                <w:rFonts w:ascii="Garamond" w:hAnsi="Garamond"/>
              </w:rPr>
            </w:pPr>
            <w:r w:rsidRPr="00637B56">
              <w:rPr>
                <w:rFonts w:ascii="Garamond" w:hAnsi="Garamond"/>
              </w:rPr>
              <w:t xml:space="preserve">Division </w:t>
            </w:r>
          </w:p>
          <w:p w14:paraId="35B851A2" w14:textId="77777777" w:rsidR="00330820" w:rsidRPr="00637B56" w:rsidRDefault="00330820" w:rsidP="003465D5">
            <w:pPr>
              <w:rPr>
                <w:rFonts w:ascii="Garamond" w:hAnsi="Garamond"/>
              </w:rPr>
            </w:pPr>
            <w:r w:rsidRPr="00637B56">
              <w:rPr>
                <w:rFonts w:ascii="Garamond" w:hAnsi="Garamond"/>
              </w:rPr>
              <w:t>divide numbers up to 4-digits by a two-digit whole number using the formal written method of short division where appropriate for the context divide numbers up to 4 digits by a two-digit whole number using the formal written method of long division, and interpret remainders as whole number remainders, fractions, or by rounding, as appropriate for the context</w:t>
            </w:r>
          </w:p>
          <w:p w14:paraId="7B2086CB" w14:textId="77777777" w:rsidR="00330820" w:rsidRPr="00637B56" w:rsidRDefault="00330820" w:rsidP="003465D5">
            <w:pPr>
              <w:rPr>
                <w:rFonts w:ascii="Garamond" w:hAnsi="Garamond"/>
                <w:sz w:val="18"/>
                <w:szCs w:val="16"/>
              </w:rPr>
            </w:pPr>
          </w:p>
        </w:tc>
        <w:tc>
          <w:tcPr>
            <w:tcW w:w="2552" w:type="dxa"/>
            <w:shd w:val="clear" w:color="auto" w:fill="00B0F0"/>
          </w:tcPr>
          <w:p w14:paraId="29E01CDF" w14:textId="77777777" w:rsidR="00FD5506" w:rsidRPr="00637B56" w:rsidRDefault="00330820" w:rsidP="003465D5">
            <w:pPr>
              <w:rPr>
                <w:rFonts w:ascii="Garamond" w:hAnsi="Garamond"/>
                <w:sz w:val="18"/>
                <w:szCs w:val="16"/>
              </w:rPr>
            </w:pPr>
            <w:r w:rsidRPr="00637B56">
              <w:rPr>
                <w:rFonts w:ascii="Garamond" w:hAnsi="Garamond"/>
                <w:sz w:val="18"/>
                <w:szCs w:val="16"/>
              </w:rPr>
              <w:lastRenderedPageBreak/>
              <w:t xml:space="preserve">Fractions </w:t>
            </w:r>
          </w:p>
          <w:p w14:paraId="15C06C0F" w14:textId="77777777" w:rsidR="00330820" w:rsidRPr="00637B56" w:rsidRDefault="00330820" w:rsidP="003465D5">
            <w:pPr>
              <w:rPr>
                <w:rFonts w:ascii="Garamond" w:hAnsi="Garamond"/>
              </w:rPr>
            </w:pPr>
            <w:r w:rsidRPr="00637B56">
              <w:rPr>
                <w:rFonts w:ascii="Garamond" w:hAnsi="Garamond"/>
              </w:rPr>
              <w:t>compare and order fractions, including fractions &gt;1</w:t>
            </w:r>
          </w:p>
          <w:p w14:paraId="11FE3526" w14:textId="77777777" w:rsidR="00330820" w:rsidRPr="00637B56" w:rsidRDefault="00330820" w:rsidP="003465D5">
            <w:pPr>
              <w:rPr>
                <w:rFonts w:ascii="Garamond" w:hAnsi="Garamond"/>
              </w:rPr>
            </w:pPr>
            <w:r w:rsidRPr="00637B56">
              <w:rPr>
                <w:rFonts w:ascii="Garamond" w:hAnsi="Garamond"/>
              </w:rPr>
              <w:t>use common factors to simplify fractions; use common multiples to express fractions in the same denomination</w:t>
            </w:r>
          </w:p>
          <w:p w14:paraId="6049A109" w14:textId="77777777" w:rsidR="00330820" w:rsidRPr="00637B56" w:rsidRDefault="00330820" w:rsidP="003465D5">
            <w:pPr>
              <w:rPr>
                <w:rFonts w:ascii="Garamond" w:hAnsi="Garamond"/>
              </w:rPr>
            </w:pPr>
            <w:r w:rsidRPr="00637B56">
              <w:rPr>
                <w:rFonts w:ascii="Garamond" w:hAnsi="Garamond"/>
              </w:rPr>
              <w:t xml:space="preserve">add and subtract fractions with different denominators and mixed numbers, using the </w:t>
            </w:r>
            <w:r w:rsidRPr="00637B56">
              <w:rPr>
                <w:rFonts w:ascii="Garamond" w:hAnsi="Garamond"/>
              </w:rPr>
              <w:lastRenderedPageBreak/>
              <w:t>concept of equivalent fractions</w:t>
            </w:r>
          </w:p>
          <w:p w14:paraId="03B3B2E3" w14:textId="77777777" w:rsidR="00330820" w:rsidRPr="00637B56" w:rsidRDefault="00330820" w:rsidP="003465D5">
            <w:pPr>
              <w:rPr>
                <w:rFonts w:ascii="Garamond" w:hAnsi="Garamond"/>
              </w:rPr>
            </w:pPr>
            <w:r w:rsidRPr="00637B56">
              <w:rPr>
                <w:rFonts w:ascii="Garamond" w:hAnsi="Garamond"/>
              </w:rPr>
              <w:t>multiply simple pairs of proper fractions, writing the answer in its simplest form (e.g. 1 / 4 × 1 / 2 = 1 / 8 )</w:t>
            </w:r>
          </w:p>
          <w:p w14:paraId="1FE24F10" w14:textId="77777777" w:rsidR="00330820" w:rsidRPr="00637B56" w:rsidRDefault="00330820" w:rsidP="003465D5">
            <w:pPr>
              <w:rPr>
                <w:rFonts w:ascii="Garamond" w:hAnsi="Garamond"/>
                <w:sz w:val="18"/>
                <w:szCs w:val="16"/>
              </w:rPr>
            </w:pPr>
          </w:p>
        </w:tc>
        <w:tc>
          <w:tcPr>
            <w:tcW w:w="2268" w:type="dxa"/>
            <w:shd w:val="clear" w:color="auto" w:fill="00B0F0"/>
          </w:tcPr>
          <w:p w14:paraId="47FFCCD0" w14:textId="77777777" w:rsidR="00330820" w:rsidRPr="00637B56" w:rsidRDefault="00330820" w:rsidP="00036545">
            <w:pPr>
              <w:rPr>
                <w:rFonts w:ascii="Garamond" w:hAnsi="Garamond"/>
                <w:sz w:val="18"/>
                <w:szCs w:val="16"/>
              </w:rPr>
            </w:pPr>
            <w:r w:rsidRPr="00637B56">
              <w:rPr>
                <w:rFonts w:ascii="Garamond" w:hAnsi="Garamond"/>
              </w:rPr>
              <w:lastRenderedPageBreak/>
              <w:t>recall and use equivalences between simple fractions, decimals and percentages, including in different contexts.</w:t>
            </w:r>
          </w:p>
          <w:p w14:paraId="3B6123A6" w14:textId="77777777" w:rsidR="00330820" w:rsidRPr="00637B56" w:rsidRDefault="00330820" w:rsidP="00036545">
            <w:pPr>
              <w:rPr>
                <w:rFonts w:ascii="Garamond" w:hAnsi="Garamond"/>
              </w:rPr>
            </w:pPr>
            <w:r w:rsidRPr="00637B56">
              <w:rPr>
                <w:rFonts w:ascii="Garamond" w:hAnsi="Garamond"/>
              </w:rPr>
              <w:t>associate a fraction with division and calculate decimal fraction equivalents (e.g. 0.375) for a simple fraction (e.g. 3 / 8 )</w:t>
            </w:r>
          </w:p>
          <w:p w14:paraId="18A17A36" w14:textId="77777777" w:rsidR="00330820" w:rsidRPr="00637B56" w:rsidRDefault="00330820" w:rsidP="00036545">
            <w:pPr>
              <w:rPr>
                <w:rFonts w:ascii="Garamond" w:hAnsi="Garamond"/>
              </w:rPr>
            </w:pPr>
            <w:r w:rsidRPr="00637B56">
              <w:rPr>
                <w:rFonts w:ascii="Garamond" w:hAnsi="Garamond"/>
              </w:rPr>
              <w:lastRenderedPageBreak/>
              <w:t xml:space="preserve">Find efficient ways to find percentages of numbers </w:t>
            </w:r>
          </w:p>
          <w:p w14:paraId="05DA3A78" w14:textId="77777777" w:rsidR="00E36606" w:rsidRPr="00637B56" w:rsidRDefault="00E36606" w:rsidP="00E36606">
            <w:pPr>
              <w:pStyle w:val="Default"/>
              <w:rPr>
                <w:rFonts w:ascii="Garamond" w:hAnsi="Garamond"/>
                <w:sz w:val="22"/>
                <w:szCs w:val="22"/>
              </w:rPr>
            </w:pPr>
            <w:r w:rsidRPr="00637B56">
              <w:rPr>
                <w:rFonts w:ascii="Garamond" w:hAnsi="Garamond"/>
                <w:sz w:val="22"/>
                <w:szCs w:val="22"/>
              </w:rPr>
              <w:t xml:space="preserve">divide proper fractions by whole numbers (e.g. </w:t>
            </w:r>
            <w:r w:rsidRPr="00637B56">
              <w:rPr>
                <w:rFonts w:ascii="Garamond" w:hAnsi="Garamond"/>
                <w:position w:val="8"/>
                <w:sz w:val="22"/>
                <w:szCs w:val="22"/>
                <w:vertAlign w:val="superscript"/>
              </w:rPr>
              <w:t>1</w:t>
            </w:r>
            <w:r w:rsidRPr="00637B56">
              <w:rPr>
                <w:rFonts w:ascii="Garamond" w:hAnsi="Garamond"/>
                <w:sz w:val="22"/>
                <w:szCs w:val="22"/>
              </w:rPr>
              <w:t>/</w:t>
            </w:r>
            <w:r w:rsidRPr="00637B56">
              <w:rPr>
                <w:rFonts w:ascii="Garamond" w:hAnsi="Garamond"/>
                <w:position w:val="-8"/>
                <w:sz w:val="22"/>
                <w:szCs w:val="22"/>
                <w:vertAlign w:val="subscript"/>
              </w:rPr>
              <w:t xml:space="preserve">3 </w:t>
            </w:r>
            <w:r w:rsidRPr="00637B56">
              <w:rPr>
                <w:rFonts w:ascii="Garamond" w:hAnsi="Garamond"/>
                <w:sz w:val="22"/>
                <w:szCs w:val="22"/>
              </w:rPr>
              <w:t xml:space="preserve">÷ 2 = </w:t>
            </w:r>
            <w:r w:rsidRPr="00637B56">
              <w:rPr>
                <w:rFonts w:ascii="Garamond" w:hAnsi="Garamond"/>
                <w:position w:val="8"/>
                <w:sz w:val="22"/>
                <w:szCs w:val="22"/>
                <w:vertAlign w:val="superscript"/>
              </w:rPr>
              <w:t>1</w:t>
            </w:r>
            <w:r w:rsidRPr="00637B56">
              <w:rPr>
                <w:rFonts w:ascii="Garamond" w:hAnsi="Garamond"/>
                <w:sz w:val="22"/>
                <w:szCs w:val="22"/>
              </w:rPr>
              <w:t>/</w:t>
            </w:r>
            <w:r w:rsidRPr="00637B56">
              <w:rPr>
                <w:rFonts w:ascii="Garamond" w:hAnsi="Garamond"/>
                <w:position w:val="-8"/>
                <w:sz w:val="22"/>
                <w:szCs w:val="22"/>
                <w:vertAlign w:val="subscript"/>
              </w:rPr>
              <w:t xml:space="preserve">6 </w:t>
            </w:r>
            <w:r w:rsidRPr="00637B56">
              <w:rPr>
                <w:rFonts w:ascii="Garamond" w:hAnsi="Garamond"/>
                <w:sz w:val="22"/>
                <w:szCs w:val="22"/>
              </w:rPr>
              <w:t>)</w:t>
            </w:r>
          </w:p>
          <w:p w14:paraId="2001C0B2" w14:textId="77777777" w:rsidR="00330820" w:rsidRPr="00637B56" w:rsidRDefault="00B258F1" w:rsidP="00036545">
            <w:pPr>
              <w:rPr>
                <w:rFonts w:ascii="Garamond" w:hAnsi="Garamond"/>
              </w:rPr>
            </w:pPr>
            <w:r w:rsidRPr="00637B56">
              <w:rPr>
                <w:rFonts w:ascii="Garamond" w:hAnsi="Garamond"/>
              </w:rPr>
              <w:t>multiply one-digit numbers with up to two decimal places by whole numbers</w:t>
            </w:r>
          </w:p>
          <w:p w14:paraId="7E4A41DB" w14:textId="77777777" w:rsidR="00330820" w:rsidRPr="00637B56" w:rsidRDefault="00330820" w:rsidP="00036545">
            <w:pPr>
              <w:rPr>
                <w:rFonts w:ascii="Garamond" w:hAnsi="Garamond"/>
                <w:sz w:val="18"/>
                <w:szCs w:val="16"/>
              </w:rPr>
            </w:pPr>
          </w:p>
        </w:tc>
        <w:tc>
          <w:tcPr>
            <w:tcW w:w="2126" w:type="dxa"/>
            <w:shd w:val="clear" w:color="auto" w:fill="00B0F0"/>
          </w:tcPr>
          <w:p w14:paraId="01CD5C8F" w14:textId="77777777" w:rsidR="00E36606" w:rsidRPr="00637B56" w:rsidRDefault="00E36606" w:rsidP="00F7483F">
            <w:pPr>
              <w:rPr>
                <w:rFonts w:ascii="Garamond" w:hAnsi="Garamond"/>
              </w:rPr>
            </w:pPr>
            <w:r w:rsidRPr="00637B56">
              <w:rPr>
                <w:rFonts w:ascii="Garamond" w:hAnsi="Garamond"/>
              </w:rPr>
              <w:lastRenderedPageBreak/>
              <w:t>express missing number problems algebraically</w:t>
            </w:r>
          </w:p>
          <w:p w14:paraId="3E647FF0" w14:textId="77777777" w:rsidR="00E36606" w:rsidRPr="00637B56" w:rsidRDefault="00E36606" w:rsidP="00F7483F">
            <w:pPr>
              <w:rPr>
                <w:rFonts w:ascii="Garamond" w:hAnsi="Garamond"/>
              </w:rPr>
            </w:pPr>
            <w:r w:rsidRPr="00637B56">
              <w:rPr>
                <w:rFonts w:ascii="Garamond" w:hAnsi="Garamond"/>
              </w:rPr>
              <w:t>find pairs of numbers that satisfy number sentences involving two unknowns</w:t>
            </w:r>
          </w:p>
          <w:p w14:paraId="308CF78D" w14:textId="77777777" w:rsidR="00E36606" w:rsidRPr="00637B56" w:rsidRDefault="00E36606" w:rsidP="00F7483F">
            <w:pPr>
              <w:rPr>
                <w:rFonts w:ascii="Garamond" w:hAnsi="Garamond"/>
              </w:rPr>
            </w:pPr>
            <w:r w:rsidRPr="00637B56">
              <w:rPr>
                <w:rFonts w:ascii="Garamond" w:hAnsi="Garamond"/>
              </w:rPr>
              <w:t>generate and describe linear number sequences</w:t>
            </w:r>
          </w:p>
          <w:p w14:paraId="2B01B324" w14:textId="77777777" w:rsidR="00E36606" w:rsidRPr="00637B56" w:rsidRDefault="00E36606" w:rsidP="00F7483F">
            <w:pPr>
              <w:rPr>
                <w:rFonts w:ascii="Garamond" w:hAnsi="Garamond"/>
              </w:rPr>
            </w:pPr>
            <w:r w:rsidRPr="00637B56">
              <w:rPr>
                <w:rFonts w:ascii="Garamond" w:hAnsi="Garamond"/>
              </w:rPr>
              <w:t xml:space="preserve">recognise when it is possible to use </w:t>
            </w:r>
            <w:r w:rsidRPr="00637B56">
              <w:rPr>
                <w:rFonts w:ascii="Garamond" w:hAnsi="Garamond"/>
              </w:rPr>
              <w:lastRenderedPageBreak/>
              <w:t xml:space="preserve">formulae for area and volume of shapes </w:t>
            </w:r>
          </w:p>
          <w:p w14:paraId="7B423A86" w14:textId="77777777" w:rsidR="00E36606" w:rsidRPr="00637B56" w:rsidRDefault="00E36606" w:rsidP="00F7483F">
            <w:pPr>
              <w:rPr>
                <w:rFonts w:ascii="Garamond" w:hAnsi="Garamond"/>
              </w:rPr>
            </w:pPr>
            <w:r w:rsidRPr="00637B56">
              <w:rPr>
                <w:rFonts w:ascii="Garamond" w:hAnsi="Garamond"/>
              </w:rPr>
              <w:t>calculate the area of parallelograms and triangles</w:t>
            </w:r>
          </w:p>
          <w:p w14:paraId="36CC2DB4" w14:textId="77777777" w:rsidR="00E36606" w:rsidRPr="00637B56" w:rsidRDefault="00E36606" w:rsidP="00F7483F">
            <w:pPr>
              <w:rPr>
                <w:rFonts w:ascii="Garamond" w:hAnsi="Garamond"/>
              </w:rPr>
            </w:pPr>
            <w:r w:rsidRPr="00637B56">
              <w:rPr>
                <w:rFonts w:ascii="Garamond" w:hAnsi="Garamond"/>
              </w:rPr>
              <w:t>calculate, estimate and compare volume of cubes and cuboids using standard units, including cubic centimetres (cm 3 ) and cubic metres (m 3 ), and extending to other units [e.g. mm 3 and km 3 ].</w:t>
            </w:r>
          </w:p>
          <w:p w14:paraId="52021227" w14:textId="77777777" w:rsidR="00FD5506" w:rsidRPr="00637B56" w:rsidRDefault="00E36606" w:rsidP="00F7483F">
            <w:pPr>
              <w:rPr>
                <w:rFonts w:ascii="Garamond" w:hAnsi="Garamond"/>
              </w:rPr>
            </w:pPr>
            <w:r w:rsidRPr="00637B56">
              <w:rPr>
                <w:rFonts w:ascii="Garamond" w:hAnsi="Garamond"/>
              </w:rPr>
              <w:t>multiply and divide numbers by 10, 100 and 1000 where the answers are up to three decimal places</w:t>
            </w:r>
          </w:p>
          <w:p w14:paraId="347F521D" w14:textId="77777777" w:rsidR="00E36606" w:rsidRPr="00637B56" w:rsidRDefault="00E36606" w:rsidP="00F7483F">
            <w:pPr>
              <w:rPr>
                <w:rFonts w:ascii="Garamond" w:hAnsi="Garamond"/>
                <w:sz w:val="18"/>
                <w:szCs w:val="16"/>
              </w:rPr>
            </w:pPr>
          </w:p>
        </w:tc>
        <w:tc>
          <w:tcPr>
            <w:tcW w:w="2126" w:type="dxa"/>
            <w:shd w:val="clear" w:color="auto" w:fill="00B0F0"/>
          </w:tcPr>
          <w:p w14:paraId="137DE440" w14:textId="77777777" w:rsidR="00FD5506" w:rsidRPr="00637B56" w:rsidRDefault="00E36606" w:rsidP="00227468">
            <w:pPr>
              <w:rPr>
                <w:rFonts w:ascii="Garamond" w:hAnsi="Garamond"/>
              </w:rPr>
            </w:pPr>
            <w:r w:rsidRPr="00637B56">
              <w:rPr>
                <w:rFonts w:ascii="Garamond" w:hAnsi="Garamond"/>
              </w:rPr>
              <w:lastRenderedPageBreak/>
              <w:t>recognise, describe and build simple 3-D shapes, including making nets (appears also in Drawing and Constructing)</w:t>
            </w:r>
          </w:p>
          <w:p w14:paraId="5FAA2A30" w14:textId="77777777" w:rsidR="00E36606" w:rsidRPr="00637B56" w:rsidRDefault="00E36606" w:rsidP="00227468">
            <w:pPr>
              <w:rPr>
                <w:rFonts w:ascii="Garamond" w:hAnsi="Garamond"/>
              </w:rPr>
            </w:pPr>
            <w:r w:rsidRPr="00637B56">
              <w:rPr>
                <w:rFonts w:ascii="Garamond" w:hAnsi="Garamond"/>
              </w:rPr>
              <w:t xml:space="preserve">illustrate and name parts of circles, including radius, diameter and circumference and know that the </w:t>
            </w:r>
            <w:r w:rsidRPr="00637B56">
              <w:rPr>
                <w:rFonts w:ascii="Garamond" w:hAnsi="Garamond"/>
              </w:rPr>
              <w:lastRenderedPageBreak/>
              <w:t>diameter is twice the radius</w:t>
            </w:r>
          </w:p>
          <w:p w14:paraId="1E216375" w14:textId="77777777" w:rsidR="00E36606" w:rsidRPr="00637B56" w:rsidRDefault="00E36606" w:rsidP="00227468">
            <w:pPr>
              <w:rPr>
                <w:rFonts w:ascii="Garamond" w:hAnsi="Garamond"/>
              </w:rPr>
            </w:pPr>
            <w:r w:rsidRPr="00637B56">
              <w:rPr>
                <w:rFonts w:ascii="Garamond" w:hAnsi="Garamond"/>
              </w:rPr>
              <w:t>compare and classify geometric shapes based on their properties and sizes and find unknown angles in any triangles, quadrilaterals, and regular polygons</w:t>
            </w:r>
          </w:p>
          <w:p w14:paraId="01F14830" w14:textId="77777777" w:rsidR="00E36606" w:rsidRPr="00637B56" w:rsidRDefault="00E36606" w:rsidP="00227468">
            <w:pPr>
              <w:rPr>
                <w:rFonts w:ascii="Garamond" w:hAnsi="Garamond"/>
              </w:rPr>
            </w:pPr>
            <w:r w:rsidRPr="00637B56">
              <w:rPr>
                <w:rFonts w:ascii="Garamond" w:hAnsi="Garamond"/>
              </w:rPr>
              <w:t>recognise angles where they meet at a point, are on a straight line, or are vertically opposite, and find missing angles</w:t>
            </w:r>
          </w:p>
          <w:p w14:paraId="206B1442" w14:textId="77777777" w:rsidR="00E36606" w:rsidRPr="00637B56" w:rsidRDefault="00E36606" w:rsidP="00227468">
            <w:pPr>
              <w:rPr>
                <w:rFonts w:ascii="Garamond" w:hAnsi="Garamond"/>
              </w:rPr>
            </w:pPr>
            <w:r w:rsidRPr="00637B56">
              <w:rPr>
                <w:rFonts w:ascii="Garamond" w:hAnsi="Garamond"/>
              </w:rPr>
              <w:t>interpret and construct pie charts and line graphs and use these to solve problems</w:t>
            </w:r>
          </w:p>
          <w:p w14:paraId="46F4F202" w14:textId="77777777" w:rsidR="00E36606" w:rsidRPr="00637B56" w:rsidRDefault="00E36606" w:rsidP="00227468">
            <w:pPr>
              <w:rPr>
                <w:rFonts w:ascii="Garamond" w:hAnsi="Garamond"/>
                <w:sz w:val="18"/>
              </w:rPr>
            </w:pPr>
            <w:r w:rsidRPr="00637B56">
              <w:rPr>
                <w:rFonts w:ascii="Garamond" w:hAnsi="Garamond"/>
              </w:rPr>
              <w:t>calculate and interpret the mean as an average</w:t>
            </w:r>
          </w:p>
        </w:tc>
        <w:tc>
          <w:tcPr>
            <w:tcW w:w="1985" w:type="dxa"/>
            <w:shd w:val="clear" w:color="auto" w:fill="00B0F0"/>
          </w:tcPr>
          <w:p w14:paraId="3DF512E4" w14:textId="77777777" w:rsidR="00FD5506" w:rsidRPr="00637B56" w:rsidRDefault="00E36606" w:rsidP="003D73F1">
            <w:pPr>
              <w:rPr>
                <w:rFonts w:ascii="Garamond" w:hAnsi="Garamond"/>
              </w:rPr>
            </w:pPr>
            <w:r w:rsidRPr="00637B56">
              <w:rPr>
                <w:rFonts w:ascii="Garamond" w:hAnsi="Garamond"/>
              </w:rPr>
              <w:lastRenderedPageBreak/>
              <w:t>solve problems involving the relative sizes of two quantities where missing values can be found by using integer multiplication and division facts</w:t>
            </w:r>
          </w:p>
          <w:p w14:paraId="7DE27856" w14:textId="77777777" w:rsidR="00E36606" w:rsidRPr="00637B56" w:rsidRDefault="00E36606" w:rsidP="003D73F1">
            <w:pPr>
              <w:rPr>
                <w:rFonts w:ascii="Garamond" w:hAnsi="Garamond"/>
              </w:rPr>
            </w:pPr>
            <w:r w:rsidRPr="00637B56">
              <w:rPr>
                <w:rFonts w:ascii="Garamond" w:hAnsi="Garamond"/>
              </w:rPr>
              <w:t xml:space="preserve">solve problems involving similar shapes where the scale factor is </w:t>
            </w:r>
            <w:r w:rsidRPr="00637B56">
              <w:rPr>
                <w:rFonts w:ascii="Garamond" w:hAnsi="Garamond"/>
              </w:rPr>
              <w:lastRenderedPageBreak/>
              <w:t>known or can be found</w:t>
            </w:r>
          </w:p>
          <w:p w14:paraId="742F6E54" w14:textId="77777777" w:rsidR="00E36606" w:rsidRPr="00637B56" w:rsidRDefault="00E36606" w:rsidP="003D73F1">
            <w:pPr>
              <w:rPr>
                <w:rFonts w:ascii="Garamond" w:hAnsi="Garamond"/>
              </w:rPr>
            </w:pPr>
            <w:r w:rsidRPr="00637B56">
              <w:rPr>
                <w:rFonts w:ascii="Garamond" w:hAnsi="Garamond"/>
              </w:rPr>
              <w:t>solve problems involving unequal sharing and grouping using knowledge of fractions and multiples.</w:t>
            </w:r>
          </w:p>
          <w:p w14:paraId="5AA88CB7" w14:textId="77777777" w:rsidR="00E36606" w:rsidRPr="00637B56" w:rsidRDefault="00E36606" w:rsidP="003D73F1">
            <w:pPr>
              <w:rPr>
                <w:rFonts w:ascii="Garamond" w:hAnsi="Garamond"/>
              </w:rPr>
            </w:pPr>
            <w:r w:rsidRPr="00637B56">
              <w:rPr>
                <w:rFonts w:ascii="Garamond" w:hAnsi="Garamond"/>
              </w:rPr>
              <w:t xml:space="preserve">Convert between measurements </w:t>
            </w:r>
          </w:p>
          <w:p w14:paraId="0F2B4098" w14:textId="77777777" w:rsidR="00E36606" w:rsidRPr="00637B56" w:rsidRDefault="00E36606" w:rsidP="003D73F1">
            <w:pPr>
              <w:rPr>
                <w:rFonts w:ascii="Garamond" w:hAnsi="Garamond"/>
              </w:rPr>
            </w:pPr>
            <w:r w:rsidRPr="00637B56">
              <w:rPr>
                <w:rFonts w:ascii="Garamond" w:hAnsi="Garamond"/>
              </w:rPr>
              <w:t>Including miles and kilometres</w:t>
            </w:r>
          </w:p>
        </w:tc>
      </w:tr>
      <w:tr w:rsidR="00582654" w:rsidRPr="00637B56" w14:paraId="6C5FDBC5" w14:textId="77777777" w:rsidTr="000E0BA6">
        <w:tc>
          <w:tcPr>
            <w:tcW w:w="1696" w:type="dxa"/>
            <w:shd w:val="clear" w:color="auto" w:fill="E2EFD9" w:themeFill="accent6" w:themeFillTint="33"/>
          </w:tcPr>
          <w:p w14:paraId="53562515" w14:textId="77777777" w:rsidR="00582654" w:rsidRPr="00637B56" w:rsidRDefault="00582654" w:rsidP="00997097">
            <w:pPr>
              <w:rPr>
                <w:rFonts w:ascii="Garamond" w:hAnsi="Garamond"/>
                <w:b/>
                <w:sz w:val="20"/>
                <w:szCs w:val="20"/>
              </w:rPr>
            </w:pPr>
            <w:r w:rsidRPr="00637B56">
              <w:rPr>
                <w:rFonts w:ascii="Garamond" w:hAnsi="Garamond"/>
                <w:b/>
                <w:sz w:val="20"/>
                <w:szCs w:val="20"/>
              </w:rPr>
              <w:lastRenderedPageBreak/>
              <w:t>Science</w:t>
            </w:r>
          </w:p>
          <w:p w14:paraId="2AD9891F" w14:textId="77777777" w:rsidR="00582654" w:rsidRPr="00637B56" w:rsidRDefault="00582654" w:rsidP="00997097">
            <w:pPr>
              <w:rPr>
                <w:rFonts w:ascii="Garamond" w:hAnsi="Garamond"/>
                <w:b/>
                <w:sz w:val="20"/>
                <w:szCs w:val="20"/>
              </w:rPr>
            </w:pPr>
            <w:r w:rsidRPr="00637B56">
              <w:rPr>
                <w:rFonts w:ascii="Garamond" w:hAnsi="Garamond"/>
                <w:b/>
                <w:sz w:val="20"/>
                <w:szCs w:val="20"/>
              </w:rPr>
              <w:t xml:space="preserve">Investigations </w:t>
            </w:r>
          </w:p>
        </w:tc>
        <w:tc>
          <w:tcPr>
            <w:tcW w:w="3544" w:type="dxa"/>
            <w:vMerge w:val="restart"/>
            <w:shd w:val="clear" w:color="auto" w:fill="E2EFD9" w:themeFill="accent6" w:themeFillTint="33"/>
          </w:tcPr>
          <w:p w14:paraId="766E32B7" w14:textId="77777777" w:rsidR="00582654" w:rsidRPr="00637B56" w:rsidRDefault="00582654" w:rsidP="0074050A">
            <w:pPr>
              <w:rPr>
                <w:rFonts w:ascii="Garamond" w:hAnsi="Garamond"/>
                <w:sz w:val="20"/>
              </w:rPr>
            </w:pPr>
            <w:r w:rsidRPr="00637B56">
              <w:rPr>
                <w:rFonts w:ascii="Garamond" w:hAnsi="Garamond"/>
                <w:b/>
                <w:sz w:val="20"/>
                <w:szCs w:val="20"/>
              </w:rPr>
              <w:t>Focus</w:t>
            </w:r>
            <w:r w:rsidRPr="00637B56">
              <w:rPr>
                <w:rFonts w:ascii="Garamond" w:hAnsi="Garamond"/>
                <w:sz w:val="20"/>
              </w:rPr>
              <w:t xml:space="preserve"> Evolution</w:t>
            </w:r>
            <w:r w:rsidR="0072152F">
              <w:rPr>
                <w:rFonts w:ascii="Garamond" w:hAnsi="Garamond"/>
                <w:sz w:val="20"/>
              </w:rPr>
              <w:t xml:space="preserve"> and inheritance</w:t>
            </w:r>
            <w:r w:rsidRPr="00637B56">
              <w:rPr>
                <w:rFonts w:ascii="Garamond" w:hAnsi="Garamond"/>
                <w:sz w:val="20"/>
              </w:rPr>
              <w:t xml:space="preserve">  </w:t>
            </w:r>
          </w:p>
          <w:p w14:paraId="7C9C891E" w14:textId="77777777" w:rsidR="00582654" w:rsidRPr="00637B56" w:rsidRDefault="00582654" w:rsidP="00997097">
            <w:pPr>
              <w:rPr>
                <w:rFonts w:ascii="Garamond" w:hAnsi="Garamond"/>
                <w:sz w:val="20"/>
                <w:szCs w:val="20"/>
              </w:rPr>
            </w:pPr>
            <w:r w:rsidRPr="00637B56">
              <w:rPr>
                <w:rFonts w:ascii="Garamond" w:hAnsi="Garamond"/>
                <w:sz w:val="20"/>
                <w:szCs w:val="20"/>
              </w:rPr>
              <w:t>-recognise that living things have changed over time and that fossils provide information about living things that inhabited the Earth millions of years ago</w:t>
            </w:r>
          </w:p>
          <w:p w14:paraId="1C4540CE" w14:textId="77777777" w:rsidR="00582654" w:rsidRPr="00637B56" w:rsidRDefault="00582654" w:rsidP="00997097">
            <w:pPr>
              <w:rPr>
                <w:rFonts w:ascii="Garamond" w:hAnsi="Garamond"/>
                <w:sz w:val="20"/>
                <w:szCs w:val="20"/>
              </w:rPr>
            </w:pPr>
            <w:r w:rsidRPr="00637B56">
              <w:rPr>
                <w:rFonts w:ascii="Garamond" w:hAnsi="Garamond"/>
                <w:sz w:val="20"/>
                <w:szCs w:val="20"/>
              </w:rPr>
              <w:t>-recognise that living things produce offspring of the same kind, but normally offspring vary and are not identical to their parents</w:t>
            </w:r>
          </w:p>
          <w:p w14:paraId="27D3F0E2" w14:textId="77777777" w:rsidR="00582654" w:rsidRPr="00637B56" w:rsidRDefault="00582654" w:rsidP="00997097">
            <w:pPr>
              <w:rPr>
                <w:rFonts w:ascii="Garamond" w:hAnsi="Garamond"/>
              </w:rPr>
            </w:pPr>
            <w:r w:rsidRPr="00637B56">
              <w:rPr>
                <w:rFonts w:ascii="Garamond" w:hAnsi="Garamond"/>
                <w:sz w:val="20"/>
                <w:szCs w:val="20"/>
              </w:rPr>
              <w:t>-identify how animals and plants are adapted to suit their environment in different ways and that adaptation may lead to evolution</w:t>
            </w:r>
          </w:p>
          <w:p w14:paraId="08CCE3F9" w14:textId="77777777" w:rsidR="00582654" w:rsidRPr="00637B56" w:rsidRDefault="00582654" w:rsidP="00997097">
            <w:pPr>
              <w:rPr>
                <w:rFonts w:ascii="Garamond" w:hAnsi="Garamond"/>
                <w:sz w:val="20"/>
              </w:rPr>
            </w:pPr>
            <w:r w:rsidRPr="00637B56">
              <w:rPr>
                <w:rFonts w:ascii="Garamond" w:hAnsi="Garamond"/>
                <w:sz w:val="20"/>
              </w:rPr>
              <w:t xml:space="preserve"> </w:t>
            </w:r>
          </w:p>
          <w:p w14:paraId="37528114" w14:textId="77777777" w:rsidR="00582654" w:rsidRPr="00637B56" w:rsidRDefault="00582654" w:rsidP="00997097">
            <w:pPr>
              <w:rPr>
                <w:rFonts w:ascii="Garamond" w:hAnsi="Garamond"/>
                <w:sz w:val="20"/>
              </w:rPr>
            </w:pPr>
            <w:r w:rsidRPr="00637B56">
              <w:rPr>
                <w:rFonts w:ascii="Garamond" w:hAnsi="Garamond"/>
                <w:sz w:val="20"/>
              </w:rPr>
              <w:t xml:space="preserve">Investigations – Darwin’s Finches </w:t>
            </w:r>
          </w:p>
          <w:p w14:paraId="732EA9E3" w14:textId="77777777" w:rsidR="00582654" w:rsidRPr="00637B56" w:rsidRDefault="00582654" w:rsidP="00997097">
            <w:pPr>
              <w:rPr>
                <w:rFonts w:ascii="Garamond" w:hAnsi="Garamond"/>
                <w:sz w:val="20"/>
              </w:rPr>
            </w:pPr>
            <w:r w:rsidRPr="00637B56">
              <w:rPr>
                <w:rFonts w:ascii="Garamond" w:hAnsi="Garamond"/>
                <w:sz w:val="20"/>
              </w:rPr>
              <w:t xml:space="preserve">Pepper Moth </w:t>
            </w:r>
          </w:p>
          <w:p w14:paraId="77E1F873" w14:textId="77777777" w:rsidR="00582654" w:rsidRDefault="00582654" w:rsidP="00997097">
            <w:pPr>
              <w:rPr>
                <w:rFonts w:ascii="Garamond" w:hAnsi="Garamond"/>
                <w:sz w:val="20"/>
              </w:rPr>
            </w:pPr>
            <w:r w:rsidRPr="00637B56">
              <w:rPr>
                <w:rFonts w:ascii="Garamond" w:hAnsi="Garamond"/>
                <w:sz w:val="20"/>
              </w:rPr>
              <w:t xml:space="preserve">Fossils </w:t>
            </w:r>
          </w:p>
          <w:p w14:paraId="6FD24626" w14:textId="77777777" w:rsidR="001D126C" w:rsidRDefault="001D126C" w:rsidP="00997097">
            <w:pPr>
              <w:rPr>
                <w:rFonts w:ascii="Garamond" w:hAnsi="Garamond"/>
                <w:sz w:val="20"/>
              </w:rPr>
            </w:pPr>
          </w:p>
          <w:p w14:paraId="6038708F" w14:textId="2187BC29" w:rsidR="001D126C" w:rsidRPr="001D126C" w:rsidRDefault="001D126C" w:rsidP="00997097">
            <w:pPr>
              <w:rPr>
                <w:rFonts w:ascii="Garamond" w:hAnsi="Garamond"/>
                <w:color w:val="FF3399"/>
              </w:rPr>
            </w:pPr>
            <w:r>
              <w:rPr>
                <w:rFonts w:ascii="Garamond" w:hAnsi="Garamond"/>
                <w:color w:val="FF3399"/>
              </w:rPr>
              <w:t xml:space="preserve">Evolution </w:t>
            </w:r>
          </w:p>
        </w:tc>
        <w:tc>
          <w:tcPr>
            <w:tcW w:w="2552" w:type="dxa"/>
            <w:vMerge w:val="restart"/>
            <w:shd w:val="clear" w:color="auto" w:fill="E2EFD9" w:themeFill="accent6" w:themeFillTint="33"/>
          </w:tcPr>
          <w:p w14:paraId="70430AF8" w14:textId="77777777" w:rsidR="00582654" w:rsidRPr="00637B56" w:rsidRDefault="00582654" w:rsidP="00997097">
            <w:pPr>
              <w:rPr>
                <w:rFonts w:ascii="Garamond" w:hAnsi="Garamond"/>
                <w:sz w:val="18"/>
                <w:szCs w:val="18"/>
              </w:rPr>
            </w:pPr>
            <w:r w:rsidRPr="00637B56">
              <w:rPr>
                <w:rFonts w:ascii="Garamond" w:hAnsi="Garamond"/>
                <w:sz w:val="18"/>
                <w:szCs w:val="18"/>
              </w:rPr>
              <w:lastRenderedPageBreak/>
              <w:t xml:space="preserve"> </w:t>
            </w:r>
            <w:r w:rsidRPr="00637B56">
              <w:rPr>
                <w:rFonts w:ascii="Garamond" w:hAnsi="Garamond"/>
                <w:b/>
                <w:sz w:val="18"/>
                <w:szCs w:val="18"/>
              </w:rPr>
              <w:t xml:space="preserve">Focus </w:t>
            </w:r>
            <w:r w:rsidRPr="00637B56">
              <w:rPr>
                <w:rFonts w:ascii="Garamond" w:hAnsi="Garamond"/>
                <w:sz w:val="18"/>
                <w:szCs w:val="18"/>
              </w:rPr>
              <w:t>Light</w:t>
            </w:r>
          </w:p>
          <w:p w14:paraId="5708B0F2" w14:textId="77777777" w:rsidR="00582654" w:rsidRPr="00637B56" w:rsidRDefault="00582654" w:rsidP="00997097">
            <w:pPr>
              <w:rPr>
                <w:rFonts w:ascii="Garamond" w:hAnsi="Garamond"/>
                <w:sz w:val="20"/>
                <w:szCs w:val="20"/>
              </w:rPr>
            </w:pPr>
            <w:r w:rsidRPr="00637B56">
              <w:rPr>
                <w:rFonts w:ascii="Garamond" w:hAnsi="Garamond"/>
                <w:sz w:val="20"/>
                <w:szCs w:val="20"/>
              </w:rPr>
              <w:t>-recognise that light appears to travel in straight lines</w:t>
            </w:r>
          </w:p>
          <w:p w14:paraId="037920A4" w14:textId="77777777" w:rsidR="00582654" w:rsidRPr="00637B56" w:rsidRDefault="00582654" w:rsidP="00997097">
            <w:pPr>
              <w:rPr>
                <w:rFonts w:ascii="Garamond" w:hAnsi="Garamond"/>
                <w:sz w:val="20"/>
                <w:szCs w:val="20"/>
              </w:rPr>
            </w:pPr>
            <w:r w:rsidRPr="00637B56">
              <w:rPr>
                <w:rFonts w:ascii="Garamond" w:hAnsi="Garamond"/>
                <w:sz w:val="20"/>
                <w:szCs w:val="20"/>
              </w:rPr>
              <w:t>use the idea that light travels in straight lines to explain that objects are seen because they give out or reflect light into the eye</w:t>
            </w:r>
          </w:p>
          <w:p w14:paraId="58E5D632" w14:textId="77777777" w:rsidR="00582654" w:rsidRPr="00637B56" w:rsidRDefault="00582654" w:rsidP="00997097">
            <w:pPr>
              <w:rPr>
                <w:rFonts w:ascii="Garamond" w:hAnsi="Garamond"/>
                <w:sz w:val="20"/>
                <w:szCs w:val="20"/>
              </w:rPr>
            </w:pPr>
            <w:r w:rsidRPr="00637B56">
              <w:rPr>
                <w:rFonts w:ascii="Garamond" w:hAnsi="Garamond"/>
                <w:sz w:val="20"/>
                <w:szCs w:val="20"/>
              </w:rPr>
              <w:t>-explain that we see things because light travels from light sources to our eyes or from light sources to objects and then to our eyes</w:t>
            </w:r>
          </w:p>
          <w:p w14:paraId="045712DC" w14:textId="77777777" w:rsidR="00582654" w:rsidRPr="00637B56" w:rsidRDefault="00582654" w:rsidP="00997097">
            <w:pPr>
              <w:rPr>
                <w:rFonts w:ascii="Garamond" w:hAnsi="Garamond"/>
                <w:sz w:val="18"/>
                <w:szCs w:val="18"/>
              </w:rPr>
            </w:pPr>
            <w:r w:rsidRPr="00637B56">
              <w:rPr>
                <w:rFonts w:ascii="Garamond" w:hAnsi="Garamond"/>
                <w:sz w:val="20"/>
                <w:szCs w:val="20"/>
              </w:rPr>
              <w:t xml:space="preserve">-use the idea that light travels in straight lines to explain why shadows have the same </w:t>
            </w:r>
            <w:r w:rsidRPr="00637B56">
              <w:rPr>
                <w:rFonts w:ascii="Garamond" w:hAnsi="Garamond"/>
                <w:sz w:val="20"/>
                <w:szCs w:val="20"/>
              </w:rPr>
              <w:lastRenderedPageBreak/>
              <w:t>shape as the objects that cast them</w:t>
            </w:r>
          </w:p>
          <w:p w14:paraId="1B7B3B78" w14:textId="77777777" w:rsidR="00582654" w:rsidRPr="00637B56" w:rsidRDefault="00582654" w:rsidP="00997097">
            <w:pPr>
              <w:rPr>
                <w:rFonts w:ascii="Garamond" w:hAnsi="Garamond"/>
                <w:sz w:val="18"/>
                <w:szCs w:val="18"/>
              </w:rPr>
            </w:pPr>
          </w:p>
          <w:p w14:paraId="61A53140" w14:textId="77777777" w:rsidR="00582654" w:rsidRPr="00637B56" w:rsidRDefault="00582654" w:rsidP="00FD5506">
            <w:pPr>
              <w:rPr>
                <w:rFonts w:ascii="Garamond" w:hAnsi="Garamond"/>
                <w:sz w:val="18"/>
                <w:szCs w:val="18"/>
              </w:rPr>
            </w:pPr>
            <w:r w:rsidRPr="00637B56">
              <w:rPr>
                <w:rFonts w:ascii="Garamond" w:hAnsi="Garamond"/>
                <w:sz w:val="18"/>
                <w:szCs w:val="18"/>
              </w:rPr>
              <w:t xml:space="preserve">Investigations – torches and angles of Reflection and refraction </w:t>
            </w:r>
          </w:p>
          <w:p w14:paraId="195F491B" w14:textId="77777777" w:rsidR="00582654" w:rsidRPr="00637B56" w:rsidRDefault="00582654" w:rsidP="00FD5506">
            <w:pPr>
              <w:rPr>
                <w:rFonts w:ascii="Garamond" w:hAnsi="Garamond"/>
                <w:sz w:val="18"/>
                <w:szCs w:val="18"/>
              </w:rPr>
            </w:pPr>
            <w:r w:rsidRPr="00637B56">
              <w:rPr>
                <w:rFonts w:ascii="Garamond" w:hAnsi="Garamond"/>
                <w:sz w:val="18"/>
                <w:szCs w:val="18"/>
              </w:rPr>
              <w:t xml:space="preserve">Create Periscopes </w:t>
            </w:r>
          </w:p>
        </w:tc>
        <w:tc>
          <w:tcPr>
            <w:tcW w:w="2268" w:type="dxa"/>
            <w:vMerge w:val="restart"/>
            <w:shd w:val="clear" w:color="auto" w:fill="E2EFD9" w:themeFill="accent6" w:themeFillTint="33"/>
          </w:tcPr>
          <w:p w14:paraId="77845703" w14:textId="77777777" w:rsidR="00582654" w:rsidRPr="00637B56" w:rsidRDefault="00582654" w:rsidP="00997097">
            <w:pPr>
              <w:rPr>
                <w:rFonts w:ascii="Garamond" w:hAnsi="Garamond"/>
                <w:sz w:val="18"/>
                <w:szCs w:val="18"/>
              </w:rPr>
            </w:pPr>
            <w:r w:rsidRPr="00637B56">
              <w:rPr>
                <w:rFonts w:ascii="Garamond" w:hAnsi="Garamond"/>
                <w:b/>
                <w:sz w:val="18"/>
                <w:szCs w:val="18"/>
              </w:rPr>
              <w:lastRenderedPageBreak/>
              <w:t xml:space="preserve">Focus </w:t>
            </w:r>
            <w:r w:rsidRPr="00637B56">
              <w:rPr>
                <w:rFonts w:ascii="Garamond" w:hAnsi="Garamond"/>
                <w:sz w:val="18"/>
                <w:szCs w:val="18"/>
              </w:rPr>
              <w:t xml:space="preserve">Living things and habitats </w:t>
            </w:r>
          </w:p>
          <w:p w14:paraId="2B0B15DD" w14:textId="77777777" w:rsidR="00582654" w:rsidRPr="00637B56" w:rsidRDefault="00582654" w:rsidP="00997097">
            <w:pPr>
              <w:rPr>
                <w:rFonts w:ascii="Garamond" w:hAnsi="Garamond"/>
                <w:sz w:val="20"/>
                <w:szCs w:val="20"/>
              </w:rPr>
            </w:pPr>
            <w:r w:rsidRPr="00637B56">
              <w:rPr>
                <w:rFonts w:ascii="Garamond" w:hAnsi="Garamond"/>
                <w:sz w:val="20"/>
                <w:szCs w:val="20"/>
              </w:rPr>
              <w:t>-describe how living things are classified into broad groups according to common observable characteristics and based on similarities and differences, including micro-organisms, plants and animals</w:t>
            </w:r>
          </w:p>
          <w:p w14:paraId="635277DB" w14:textId="77777777" w:rsidR="00582654" w:rsidRPr="00637B56" w:rsidRDefault="00582654" w:rsidP="00997097">
            <w:pPr>
              <w:rPr>
                <w:rFonts w:ascii="Garamond" w:hAnsi="Garamond"/>
                <w:sz w:val="18"/>
                <w:szCs w:val="18"/>
              </w:rPr>
            </w:pPr>
            <w:r w:rsidRPr="00637B56">
              <w:rPr>
                <w:rFonts w:ascii="Garamond" w:hAnsi="Garamond"/>
                <w:sz w:val="20"/>
                <w:szCs w:val="20"/>
              </w:rPr>
              <w:t>-give reasons for classifying plants and animals based on specific characteristics</w:t>
            </w:r>
          </w:p>
          <w:p w14:paraId="6DCCEBB7" w14:textId="77777777" w:rsidR="00582654" w:rsidRPr="00637B56" w:rsidRDefault="00582654" w:rsidP="00997097">
            <w:pPr>
              <w:rPr>
                <w:rFonts w:ascii="Garamond" w:hAnsi="Garamond"/>
                <w:sz w:val="18"/>
                <w:szCs w:val="18"/>
              </w:rPr>
            </w:pPr>
          </w:p>
          <w:p w14:paraId="697BBF8B" w14:textId="77777777" w:rsidR="00582654" w:rsidRPr="00637B56" w:rsidRDefault="00582654" w:rsidP="00997097">
            <w:pPr>
              <w:rPr>
                <w:rFonts w:ascii="Garamond" w:hAnsi="Garamond"/>
                <w:sz w:val="18"/>
                <w:szCs w:val="18"/>
              </w:rPr>
            </w:pPr>
          </w:p>
          <w:p w14:paraId="3905CFA4" w14:textId="77777777" w:rsidR="00582654" w:rsidRDefault="00582654" w:rsidP="00997097">
            <w:pPr>
              <w:rPr>
                <w:rFonts w:ascii="Garamond" w:hAnsi="Garamond"/>
                <w:sz w:val="18"/>
                <w:szCs w:val="18"/>
              </w:rPr>
            </w:pPr>
            <w:r w:rsidRPr="00637B56">
              <w:rPr>
                <w:rFonts w:ascii="Garamond" w:hAnsi="Garamond"/>
                <w:sz w:val="18"/>
                <w:szCs w:val="18"/>
              </w:rPr>
              <w:lastRenderedPageBreak/>
              <w:t xml:space="preserve">Investigation – proving mould is a living thing. What helps it grow. Proving yeast is a living thing. </w:t>
            </w:r>
          </w:p>
          <w:p w14:paraId="02778663" w14:textId="77777777" w:rsidR="001D126C" w:rsidRDefault="001D126C" w:rsidP="00997097">
            <w:pPr>
              <w:rPr>
                <w:rFonts w:ascii="Garamond" w:hAnsi="Garamond"/>
                <w:sz w:val="18"/>
                <w:szCs w:val="18"/>
              </w:rPr>
            </w:pPr>
          </w:p>
          <w:p w14:paraId="4B701F45" w14:textId="68A56CDB" w:rsidR="001D126C" w:rsidRPr="001D126C" w:rsidRDefault="001D126C" w:rsidP="00997097">
            <w:pPr>
              <w:rPr>
                <w:rFonts w:ascii="Garamond" w:hAnsi="Garamond"/>
                <w:color w:val="FF3399"/>
                <w:sz w:val="18"/>
                <w:szCs w:val="18"/>
              </w:rPr>
            </w:pPr>
            <w:r>
              <w:rPr>
                <w:rFonts w:ascii="Garamond" w:hAnsi="Garamond"/>
                <w:color w:val="FF3399"/>
                <w:sz w:val="18"/>
                <w:szCs w:val="18"/>
              </w:rPr>
              <w:t>Plants</w:t>
            </w:r>
          </w:p>
        </w:tc>
        <w:tc>
          <w:tcPr>
            <w:tcW w:w="2126" w:type="dxa"/>
            <w:vMerge w:val="restart"/>
            <w:shd w:val="clear" w:color="auto" w:fill="E2EFD9" w:themeFill="accent6" w:themeFillTint="33"/>
          </w:tcPr>
          <w:p w14:paraId="276C89DC" w14:textId="77777777" w:rsidR="0072152F" w:rsidRPr="0072152F" w:rsidRDefault="00582654" w:rsidP="00997097">
            <w:pPr>
              <w:rPr>
                <w:rFonts w:ascii="Garamond" w:hAnsi="Garamond"/>
                <w:sz w:val="18"/>
                <w:szCs w:val="18"/>
              </w:rPr>
            </w:pPr>
            <w:r w:rsidRPr="00637B56">
              <w:rPr>
                <w:rFonts w:ascii="Garamond" w:hAnsi="Garamond"/>
                <w:b/>
                <w:sz w:val="18"/>
                <w:szCs w:val="18"/>
              </w:rPr>
              <w:lastRenderedPageBreak/>
              <w:t xml:space="preserve">Focus </w:t>
            </w:r>
            <w:r w:rsidR="0072152F" w:rsidRPr="0072152F">
              <w:rPr>
                <w:rFonts w:ascii="Garamond" w:hAnsi="Garamond"/>
                <w:sz w:val="18"/>
                <w:szCs w:val="18"/>
              </w:rPr>
              <w:t>Animals including humans</w:t>
            </w:r>
          </w:p>
          <w:p w14:paraId="09F19710" w14:textId="77777777" w:rsidR="00582654" w:rsidRPr="00637B56" w:rsidRDefault="00582654" w:rsidP="00997097">
            <w:pPr>
              <w:rPr>
                <w:rFonts w:ascii="Garamond" w:hAnsi="Garamond"/>
                <w:sz w:val="18"/>
                <w:szCs w:val="18"/>
              </w:rPr>
            </w:pPr>
            <w:r w:rsidRPr="00637B56">
              <w:rPr>
                <w:rFonts w:ascii="Garamond" w:hAnsi="Garamond"/>
                <w:b/>
                <w:sz w:val="18"/>
                <w:szCs w:val="18"/>
              </w:rPr>
              <w:t>T</w:t>
            </w:r>
            <w:r w:rsidRPr="00637B56">
              <w:rPr>
                <w:rFonts w:ascii="Garamond" w:hAnsi="Garamond"/>
                <w:sz w:val="18"/>
                <w:szCs w:val="18"/>
              </w:rPr>
              <w:t xml:space="preserve">he circulatory system </w:t>
            </w:r>
          </w:p>
          <w:p w14:paraId="143D07FF" w14:textId="77777777" w:rsidR="00582654" w:rsidRPr="00637B56" w:rsidRDefault="00582654" w:rsidP="00997097">
            <w:pPr>
              <w:rPr>
                <w:rFonts w:ascii="Garamond" w:hAnsi="Garamond"/>
                <w:sz w:val="18"/>
                <w:szCs w:val="18"/>
              </w:rPr>
            </w:pPr>
            <w:r w:rsidRPr="00637B56">
              <w:rPr>
                <w:rFonts w:ascii="Garamond" w:hAnsi="Garamond"/>
                <w:sz w:val="18"/>
                <w:szCs w:val="18"/>
              </w:rPr>
              <w:t>Investigation – lung capacity, does Lucozade improve performance?</w:t>
            </w:r>
          </w:p>
          <w:p w14:paraId="04688A8C" w14:textId="77777777" w:rsidR="00582654" w:rsidRPr="00637B56" w:rsidRDefault="00582654" w:rsidP="00997097">
            <w:pPr>
              <w:rPr>
                <w:rFonts w:ascii="Garamond" w:hAnsi="Garamond"/>
                <w:sz w:val="18"/>
                <w:szCs w:val="18"/>
              </w:rPr>
            </w:pPr>
          </w:p>
          <w:p w14:paraId="3997C638" w14:textId="77777777" w:rsidR="00582654" w:rsidRPr="00637B56" w:rsidRDefault="00582654" w:rsidP="00997097">
            <w:pPr>
              <w:rPr>
                <w:rFonts w:ascii="Garamond" w:hAnsi="Garamond"/>
                <w:sz w:val="20"/>
                <w:szCs w:val="20"/>
              </w:rPr>
            </w:pPr>
            <w:r w:rsidRPr="00637B56">
              <w:rPr>
                <w:rFonts w:ascii="Garamond" w:hAnsi="Garamond"/>
                <w:sz w:val="20"/>
                <w:szCs w:val="20"/>
              </w:rPr>
              <w:t>-identify and name the main parts of the human circulatory system, and describe the functions of the heart, blood vessels and blood</w:t>
            </w:r>
          </w:p>
          <w:p w14:paraId="0E9C3660" w14:textId="77777777" w:rsidR="00582654" w:rsidRPr="00637B56" w:rsidRDefault="00582654" w:rsidP="00997097">
            <w:pPr>
              <w:rPr>
                <w:rFonts w:ascii="Garamond" w:hAnsi="Garamond"/>
                <w:sz w:val="18"/>
                <w:szCs w:val="18"/>
              </w:rPr>
            </w:pPr>
            <w:r w:rsidRPr="00637B56">
              <w:rPr>
                <w:rFonts w:ascii="Garamond" w:hAnsi="Garamond"/>
                <w:sz w:val="20"/>
                <w:szCs w:val="20"/>
              </w:rPr>
              <w:t>-recognise the impact of diet, exercise, drugs and lifestyle on the way their bodies function</w:t>
            </w:r>
          </w:p>
          <w:p w14:paraId="19DEC729" w14:textId="77777777" w:rsidR="00582654" w:rsidRPr="00637B56" w:rsidRDefault="00582654" w:rsidP="00997097">
            <w:pPr>
              <w:rPr>
                <w:rFonts w:ascii="Garamond" w:hAnsi="Garamond"/>
                <w:sz w:val="18"/>
                <w:szCs w:val="18"/>
              </w:rPr>
            </w:pPr>
            <w:r w:rsidRPr="00637B56">
              <w:rPr>
                <w:rFonts w:ascii="Garamond" w:hAnsi="Garamond"/>
                <w:sz w:val="20"/>
                <w:szCs w:val="20"/>
              </w:rPr>
              <w:lastRenderedPageBreak/>
              <w:t>-describe the ways in which nutrients and water are transported within animals, including humans</w:t>
            </w:r>
          </w:p>
          <w:p w14:paraId="128B31E9" w14:textId="77777777" w:rsidR="00582654" w:rsidRPr="00637B56" w:rsidRDefault="00582654" w:rsidP="00997097">
            <w:pPr>
              <w:rPr>
                <w:rFonts w:ascii="Garamond" w:hAnsi="Garamond"/>
                <w:sz w:val="18"/>
                <w:szCs w:val="18"/>
              </w:rPr>
            </w:pPr>
          </w:p>
          <w:p w14:paraId="01066C19" w14:textId="77777777" w:rsidR="00582654" w:rsidRPr="00637B56" w:rsidRDefault="00582654" w:rsidP="00997097">
            <w:pPr>
              <w:rPr>
                <w:rFonts w:ascii="Garamond" w:hAnsi="Garamond"/>
                <w:sz w:val="18"/>
                <w:szCs w:val="18"/>
              </w:rPr>
            </w:pPr>
            <w:r w:rsidRPr="00637B56">
              <w:rPr>
                <w:rFonts w:ascii="Garamond" w:hAnsi="Garamond"/>
                <w:sz w:val="18"/>
                <w:szCs w:val="18"/>
              </w:rPr>
              <w:t xml:space="preserve">Investigation – dissect a heart </w:t>
            </w:r>
          </w:p>
          <w:p w14:paraId="6E6DB440" w14:textId="77777777" w:rsidR="00582654" w:rsidRPr="00637B56" w:rsidRDefault="00582654" w:rsidP="00997097">
            <w:pPr>
              <w:rPr>
                <w:rFonts w:ascii="Garamond" w:hAnsi="Garamond"/>
                <w:sz w:val="18"/>
                <w:szCs w:val="18"/>
              </w:rPr>
            </w:pPr>
            <w:r w:rsidRPr="00637B56">
              <w:rPr>
                <w:rFonts w:ascii="Garamond" w:hAnsi="Garamond"/>
                <w:sz w:val="18"/>
                <w:szCs w:val="18"/>
              </w:rPr>
              <w:t xml:space="preserve">Smoking investigation with straws </w:t>
            </w:r>
          </w:p>
          <w:p w14:paraId="01A8EBCC" w14:textId="77777777" w:rsidR="00582654" w:rsidRPr="00637B56" w:rsidRDefault="00582654" w:rsidP="00997097">
            <w:pPr>
              <w:rPr>
                <w:rFonts w:ascii="Garamond" w:hAnsi="Garamond"/>
                <w:sz w:val="18"/>
                <w:szCs w:val="18"/>
              </w:rPr>
            </w:pPr>
          </w:p>
          <w:p w14:paraId="486AA961" w14:textId="77777777" w:rsidR="00582654" w:rsidRPr="00637B56" w:rsidRDefault="00582654" w:rsidP="00997097">
            <w:pPr>
              <w:rPr>
                <w:rFonts w:ascii="Garamond" w:hAnsi="Garamond"/>
                <w:sz w:val="18"/>
                <w:szCs w:val="18"/>
              </w:rPr>
            </w:pPr>
          </w:p>
        </w:tc>
        <w:tc>
          <w:tcPr>
            <w:tcW w:w="2126" w:type="dxa"/>
            <w:vMerge w:val="restart"/>
            <w:shd w:val="clear" w:color="auto" w:fill="E2EFD9" w:themeFill="accent6" w:themeFillTint="33"/>
          </w:tcPr>
          <w:p w14:paraId="3EF0D7E4" w14:textId="77777777" w:rsidR="00582654" w:rsidRPr="00637B56" w:rsidRDefault="00582654" w:rsidP="00F61663">
            <w:pPr>
              <w:rPr>
                <w:rFonts w:ascii="Garamond" w:hAnsi="Garamond"/>
                <w:sz w:val="18"/>
                <w:szCs w:val="18"/>
              </w:rPr>
            </w:pPr>
            <w:r w:rsidRPr="00637B56">
              <w:rPr>
                <w:rFonts w:ascii="Garamond" w:hAnsi="Garamond"/>
                <w:b/>
                <w:sz w:val="18"/>
                <w:szCs w:val="18"/>
              </w:rPr>
              <w:lastRenderedPageBreak/>
              <w:t>Focus</w:t>
            </w:r>
            <w:r w:rsidRPr="00637B56">
              <w:rPr>
                <w:rFonts w:ascii="Garamond" w:hAnsi="Garamond"/>
                <w:sz w:val="18"/>
                <w:szCs w:val="18"/>
              </w:rPr>
              <w:t xml:space="preserve">: </w:t>
            </w:r>
            <w:r w:rsidR="0072152F">
              <w:rPr>
                <w:rFonts w:ascii="Garamond" w:hAnsi="Garamond"/>
                <w:sz w:val="18"/>
                <w:szCs w:val="18"/>
              </w:rPr>
              <w:t>Plants</w:t>
            </w:r>
          </w:p>
          <w:p w14:paraId="3897091D" w14:textId="77777777" w:rsidR="00582654" w:rsidRPr="00637B56" w:rsidRDefault="00582654" w:rsidP="00F61663">
            <w:pPr>
              <w:rPr>
                <w:rFonts w:ascii="Garamond" w:hAnsi="Garamond"/>
                <w:sz w:val="18"/>
                <w:szCs w:val="18"/>
              </w:rPr>
            </w:pPr>
            <w:r w:rsidRPr="00637B56">
              <w:rPr>
                <w:rFonts w:ascii="Garamond" w:hAnsi="Garamond"/>
                <w:sz w:val="18"/>
                <w:szCs w:val="18"/>
              </w:rPr>
              <w:t xml:space="preserve">Living things </w:t>
            </w:r>
          </w:p>
          <w:p w14:paraId="15457BB9" w14:textId="77777777" w:rsidR="00582654" w:rsidRDefault="00582654" w:rsidP="00F61663">
            <w:pPr>
              <w:rPr>
                <w:rFonts w:ascii="Garamond" w:hAnsi="Garamond"/>
                <w:sz w:val="18"/>
                <w:szCs w:val="18"/>
              </w:rPr>
            </w:pPr>
            <w:r w:rsidRPr="00637B56">
              <w:rPr>
                <w:rFonts w:ascii="Garamond" w:hAnsi="Garamond"/>
                <w:sz w:val="18"/>
                <w:szCs w:val="18"/>
              </w:rPr>
              <w:t>Dissecting flowers</w:t>
            </w:r>
          </w:p>
          <w:p w14:paraId="25A8280C" w14:textId="77777777" w:rsidR="0072152F" w:rsidRPr="00637B56" w:rsidRDefault="0072152F" w:rsidP="00F61663">
            <w:pPr>
              <w:rPr>
                <w:rFonts w:ascii="Garamond" w:hAnsi="Garamond"/>
                <w:sz w:val="18"/>
                <w:szCs w:val="18"/>
              </w:rPr>
            </w:pPr>
            <w:r>
              <w:rPr>
                <w:rFonts w:ascii="Garamond" w:hAnsi="Garamond"/>
                <w:sz w:val="18"/>
                <w:szCs w:val="18"/>
              </w:rPr>
              <w:t>Revisit of prior learning</w:t>
            </w:r>
          </w:p>
          <w:p w14:paraId="29CA4B18" w14:textId="77777777" w:rsidR="00582654" w:rsidRDefault="00582654" w:rsidP="00F61663">
            <w:pPr>
              <w:rPr>
                <w:rFonts w:ascii="Garamond" w:hAnsi="Garamond"/>
                <w:sz w:val="18"/>
                <w:szCs w:val="18"/>
              </w:rPr>
            </w:pPr>
          </w:p>
          <w:p w14:paraId="3F1524E8" w14:textId="1F6E61AA" w:rsidR="001D126C" w:rsidRPr="00637B56" w:rsidRDefault="001D126C" w:rsidP="00F61663">
            <w:pPr>
              <w:rPr>
                <w:rFonts w:ascii="Garamond" w:hAnsi="Garamond"/>
                <w:sz w:val="18"/>
                <w:szCs w:val="18"/>
              </w:rPr>
            </w:pPr>
            <w:r w:rsidRPr="001D126C">
              <w:rPr>
                <w:rFonts w:ascii="Garamond" w:hAnsi="Garamond"/>
                <w:color w:val="FF3399"/>
                <w:sz w:val="18"/>
                <w:szCs w:val="18"/>
              </w:rPr>
              <w:t>Plants</w:t>
            </w:r>
          </w:p>
        </w:tc>
        <w:tc>
          <w:tcPr>
            <w:tcW w:w="1985" w:type="dxa"/>
            <w:vMerge w:val="restart"/>
            <w:shd w:val="clear" w:color="auto" w:fill="E2EFD9" w:themeFill="accent6" w:themeFillTint="33"/>
          </w:tcPr>
          <w:p w14:paraId="2935BC3D" w14:textId="77777777" w:rsidR="00582654" w:rsidRPr="00637B56" w:rsidRDefault="00582654" w:rsidP="00997097">
            <w:pPr>
              <w:rPr>
                <w:rFonts w:ascii="Garamond" w:hAnsi="Garamond"/>
                <w:sz w:val="18"/>
                <w:szCs w:val="18"/>
              </w:rPr>
            </w:pPr>
            <w:r w:rsidRPr="00637B56">
              <w:rPr>
                <w:rFonts w:ascii="Garamond" w:hAnsi="Garamond"/>
                <w:b/>
                <w:sz w:val="18"/>
                <w:szCs w:val="18"/>
              </w:rPr>
              <w:t>Focus</w:t>
            </w:r>
            <w:r w:rsidR="0072152F">
              <w:rPr>
                <w:rFonts w:ascii="Garamond" w:hAnsi="Garamond"/>
                <w:b/>
                <w:sz w:val="18"/>
                <w:szCs w:val="18"/>
              </w:rPr>
              <w:t>:</w:t>
            </w:r>
            <w:r w:rsidRPr="00637B56">
              <w:rPr>
                <w:rFonts w:ascii="Garamond" w:hAnsi="Garamond"/>
                <w:b/>
                <w:sz w:val="18"/>
                <w:szCs w:val="18"/>
              </w:rPr>
              <w:t xml:space="preserve"> </w:t>
            </w:r>
            <w:r w:rsidRPr="00637B56">
              <w:rPr>
                <w:rFonts w:ascii="Garamond" w:hAnsi="Garamond"/>
                <w:sz w:val="18"/>
                <w:szCs w:val="18"/>
              </w:rPr>
              <w:t>Electricity</w:t>
            </w:r>
          </w:p>
          <w:p w14:paraId="0D832F7A" w14:textId="77777777" w:rsidR="00582654" w:rsidRPr="00637B56" w:rsidRDefault="00582654" w:rsidP="00997097">
            <w:pPr>
              <w:rPr>
                <w:rFonts w:ascii="Garamond" w:hAnsi="Garamond"/>
                <w:sz w:val="18"/>
                <w:szCs w:val="20"/>
              </w:rPr>
            </w:pPr>
            <w:r w:rsidRPr="00637B56">
              <w:rPr>
                <w:rFonts w:ascii="Garamond" w:hAnsi="Garamond"/>
                <w:sz w:val="20"/>
                <w:szCs w:val="20"/>
              </w:rPr>
              <w:t>-</w:t>
            </w:r>
            <w:r w:rsidRPr="00637B56">
              <w:rPr>
                <w:rFonts w:ascii="Garamond" w:hAnsi="Garamond"/>
                <w:sz w:val="18"/>
                <w:szCs w:val="20"/>
              </w:rPr>
              <w:t>associate the brightness of a lamp or the volume of a buzzer with the number and voltage of cells used in the circuit</w:t>
            </w:r>
          </w:p>
          <w:p w14:paraId="7CC12173" w14:textId="77777777" w:rsidR="00582654" w:rsidRPr="00637B56" w:rsidRDefault="00582654" w:rsidP="00997097">
            <w:pPr>
              <w:rPr>
                <w:rFonts w:ascii="Garamond" w:hAnsi="Garamond"/>
                <w:sz w:val="18"/>
                <w:szCs w:val="20"/>
              </w:rPr>
            </w:pPr>
            <w:r w:rsidRPr="00637B56">
              <w:rPr>
                <w:rFonts w:ascii="Garamond" w:hAnsi="Garamond"/>
                <w:sz w:val="18"/>
                <w:szCs w:val="20"/>
              </w:rPr>
              <w:t>-compare and give reasons for variations in how components function, including the brightness of bulbs, the loudness of buzzers and the on/off position of switches</w:t>
            </w:r>
          </w:p>
          <w:p w14:paraId="182D3995" w14:textId="77777777" w:rsidR="00582654" w:rsidRPr="00637B56" w:rsidRDefault="00582654" w:rsidP="00997097">
            <w:pPr>
              <w:rPr>
                <w:rFonts w:ascii="Garamond" w:hAnsi="Garamond"/>
                <w:sz w:val="18"/>
                <w:szCs w:val="20"/>
              </w:rPr>
            </w:pPr>
            <w:r w:rsidRPr="00637B56">
              <w:rPr>
                <w:rFonts w:ascii="Garamond" w:hAnsi="Garamond"/>
                <w:sz w:val="18"/>
                <w:szCs w:val="20"/>
              </w:rPr>
              <w:t>-use recognised symbols when representing a simple circuit in a diagram</w:t>
            </w:r>
          </w:p>
          <w:p w14:paraId="1A06C5E6" w14:textId="77777777" w:rsidR="00582654" w:rsidRPr="00637B56" w:rsidRDefault="00582654" w:rsidP="00997097">
            <w:pPr>
              <w:rPr>
                <w:rFonts w:ascii="Garamond" w:hAnsi="Garamond"/>
                <w:sz w:val="18"/>
                <w:szCs w:val="18"/>
              </w:rPr>
            </w:pPr>
          </w:p>
          <w:p w14:paraId="10E2C7F2" w14:textId="77777777" w:rsidR="00582654" w:rsidRPr="00637B56" w:rsidRDefault="00582654" w:rsidP="00997097">
            <w:pPr>
              <w:rPr>
                <w:rFonts w:ascii="Garamond" w:hAnsi="Garamond"/>
                <w:sz w:val="18"/>
                <w:szCs w:val="18"/>
              </w:rPr>
            </w:pPr>
            <w:r w:rsidRPr="00637B56">
              <w:rPr>
                <w:rFonts w:ascii="Garamond" w:hAnsi="Garamond"/>
                <w:sz w:val="18"/>
                <w:szCs w:val="18"/>
              </w:rPr>
              <w:lastRenderedPageBreak/>
              <w:t xml:space="preserve">Investigation </w:t>
            </w:r>
          </w:p>
          <w:p w14:paraId="43FC64BA" w14:textId="77777777" w:rsidR="00582654" w:rsidRDefault="00582654" w:rsidP="00997097">
            <w:pPr>
              <w:rPr>
                <w:rFonts w:ascii="Garamond" w:hAnsi="Garamond"/>
                <w:sz w:val="18"/>
                <w:szCs w:val="18"/>
              </w:rPr>
            </w:pPr>
          </w:p>
          <w:p w14:paraId="671D5C03" w14:textId="2D4DECF2" w:rsidR="001D126C" w:rsidRPr="001D126C" w:rsidRDefault="001D126C" w:rsidP="00997097">
            <w:pPr>
              <w:rPr>
                <w:rFonts w:ascii="Garamond" w:hAnsi="Garamond"/>
                <w:color w:val="FF3399"/>
                <w:sz w:val="18"/>
                <w:szCs w:val="18"/>
              </w:rPr>
            </w:pPr>
            <w:r>
              <w:rPr>
                <w:rFonts w:ascii="Garamond" w:hAnsi="Garamond"/>
                <w:color w:val="FF3399"/>
                <w:sz w:val="18"/>
                <w:szCs w:val="18"/>
              </w:rPr>
              <w:t>Electricity</w:t>
            </w:r>
          </w:p>
        </w:tc>
      </w:tr>
      <w:tr w:rsidR="00582654" w:rsidRPr="00637B56" w14:paraId="32D70A40" w14:textId="77777777" w:rsidTr="000E0BA6">
        <w:trPr>
          <w:trHeight w:val="218"/>
        </w:trPr>
        <w:tc>
          <w:tcPr>
            <w:tcW w:w="1696" w:type="dxa"/>
            <w:shd w:val="clear" w:color="auto" w:fill="E2EFD9" w:themeFill="accent6" w:themeFillTint="33"/>
          </w:tcPr>
          <w:p w14:paraId="347EF7FF" w14:textId="77777777" w:rsidR="00582654" w:rsidRPr="00637B56" w:rsidRDefault="00582654" w:rsidP="00997097">
            <w:pPr>
              <w:pStyle w:val="bulletundertext"/>
              <w:numPr>
                <w:ilvl w:val="0"/>
                <w:numId w:val="0"/>
              </w:numPr>
              <w:spacing w:after="0" w:line="240" w:lineRule="auto"/>
              <w:ind w:left="357" w:hanging="357"/>
              <w:rPr>
                <w:rFonts w:ascii="Garamond" w:hAnsi="Garamond"/>
                <w:b/>
                <w:sz w:val="20"/>
                <w:szCs w:val="20"/>
                <w:lang w:eastAsia="en-US"/>
              </w:rPr>
            </w:pPr>
            <w:r w:rsidRPr="00637B56">
              <w:rPr>
                <w:rFonts w:ascii="Garamond" w:hAnsi="Garamond"/>
                <w:b/>
                <w:sz w:val="20"/>
                <w:szCs w:val="20"/>
                <w:lang w:eastAsia="en-US"/>
              </w:rPr>
              <w:t xml:space="preserve">Living things and their habitats </w:t>
            </w:r>
          </w:p>
        </w:tc>
        <w:tc>
          <w:tcPr>
            <w:tcW w:w="3544" w:type="dxa"/>
            <w:vMerge/>
            <w:shd w:val="clear" w:color="auto" w:fill="E2EFD9" w:themeFill="accent6" w:themeFillTint="33"/>
          </w:tcPr>
          <w:p w14:paraId="05FCCCFA" w14:textId="77777777" w:rsidR="00582654" w:rsidRPr="00637B56" w:rsidRDefault="00582654" w:rsidP="00997097">
            <w:pPr>
              <w:rPr>
                <w:rFonts w:ascii="Garamond" w:hAnsi="Garamond"/>
              </w:rPr>
            </w:pPr>
          </w:p>
        </w:tc>
        <w:tc>
          <w:tcPr>
            <w:tcW w:w="2552" w:type="dxa"/>
            <w:vMerge/>
            <w:shd w:val="clear" w:color="auto" w:fill="E2EFD9" w:themeFill="accent6" w:themeFillTint="33"/>
          </w:tcPr>
          <w:p w14:paraId="4E505668" w14:textId="77777777" w:rsidR="00582654" w:rsidRPr="00637B56" w:rsidRDefault="00582654" w:rsidP="00997097">
            <w:pPr>
              <w:rPr>
                <w:rFonts w:ascii="Garamond" w:hAnsi="Garamond"/>
              </w:rPr>
            </w:pPr>
          </w:p>
        </w:tc>
        <w:tc>
          <w:tcPr>
            <w:tcW w:w="2268" w:type="dxa"/>
            <w:vMerge/>
            <w:shd w:val="clear" w:color="auto" w:fill="E2EFD9" w:themeFill="accent6" w:themeFillTint="33"/>
          </w:tcPr>
          <w:p w14:paraId="7B0FA779"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2298C90A"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5A6556AE" w14:textId="77777777" w:rsidR="00582654" w:rsidRPr="00637B56" w:rsidRDefault="00582654" w:rsidP="00997097">
            <w:pPr>
              <w:rPr>
                <w:rFonts w:ascii="Garamond" w:hAnsi="Garamond"/>
              </w:rPr>
            </w:pPr>
          </w:p>
        </w:tc>
        <w:tc>
          <w:tcPr>
            <w:tcW w:w="1985" w:type="dxa"/>
            <w:vMerge/>
            <w:shd w:val="clear" w:color="auto" w:fill="E2EFD9" w:themeFill="accent6" w:themeFillTint="33"/>
          </w:tcPr>
          <w:p w14:paraId="7CBB2713" w14:textId="77777777" w:rsidR="00582654" w:rsidRPr="00637B56" w:rsidRDefault="00582654" w:rsidP="00997097">
            <w:pPr>
              <w:rPr>
                <w:rFonts w:ascii="Garamond" w:hAnsi="Garamond"/>
              </w:rPr>
            </w:pPr>
          </w:p>
        </w:tc>
      </w:tr>
      <w:tr w:rsidR="00582654" w:rsidRPr="00637B56" w14:paraId="24880A28" w14:textId="77777777" w:rsidTr="000E0BA6">
        <w:trPr>
          <w:trHeight w:val="323"/>
        </w:trPr>
        <w:tc>
          <w:tcPr>
            <w:tcW w:w="1696" w:type="dxa"/>
            <w:shd w:val="clear" w:color="auto" w:fill="E2EFD9" w:themeFill="accent6" w:themeFillTint="33"/>
          </w:tcPr>
          <w:p w14:paraId="7EB106F2" w14:textId="77777777" w:rsidR="00582654" w:rsidRPr="00637B56" w:rsidRDefault="00582654" w:rsidP="00997097">
            <w:pPr>
              <w:rPr>
                <w:rFonts w:ascii="Garamond" w:hAnsi="Garamond"/>
                <w:b/>
                <w:sz w:val="20"/>
                <w:szCs w:val="20"/>
              </w:rPr>
            </w:pPr>
            <w:r>
              <w:rPr>
                <w:rFonts w:ascii="Garamond" w:hAnsi="Garamond"/>
                <w:b/>
                <w:sz w:val="20"/>
                <w:szCs w:val="20"/>
              </w:rPr>
              <w:t>Evolution and Inheritance</w:t>
            </w:r>
          </w:p>
        </w:tc>
        <w:tc>
          <w:tcPr>
            <w:tcW w:w="3544" w:type="dxa"/>
            <w:vMerge/>
            <w:shd w:val="clear" w:color="auto" w:fill="E2EFD9" w:themeFill="accent6" w:themeFillTint="33"/>
          </w:tcPr>
          <w:p w14:paraId="68647FFA" w14:textId="77777777" w:rsidR="00582654" w:rsidRPr="00637B56" w:rsidRDefault="00582654" w:rsidP="00997097">
            <w:pPr>
              <w:rPr>
                <w:rFonts w:ascii="Garamond" w:hAnsi="Garamond"/>
              </w:rPr>
            </w:pPr>
          </w:p>
        </w:tc>
        <w:tc>
          <w:tcPr>
            <w:tcW w:w="2552" w:type="dxa"/>
            <w:vMerge/>
            <w:shd w:val="clear" w:color="auto" w:fill="E2EFD9" w:themeFill="accent6" w:themeFillTint="33"/>
          </w:tcPr>
          <w:p w14:paraId="728E82A4" w14:textId="77777777" w:rsidR="00582654" w:rsidRPr="00637B56" w:rsidRDefault="00582654" w:rsidP="00997097">
            <w:pPr>
              <w:rPr>
                <w:rFonts w:ascii="Garamond" w:hAnsi="Garamond"/>
              </w:rPr>
            </w:pPr>
          </w:p>
        </w:tc>
        <w:tc>
          <w:tcPr>
            <w:tcW w:w="2268" w:type="dxa"/>
            <w:vMerge/>
            <w:shd w:val="clear" w:color="auto" w:fill="E2EFD9" w:themeFill="accent6" w:themeFillTint="33"/>
          </w:tcPr>
          <w:p w14:paraId="6036D233"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322ADBD9"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3140EE32" w14:textId="77777777" w:rsidR="00582654" w:rsidRPr="00637B56" w:rsidRDefault="00582654" w:rsidP="00997097">
            <w:pPr>
              <w:rPr>
                <w:rFonts w:ascii="Garamond" w:hAnsi="Garamond"/>
              </w:rPr>
            </w:pPr>
          </w:p>
        </w:tc>
        <w:tc>
          <w:tcPr>
            <w:tcW w:w="1985" w:type="dxa"/>
            <w:vMerge/>
            <w:shd w:val="clear" w:color="auto" w:fill="E2EFD9" w:themeFill="accent6" w:themeFillTint="33"/>
          </w:tcPr>
          <w:p w14:paraId="22FED041" w14:textId="77777777" w:rsidR="00582654" w:rsidRPr="00637B56" w:rsidRDefault="00582654" w:rsidP="00997097">
            <w:pPr>
              <w:rPr>
                <w:rFonts w:ascii="Garamond" w:hAnsi="Garamond"/>
              </w:rPr>
            </w:pPr>
          </w:p>
        </w:tc>
      </w:tr>
      <w:tr w:rsidR="00582654" w:rsidRPr="00637B56" w14:paraId="5666796D" w14:textId="77777777" w:rsidTr="000E0BA6">
        <w:trPr>
          <w:trHeight w:val="273"/>
        </w:trPr>
        <w:tc>
          <w:tcPr>
            <w:tcW w:w="1696" w:type="dxa"/>
            <w:shd w:val="clear" w:color="auto" w:fill="E2EFD9" w:themeFill="accent6" w:themeFillTint="33"/>
          </w:tcPr>
          <w:p w14:paraId="11FA7162" w14:textId="77777777" w:rsidR="00582654" w:rsidRPr="00637B56" w:rsidRDefault="00582654" w:rsidP="00997097">
            <w:pPr>
              <w:rPr>
                <w:rFonts w:ascii="Garamond" w:hAnsi="Garamond"/>
                <w:b/>
                <w:sz w:val="20"/>
                <w:szCs w:val="20"/>
              </w:rPr>
            </w:pPr>
            <w:r w:rsidRPr="00637B56">
              <w:rPr>
                <w:rFonts w:ascii="Garamond" w:hAnsi="Garamond"/>
                <w:b/>
                <w:sz w:val="20"/>
                <w:szCs w:val="20"/>
              </w:rPr>
              <w:t xml:space="preserve">Animals including humans </w:t>
            </w:r>
          </w:p>
        </w:tc>
        <w:tc>
          <w:tcPr>
            <w:tcW w:w="3544" w:type="dxa"/>
            <w:vMerge/>
            <w:shd w:val="clear" w:color="auto" w:fill="E2EFD9" w:themeFill="accent6" w:themeFillTint="33"/>
          </w:tcPr>
          <w:p w14:paraId="4FDC6FB4" w14:textId="77777777" w:rsidR="00582654" w:rsidRPr="00637B56" w:rsidRDefault="00582654" w:rsidP="00997097">
            <w:pPr>
              <w:rPr>
                <w:rFonts w:ascii="Garamond" w:hAnsi="Garamond"/>
              </w:rPr>
            </w:pPr>
          </w:p>
        </w:tc>
        <w:tc>
          <w:tcPr>
            <w:tcW w:w="2552" w:type="dxa"/>
            <w:vMerge/>
            <w:shd w:val="clear" w:color="auto" w:fill="E2EFD9" w:themeFill="accent6" w:themeFillTint="33"/>
          </w:tcPr>
          <w:p w14:paraId="56B62195" w14:textId="77777777" w:rsidR="00582654" w:rsidRPr="00637B56" w:rsidRDefault="00582654" w:rsidP="00997097">
            <w:pPr>
              <w:rPr>
                <w:rFonts w:ascii="Garamond" w:hAnsi="Garamond"/>
              </w:rPr>
            </w:pPr>
          </w:p>
        </w:tc>
        <w:tc>
          <w:tcPr>
            <w:tcW w:w="2268" w:type="dxa"/>
            <w:vMerge/>
            <w:shd w:val="clear" w:color="auto" w:fill="E2EFD9" w:themeFill="accent6" w:themeFillTint="33"/>
          </w:tcPr>
          <w:p w14:paraId="24333F20"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5D097AFA"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4FBFA62E" w14:textId="77777777" w:rsidR="00582654" w:rsidRPr="00637B56" w:rsidRDefault="00582654" w:rsidP="00997097">
            <w:pPr>
              <w:rPr>
                <w:rFonts w:ascii="Garamond" w:hAnsi="Garamond"/>
              </w:rPr>
            </w:pPr>
          </w:p>
        </w:tc>
        <w:tc>
          <w:tcPr>
            <w:tcW w:w="1985" w:type="dxa"/>
            <w:vMerge/>
            <w:shd w:val="clear" w:color="auto" w:fill="E2EFD9" w:themeFill="accent6" w:themeFillTint="33"/>
          </w:tcPr>
          <w:p w14:paraId="065718FE" w14:textId="77777777" w:rsidR="00582654" w:rsidRPr="00637B56" w:rsidRDefault="00582654" w:rsidP="00997097">
            <w:pPr>
              <w:rPr>
                <w:rFonts w:ascii="Garamond" w:hAnsi="Garamond"/>
              </w:rPr>
            </w:pPr>
          </w:p>
        </w:tc>
      </w:tr>
      <w:tr w:rsidR="00582654" w:rsidRPr="00637B56" w14:paraId="7DAF2E54" w14:textId="77777777" w:rsidTr="00582654">
        <w:trPr>
          <w:trHeight w:val="363"/>
        </w:trPr>
        <w:tc>
          <w:tcPr>
            <w:tcW w:w="1696" w:type="dxa"/>
            <w:shd w:val="clear" w:color="auto" w:fill="E2EFD9" w:themeFill="accent6" w:themeFillTint="33"/>
          </w:tcPr>
          <w:p w14:paraId="344D2A6F" w14:textId="77777777" w:rsidR="00582654" w:rsidRPr="00637B56" w:rsidRDefault="00582654" w:rsidP="00997097">
            <w:pPr>
              <w:rPr>
                <w:rFonts w:ascii="Garamond" w:hAnsi="Garamond"/>
                <w:sz w:val="20"/>
                <w:szCs w:val="20"/>
              </w:rPr>
            </w:pPr>
            <w:r>
              <w:rPr>
                <w:rFonts w:ascii="Garamond" w:hAnsi="Garamond"/>
                <w:b/>
                <w:sz w:val="20"/>
                <w:szCs w:val="20"/>
              </w:rPr>
              <w:t>Light</w:t>
            </w:r>
            <w:r w:rsidRPr="00637B56">
              <w:rPr>
                <w:rFonts w:ascii="Garamond" w:hAnsi="Garamond"/>
                <w:b/>
                <w:sz w:val="20"/>
                <w:szCs w:val="20"/>
              </w:rPr>
              <w:t xml:space="preserve"> </w:t>
            </w:r>
          </w:p>
        </w:tc>
        <w:tc>
          <w:tcPr>
            <w:tcW w:w="3544" w:type="dxa"/>
            <w:vMerge/>
            <w:shd w:val="clear" w:color="auto" w:fill="E2EFD9" w:themeFill="accent6" w:themeFillTint="33"/>
          </w:tcPr>
          <w:p w14:paraId="0F61A404" w14:textId="77777777" w:rsidR="00582654" w:rsidRPr="00637B56" w:rsidRDefault="00582654" w:rsidP="00997097">
            <w:pPr>
              <w:rPr>
                <w:rFonts w:ascii="Garamond" w:hAnsi="Garamond"/>
              </w:rPr>
            </w:pPr>
          </w:p>
        </w:tc>
        <w:tc>
          <w:tcPr>
            <w:tcW w:w="2552" w:type="dxa"/>
            <w:vMerge/>
            <w:shd w:val="clear" w:color="auto" w:fill="E2EFD9" w:themeFill="accent6" w:themeFillTint="33"/>
          </w:tcPr>
          <w:p w14:paraId="2FDDF011" w14:textId="77777777" w:rsidR="00582654" w:rsidRPr="00637B56" w:rsidRDefault="00582654" w:rsidP="00997097">
            <w:pPr>
              <w:rPr>
                <w:rFonts w:ascii="Garamond" w:hAnsi="Garamond"/>
              </w:rPr>
            </w:pPr>
          </w:p>
        </w:tc>
        <w:tc>
          <w:tcPr>
            <w:tcW w:w="2268" w:type="dxa"/>
            <w:vMerge/>
            <w:shd w:val="clear" w:color="auto" w:fill="E2EFD9" w:themeFill="accent6" w:themeFillTint="33"/>
          </w:tcPr>
          <w:p w14:paraId="704F8202"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353B6BA8"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439DD948" w14:textId="77777777" w:rsidR="00582654" w:rsidRPr="00637B56" w:rsidRDefault="00582654" w:rsidP="00997097">
            <w:pPr>
              <w:rPr>
                <w:rFonts w:ascii="Garamond" w:hAnsi="Garamond"/>
              </w:rPr>
            </w:pPr>
          </w:p>
        </w:tc>
        <w:tc>
          <w:tcPr>
            <w:tcW w:w="1985" w:type="dxa"/>
            <w:vMerge/>
            <w:shd w:val="clear" w:color="auto" w:fill="E2EFD9" w:themeFill="accent6" w:themeFillTint="33"/>
          </w:tcPr>
          <w:p w14:paraId="19A5836A" w14:textId="77777777" w:rsidR="00582654" w:rsidRPr="00637B56" w:rsidRDefault="00582654" w:rsidP="00997097">
            <w:pPr>
              <w:rPr>
                <w:rFonts w:ascii="Garamond" w:hAnsi="Garamond"/>
              </w:rPr>
            </w:pPr>
          </w:p>
        </w:tc>
      </w:tr>
      <w:tr w:rsidR="00582654" w:rsidRPr="00637B56" w14:paraId="254ED746" w14:textId="77777777" w:rsidTr="00582654">
        <w:trPr>
          <w:trHeight w:val="620"/>
        </w:trPr>
        <w:tc>
          <w:tcPr>
            <w:tcW w:w="1696" w:type="dxa"/>
            <w:shd w:val="clear" w:color="auto" w:fill="E2EFD9" w:themeFill="accent6" w:themeFillTint="33"/>
          </w:tcPr>
          <w:p w14:paraId="44914EE4" w14:textId="77777777" w:rsidR="00582654" w:rsidRDefault="00582654" w:rsidP="00997097">
            <w:pPr>
              <w:rPr>
                <w:rFonts w:ascii="Garamond" w:hAnsi="Garamond"/>
                <w:b/>
                <w:sz w:val="20"/>
                <w:szCs w:val="20"/>
              </w:rPr>
            </w:pPr>
            <w:r>
              <w:rPr>
                <w:rFonts w:ascii="Garamond" w:hAnsi="Garamond"/>
                <w:b/>
                <w:sz w:val="20"/>
                <w:szCs w:val="20"/>
              </w:rPr>
              <w:t>Electricity</w:t>
            </w:r>
          </w:p>
        </w:tc>
        <w:tc>
          <w:tcPr>
            <w:tcW w:w="3544" w:type="dxa"/>
            <w:vMerge/>
            <w:shd w:val="clear" w:color="auto" w:fill="E2EFD9" w:themeFill="accent6" w:themeFillTint="33"/>
          </w:tcPr>
          <w:p w14:paraId="158C5CC5" w14:textId="77777777" w:rsidR="00582654" w:rsidRPr="00637B56" w:rsidRDefault="00582654" w:rsidP="00997097">
            <w:pPr>
              <w:rPr>
                <w:rFonts w:ascii="Garamond" w:hAnsi="Garamond"/>
              </w:rPr>
            </w:pPr>
          </w:p>
        </w:tc>
        <w:tc>
          <w:tcPr>
            <w:tcW w:w="2552" w:type="dxa"/>
            <w:vMerge/>
            <w:shd w:val="clear" w:color="auto" w:fill="E2EFD9" w:themeFill="accent6" w:themeFillTint="33"/>
          </w:tcPr>
          <w:p w14:paraId="44CFA02C" w14:textId="77777777" w:rsidR="00582654" w:rsidRPr="00637B56" w:rsidRDefault="00582654" w:rsidP="00997097">
            <w:pPr>
              <w:rPr>
                <w:rFonts w:ascii="Garamond" w:hAnsi="Garamond"/>
              </w:rPr>
            </w:pPr>
          </w:p>
        </w:tc>
        <w:tc>
          <w:tcPr>
            <w:tcW w:w="2268" w:type="dxa"/>
            <w:vMerge/>
            <w:shd w:val="clear" w:color="auto" w:fill="E2EFD9" w:themeFill="accent6" w:themeFillTint="33"/>
          </w:tcPr>
          <w:p w14:paraId="6C409112"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040A5E9F"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1CDCAFA3" w14:textId="77777777" w:rsidR="00582654" w:rsidRPr="00637B56" w:rsidRDefault="00582654" w:rsidP="00997097">
            <w:pPr>
              <w:rPr>
                <w:rFonts w:ascii="Garamond" w:hAnsi="Garamond"/>
              </w:rPr>
            </w:pPr>
          </w:p>
        </w:tc>
        <w:tc>
          <w:tcPr>
            <w:tcW w:w="1985" w:type="dxa"/>
            <w:vMerge/>
            <w:shd w:val="clear" w:color="auto" w:fill="E2EFD9" w:themeFill="accent6" w:themeFillTint="33"/>
          </w:tcPr>
          <w:p w14:paraId="594ACAB1" w14:textId="77777777" w:rsidR="00582654" w:rsidRPr="00637B56" w:rsidRDefault="00582654" w:rsidP="00997097">
            <w:pPr>
              <w:rPr>
                <w:rFonts w:ascii="Garamond" w:hAnsi="Garamond"/>
              </w:rPr>
            </w:pPr>
          </w:p>
        </w:tc>
      </w:tr>
      <w:tr w:rsidR="00582654" w:rsidRPr="00637B56" w14:paraId="0C86B055" w14:textId="77777777" w:rsidTr="00582654">
        <w:trPr>
          <w:trHeight w:val="620"/>
        </w:trPr>
        <w:tc>
          <w:tcPr>
            <w:tcW w:w="1696" w:type="dxa"/>
            <w:shd w:val="clear" w:color="auto" w:fill="E2EFD9" w:themeFill="accent6" w:themeFillTint="33"/>
          </w:tcPr>
          <w:p w14:paraId="5CA54C47" w14:textId="77777777" w:rsidR="00582654" w:rsidRDefault="00582654" w:rsidP="00997097">
            <w:pPr>
              <w:rPr>
                <w:rFonts w:ascii="Garamond" w:hAnsi="Garamond"/>
                <w:b/>
                <w:sz w:val="20"/>
                <w:szCs w:val="20"/>
              </w:rPr>
            </w:pPr>
            <w:r>
              <w:rPr>
                <w:rFonts w:ascii="Garamond" w:hAnsi="Garamond"/>
                <w:b/>
                <w:sz w:val="20"/>
                <w:szCs w:val="20"/>
              </w:rPr>
              <w:t>Plants</w:t>
            </w:r>
          </w:p>
        </w:tc>
        <w:tc>
          <w:tcPr>
            <w:tcW w:w="3544" w:type="dxa"/>
            <w:vMerge/>
            <w:shd w:val="clear" w:color="auto" w:fill="E2EFD9" w:themeFill="accent6" w:themeFillTint="33"/>
          </w:tcPr>
          <w:p w14:paraId="4C6C344E" w14:textId="77777777" w:rsidR="00582654" w:rsidRPr="00637B56" w:rsidRDefault="00582654" w:rsidP="00997097">
            <w:pPr>
              <w:rPr>
                <w:rFonts w:ascii="Garamond" w:hAnsi="Garamond"/>
              </w:rPr>
            </w:pPr>
          </w:p>
        </w:tc>
        <w:tc>
          <w:tcPr>
            <w:tcW w:w="2552" w:type="dxa"/>
            <w:vMerge/>
            <w:shd w:val="clear" w:color="auto" w:fill="E2EFD9" w:themeFill="accent6" w:themeFillTint="33"/>
          </w:tcPr>
          <w:p w14:paraId="6E1F7F7B" w14:textId="77777777" w:rsidR="00582654" w:rsidRPr="00637B56" w:rsidRDefault="00582654" w:rsidP="00997097">
            <w:pPr>
              <w:rPr>
                <w:rFonts w:ascii="Garamond" w:hAnsi="Garamond"/>
              </w:rPr>
            </w:pPr>
          </w:p>
        </w:tc>
        <w:tc>
          <w:tcPr>
            <w:tcW w:w="2268" w:type="dxa"/>
            <w:vMerge/>
            <w:shd w:val="clear" w:color="auto" w:fill="E2EFD9" w:themeFill="accent6" w:themeFillTint="33"/>
          </w:tcPr>
          <w:p w14:paraId="496A8825"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16F5D407"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6FD3C930" w14:textId="77777777" w:rsidR="00582654" w:rsidRPr="00637B56" w:rsidRDefault="00582654" w:rsidP="00997097">
            <w:pPr>
              <w:rPr>
                <w:rFonts w:ascii="Garamond" w:hAnsi="Garamond"/>
              </w:rPr>
            </w:pPr>
          </w:p>
        </w:tc>
        <w:tc>
          <w:tcPr>
            <w:tcW w:w="1985" w:type="dxa"/>
            <w:vMerge/>
            <w:shd w:val="clear" w:color="auto" w:fill="E2EFD9" w:themeFill="accent6" w:themeFillTint="33"/>
          </w:tcPr>
          <w:p w14:paraId="2ADA1C91" w14:textId="77777777" w:rsidR="00582654" w:rsidRPr="00637B56" w:rsidRDefault="00582654" w:rsidP="00997097">
            <w:pPr>
              <w:rPr>
                <w:rFonts w:ascii="Garamond" w:hAnsi="Garamond"/>
              </w:rPr>
            </w:pPr>
          </w:p>
        </w:tc>
      </w:tr>
      <w:tr w:rsidR="00582654" w:rsidRPr="00637B56" w14:paraId="6007A34F" w14:textId="77777777" w:rsidTr="000E0BA6">
        <w:trPr>
          <w:trHeight w:val="1860"/>
        </w:trPr>
        <w:tc>
          <w:tcPr>
            <w:tcW w:w="1696" w:type="dxa"/>
            <w:shd w:val="clear" w:color="auto" w:fill="E2EFD9" w:themeFill="accent6" w:themeFillTint="33"/>
          </w:tcPr>
          <w:p w14:paraId="26277590" w14:textId="77777777" w:rsidR="00582654" w:rsidRDefault="00582654" w:rsidP="00997097">
            <w:pPr>
              <w:rPr>
                <w:rFonts w:ascii="Garamond" w:hAnsi="Garamond"/>
                <w:b/>
                <w:sz w:val="20"/>
                <w:szCs w:val="20"/>
              </w:rPr>
            </w:pPr>
          </w:p>
        </w:tc>
        <w:tc>
          <w:tcPr>
            <w:tcW w:w="3544" w:type="dxa"/>
            <w:vMerge/>
            <w:shd w:val="clear" w:color="auto" w:fill="E2EFD9" w:themeFill="accent6" w:themeFillTint="33"/>
          </w:tcPr>
          <w:p w14:paraId="52D5D021" w14:textId="77777777" w:rsidR="00582654" w:rsidRPr="00637B56" w:rsidRDefault="00582654" w:rsidP="00997097">
            <w:pPr>
              <w:rPr>
                <w:rFonts w:ascii="Garamond" w:hAnsi="Garamond"/>
              </w:rPr>
            </w:pPr>
          </w:p>
        </w:tc>
        <w:tc>
          <w:tcPr>
            <w:tcW w:w="2552" w:type="dxa"/>
            <w:vMerge/>
            <w:shd w:val="clear" w:color="auto" w:fill="E2EFD9" w:themeFill="accent6" w:themeFillTint="33"/>
          </w:tcPr>
          <w:p w14:paraId="6F9E7261" w14:textId="77777777" w:rsidR="00582654" w:rsidRPr="00637B56" w:rsidRDefault="00582654" w:rsidP="00997097">
            <w:pPr>
              <w:rPr>
                <w:rFonts w:ascii="Garamond" w:hAnsi="Garamond"/>
              </w:rPr>
            </w:pPr>
          </w:p>
        </w:tc>
        <w:tc>
          <w:tcPr>
            <w:tcW w:w="2268" w:type="dxa"/>
            <w:vMerge/>
            <w:shd w:val="clear" w:color="auto" w:fill="E2EFD9" w:themeFill="accent6" w:themeFillTint="33"/>
          </w:tcPr>
          <w:p w14:paraId="2C96DEC3"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32ECAB7E" w14:textId="77777777" w:rsidR="00582654" w:rsidRPr="00637B56" w:rsidRDefault="00582654" w:rsidP="00997097">
            <w:pPr>
              <w:rPr>
                <w:rFonts w:ascii="Garamond" w:hAnsi="Garamond"/>
              </w:rPr>
            </w:pPr>
          </w:p>
        </w:tc>
        <w:tc>
          <w:tcPr>
            <w:tcW w:w="2126" w:type="dxa"/>
            <w:vMerge/>
            <w:shd w:val="clear" w:color="auto" w:fill="E2EFD9" w:themeFill="accent6" w:themeFillTint="33"/>
          </w:tcPr>
          <w:p w14:paraId="3C7BD3A5" w14:textId="77777777" w:rsidR="00582654" w:rsidRPr="00637B56" w:rsidRDefault="00582654" w:rsidP="00997097">
            <w:pPr>
              <w:rPr>
                <w:rFonts w:ascii="Garamond" w:hAnsi="Garamond"/>
              </w:rPr>
            </w:pPr>
          </w:p>
        </w:tc>
        <w:tc>
          <w:tcPr>
            <w:tcW w:w="1985" w:type="dxa"/>
            <w:vMerge/>
            <w:shd w:val="clear" w:color="auto" w:fill="E2EFD9" w:themeFill="accent6" w:themeFillTint="33"/>
          </w:tcPr>
          <w:p w14:paraId="757336BB" w14:textId="77777777" w:rsidR="00582654" w:rsidRPr="00637B56" w:rsidRDefault="00582654" w:rsidP="00997097">
            <w:pPr>
              <w:rPr>
                <w:rFonts w:ascii="Garamond" w:hAnsi="Garamond"/>
              </w:rPr>
            </w:pPr>
          </w:p>
        </w:tc>
      </w:tr>
      <w:tr w:rsidR="002E79E6" w:rsidRPr="00637B56" w14:paraId="1F638ED6" w14:textId="77777777" w:rsidTr="000E0BA6">
        <w:trPr>
          <w:trHeight w:val="305"/>
        </w:trPr>
        <w:tc>
          <w:tcPr>
            <w:tcW w:w="1696" w:type="dxa"/>
            <w:shd w:val="clear" w:color="auto" w:fill="FFF2CC" w:themeFill="accent4" w:themeFillTint="33"/>
          </w:tcPr>
          <w:p w14:paraId="201105D0" w14:textId="77777777" w:rsidR="00997097" w:rsidRPr="00637B56" w:rsidRDefault="00997097" w:rsidP="00997097">
            <w:pPr>
              <w:rPr>
                <w:rFonts w:ascii="Garamond" w:hAnsi="Garamond"/>
                <w:b/>
                <w:sz w:val="20"/>
                <w:szCs w:val="20"/>
              </w:rPr>
            </w:pPr>
            <w:r w:rsidRPr="00637B56">
              <w:rPr>
                <w:rFonts w:ascii="Garamond" w:hAnsi="Garamond"/>
                <w:b/>
                <w:sz w:val="20"/>
                <w:szCs w:val="20"/>
              </w:rPr>
              <w:t xml:space="preserve">Art </w:t>
            </w:r>
          </w:p>
          <w:p w14:paraId="4818B68F" w14:textId="77777777" w:rsidR="00997097" w:rsidRPr="00637B56" w:rsidRDefault="00997097" w:rsidP="00997097">
            <w:pPr>
              <w:pStyle w:val="bulletundertext"/>
              <w:spacing w:after="0" w:line="240" w:lineRule="auto"/>
              <w:rPr>
                <w:rFonts w:ascii="Garamond" w:hAnsi="Garamond"/>
                <w:sz w:val="20"/>
                <w:szCs w:val="20"/>
              </w:rPr>
            </w:pPr>
            <w:r w:rsidRPr="00637B56">
              <w:rPr>
                <w:rFonts w:ascii="Garamond" w:hAnsi="Garamond"/>
                <w:sz w:val="20"/>
                <w:szCs w:val="20"/>
              </w:rPr>
              <w:t xml:space="preserve">Drawing </w:t>
            </w:r>
          </w:p>
        </w:tc>
        <w:tc>
          <w:tcPr>
            <w:tcW w:w="3544" w:type="dxa"/>
            <w:vMerge w:val="restart"/>
            <w:shd w:val="clear" w:color="auto" w:fill="FFF2CC" w:themeFill="accent4" w:themeFillTint="33"/>
          </w:tcPr>
          <w:p w14:paraId="7720560D" w14:textId="77777777" w:rsidR="001C618E" w:rsidRPr="00637B56" w:rsidRDefault="001C618E" w:rsidP="001C618E">
            <w:pPr>
              <w:rPr>
                <w:rFonts w:ascii="Garamond" w:hAnsi="Garamond"/>
                <w:sz w:val="20"/>
                <w:szCs w:val="20"/>
              </w:rPr>
            </w:pPr>
            <w:r w:rsidRPr="00637B56">
              <w:rPr>
                <w:rFonts w:ascii="Garamond" w:hAnsi="Garamond"/>
                <w:b/>
                <w:sz w:val="20"/>
                <w:szCs w:val="20"/>
              </w:rPr>
              <w:t>Artist</w:t>
            </w:r>
            <w:r w:rsidRPr="00637B56">
              <w:rPr>
                <w:rFonts w:ascii="Garamond" w:hAnsi="Garamond"/>
                <w:sz w:val="20"/>
                <w:szCs w:val="20"/>
              </w:rPr>
              <w:t xml:space="preserve"> – </w:t>
            </w:r>
          </w:p>
          <w:p w14:paraId="2E922337" w14:textId="77777777" w:rsidR="001C618E" w:rsidRPr="00637B56" w:rsidRDefault="001C618E" w:rsidP="001C618E">
            <w:pPr>
              <w:rPr>
                <w:rFonts w:ascii="Garamond" w:hAnsi="Garamond" w:cs="Arial"/>
                <w:color w:val="000000" w:themeColor="text1"/>
                <w:sz w:val="18"/>
                <w:szCs w:val="18"/>
              </w:rPr>
            </w:pPr>
            <w:r w:rsidRPr="00637B56">
              <w:rPr>
                <w:rFonts w:ascii="Garamond" w:hAnsi="Garamond" w:cs="Arial"/>
                <w:b/>
                <w:color w:val="000000" w:themeColor="text1"/>
                <w:sz w:val="18"/>
                <w:szCs w:val="18"/>
              </w:rPr>
              <w:t>Media</w:t>
            </w:r>
            <w:r w:rsidRPr="00637B56">
              <w:rPr>
                <w:rFonts w:ascii="Garamond" w:hAnsi="Garamond" w:cs="Arial"/>
                <w:color w:val="000000" w:themeColor="text1"/>
                <w:sz w:val="18"/>
                <w:szCs w:val="18"/>
              </w:rPr>
              <w:t xml:space="preserve"> – </w:t>
            </w:r>
          </w:p>
          <w:p w14:paraId="375DBD70" w14:textId="77777777" w:rsidR="001C618E" w:rsidRPr="00637B56" w:rsidRDefault="003C43C3" w:rsidP="001C618E">
            <w:pPr>
              <w:rPr>
                <w:rFonts w:ascii="Garamond" w:hAnsi="Garamond" w:cs="Arial"/>
                <w:color w:val="000000" w:themeColor="text1"/>
                <w:sz w:val="18"/>
                <w:szCs w:val="18"/>
              </w:rPr>
            </w:pPr>
            <w:r w:rsidRPr="00637B56">
              <w:rPr>
                <w:rFonts w:ascii="Garamond" w:hAnsi="Garamond" w:cs="Arial"/>
                <w:color w:val="000000" w:themeColor="text1"/>
                <w:sz w:val="18"/>
                <w:szCs w:val="18"/>
              </w:rPr>
              <w:t>Pencil sketches</w:t>
            </w:r>
            <w:r w:rsidR="000964C7" w:rsidRPr="00637B56">
              <w:rPr>
                <w:rFonts w:ascii="Garamond" w:hAnsi="Garamond" w:cs="Arial"/>
                <w:color w:val="000000" w:themeColor="text1"/>
                <w:sz w:val="18"/>
                <w:szCs w:val="18"/>
              </w:rPr>
              <w:t xml:space="preserve"> and water colours </w:t>
            </w:r>
            <w:r w:rsidRPr="00637B56">
              <w:rPr>
                <w:rFonts w:ascii="Garamond" w:hAnsi="Garamond" w:cs="Arial"/>
                <w:color w:val="000000" w:themeColor="text1"/>
                <w:sz w:val="18"/>
                <w:szCs w:val="18"/>
              </w:rPr>
              <w:t xml:space="preserve"> </w:t>
            </w:r>
          </w:p>
          <w:p w14:paraId="22393DF7" w14:textId="77777777" w:rsidR="000642B1" w:rsidRPr="00637B56" w:rsidRDefault="001C618E" w:rsidP="001C618E">
            <w:pPr>
              <w:rPr>
                <w:rFonts w:ascii="Garamond" w:hAnsi="Garamond" w:cs="Arial"/>
                <w:color w:val="000000" w:themeColor="text1"/>
                <w:sz w:val="18"/>
                <w:szCs w:val="18"/>
              </w:rPr>
            </w:pPr>
            <w:r w:rsidRPr="00637B56">
              <w:rPr>
                <w:rFonts w:ascii="Garamond" w:hAnsi="Garamond" w:cs="Arial"/>
                <w:b/>
                <w:color w:val="000000" w:themeColor="text1"/>
                <w:sz w:val="18"/>
                <w:szCs w:val="18"/>
              </w:rPr>
              <w:t>Focus</w:t>
            </w:r>
            <w:r w:rsidRPr="00637B56">
              <w:rPr>
                <w:rFonts w:ascii="Garamond" w:hAnsi="Garamond" w:cs="Arial"/>
                <w:color w:val="000000" w:themeColor="text1"/>
                <w:sz w:val="18"/>
                <w:szCs w:val="18"/>
              </w:rPr>
              <w:t xml:space="preserve"> –</w:t>
            </w:r>
          </w:p>
          <w:p w14:paraId="090B0320" w14:textId="77777777" w:rsidR="001C618E" w:rsidRPr="00637B56" w:rsidRDefault="003C43C3" w:rsidP="001C618E">
            <w:pPr>
              <w:rPr>
                <w:rFonts w:ascii="Garamond" w:hAnsi="Garamond"/>
                <w:sz w:val="20"/>
                <w:szCs w:val="20"/>
              </w:rPr>
            </w:pPr>
            <w:r w:rsidRPr="00637B56">
              <w:rPr>
                <w:rFonts w:ascii="Garamond" w:hAnsi="Garamond"/>
                <w:sz w:val="20"/>
                <w:szCs w:val="20"/>
              </w:rPr>
              <w:t xml:space="preserve">to improve their mastery of art and design techniques, including drawing by beginning with detailed sketches and moving onto </w:t>
            </w:r>
            <w:r w:rsidR="000642B1" w:rsidRPr="00637B56">
              <w:rPr>
                <w:rFonts w:ascii="Garamond" w:hAnsi="Garamond"/>
                <w:sz w:val="20"/>
                <w:szCs w:val="20"/>
              </w:rPr>
              <w:t>3d perspective</w:t>
            </w:r>
          </w:p>
          <w:p w14:paraId="0683A6AA" w14:textId="77777777" w:rsidR="00AB624C" w:rsidRPr="00637B56" w:rsidRDefault="00AB624C" w:rsidP="001C618E">
            <w:pPr>
              <w:rPr>
                <w:rFonts w:ascii="Garamond" w:hAnsi="Garamond" w:cs="Arial"/>
                <w:color w:val="000000" w:themeColor="text1"/>
                <w:sz w:val="20"/>
                <w:szCs w:val="20"/>
              </w:rPr>
            </w:pPr>
          </w:p>
          <w:p w14:paraId="039D788A" w14:textId="77777777" w:rsidR="00AB624C" w:rsidRPr="00637B56" w:rsidRDefault="00AB624C" w:rsidP="00AB624C">
            <w:pPr>
              <w:rPr>
                <w:rFonts w:ascii="Garamond" w:hAnsi="Garamond"/>
              </w:rPr>
            </w:pPr>
            <w:r w:rsidRPr="00637B56">
              <w:rPr>
                <w:rFonts w:ascii="Garamond" w:hAnsi="Garamond"/>
              </w:rPr>
              <w:t>Use tone to add depth and light to my sketches(all with just an art pencil)</w:t>
            </w:r>
          </w:p>
          <w:p w14:paraId="4B260320" w14:textId="77777777" w:rsidR="00AB624C" w:rsidRPr="00637B56" w:rsidRDefault="00AB624C" w:rsidP="00AB624C">
            <w:pPr>
              <w:rPr>
                <w:rFonts w:ascii="Garamond" w:hAnsi="Garamond"/>
              </w:rPr>
            </w:pPr>
            <w:r w:rsidRPr="00637B56">
              <w:rPr>
                <w:rFonts w:ascii="Garamond" w:hAnsi="Garamond"/>
              </w:rPr>
              <w:t>Include detail in my sketches when making observational sketches</w:t>
            </w:r>
          </w:p>
          <w:p w14:paraId="0C52B6EC" w14:textId="77777777" w:rsidR="00AB624C" w:rsidRPr="00637B56" w:rsidRDefault="00AB624C" w:rsidP="00AB624C">
            <w:pPr>
              <w:rPr>
                <w:rFonts w:ascii="Garamond" w:hAnsi="Garamond"/>
              </w:rPr>
            </w:pPr>
            <w:r w:rsidRPr="00637B56">
              <w:rPr>
                <w:rFonts w:ascii="Garamond" w:hAnsi="Garamond"/>
              </w:rPr>
              <w:t>Use parallel lines when drawing 3d</w:t>
            </w:r>
          </w:p>
          <w:p w14:paraId="5C403C79" w14:textId="77777777" w:rsidR="00AB624C" w:rsidRPr="00637B56" w:rsidRDefault="00AB624C" w:rsidP="00AB624C">
            <w:pPr>
              <w:rPr>
                <w:rFonts w:ascii="Garamond" w:hAnsi="Garamond"/>
              </w:rPr>
            </w:pPr>
            <w:r w:rsidRPr="00637B56">
              <w:rPr>
                <w:rFonts w:ascii="Garamond" w:hAnsi="Garamond"/>
              </w:rPr>
              <w:t>Use my knowledge of parallel lines to draw 1-point perspective 3d sketches</w:t>
            </w:r>
          </w:p>
          <w:p w14:paraId="275CC566" w14:textId="77777777" w:rsidR="00AB624C" w:rsidRPr="00637B56" w:rsidRDefault="00AB624C" w:rsidP="00AB624C">
            <w:pPr>
              <w:rPr>
                <w:rFonts w:ascii="Garamond" w:hAnsi="Garamond" w:cs="Arial"/>
                <w:color w:val="000000" w:themeColor="text1"/>
              </w:rPr>
            </w:pPr>
            <w:r w:rsidRPr="00637B56">
              <w:rPr>
                <w:rFonts w:ascii="Garamond" w:hAnsi="Garamond"/>
              </w:rPr>
              <w:t>Use tone to add depth to 3d sketches</w:t>
            </w:r>
          </w:p>
          <w:p w14:paraId="2D0DB2EC" w14:textId="77777777" w:rsidR="001C618E" w:rsidRPr="00637B56" w:rsidRDefault="001C618E" w:rsidP="001C618E">
            <w:pPr>
              <w:rPr>
                <w:rFonts w:ascii="Garamond" w:hAnsi="Garamond" w:cs="Arial"/>
                <w:color w:val="000000" w:themeColor="text1"/>
                <w:sz w:val="18"/>
                <w:szCs w:val="18"/>
              </w:rPr>
            </w:pPr>
          </w:p>
          <w:p w14:paraId="0195CB8C" w14:textId="77777777" w:rsidR="001C618E" w:rsidRPr="00637B56" w:rsidRDefault="000642B1" w:rsidP="00997097">
            <w:pPr>
              <w:rPr>
                <w:rFonts w:ascii="Garamond" w:hAnsi="Garamond"/>
                <w:sz w:val="18"/>
                <w:szCs w:val="16"/>
              </w:rPr>
            </w:pPr>
            <w:r w:rsidRPr="00637B56">
              <w:rPr>
                <w:rFonts w:ascii="Garamond" w:hAnsi="Garamond"/>
                <w:sz w:val="18"/>
                <w:szCs w:val="16"/>
              </w:rPr>
              <w:t>Outcomes</w:t>
            </w:r>
          </w:p>
          <w:p w14:paraId="6AAE7C18" w14:textId="77777777" w:rsidR="003C43C3" w:rsidRPr="00637B56" w:rsidRDefault="003C43C3" w:rsidP="003C43C3">
            <w:pPr>
              <w:rPr>
                <w:rFonts w:ascii="Garamond" w:hAnsi="Garamond"/>
                <w:sz w:val="18"/>
                <w:szCs w:val="16"/>
              </w:rPr>
            </w:pPr>
            <w:r w:rsidRPr="00637B56">
              <w:rPr>
                <w:rFonts w:ascii="Garamond" w:hAnsi="Garamond"/>
                <w:sz w:val="18"/>
                <w:szCs w:val="16"/>
              </w:rPr>
              <w:t>Darwin’s finches (science link)</w:t>
            </w:r>
          </w:p>
          <w:p w14:paraId="42DB9470" w14:textId="77777777" w:rsidR="003C43C3" w:rsidRPr="00637B56" w:rsidRDefault="003C43C3" w:rsidP="003C43C3">
            <w:pPr>
              <w:rPr>
                <w:rFonts w:ascii="Garamond" w:hAnsi="Garamond"/>
                <w:sz w:val="18"/>
                <w:szCs w:val="16"/>
              </w:rPr>
            </w:pPr>
            <w:r w:rsidRPr="00637B56">
              <w:rPr>
                <w:rFonts w:ascii="Garamond" w:hAnsi="Garamond"/>
                <w:sz w:val="18"/>
                <w:szCs w:val="16"/>
              </w:rPr>
              <w:t>Peppered Moth (Science link)</w:t>
            </w:r>
          </w:p>
          <w:p w14:paraId="7CDA6B52" w14:textId="77777777" w:rsidR="003C43C3" w:rsidRPr="00637B56" w:rsidRDefault="003C43C3" w:rsidP="003C43C3">
            <w:pPr>
              <w:rPr>
                <w:rFonts w:ascii="Garamond" w:hAnsi="Garamond"/>
                <w:sz w:val="18"/>
              </w:rPr>
            </w:pPr>
            <w:r w:rsidRPr="00637B56">
              <w:rPr>
                <w:rFonts w:ascii="Garamond" w:hAnsi="Garamond"/>
                <w:sz w:val="18"/>
              </w:rPr>
              <w:t xml:space="preserve">Monsters </w:t>
            </w:r>
            <w:r w:rsidR="00F62095" w:rsidRPr="00637B56">
              <w:rPr>
                <w:rFonts w:ascii="Garamond" w:hAnsi="Garamond"/>
                <w:sz w:val="18"/>
              </w:rPr>
              <w:t>symbolic (</w:t>
            </w:r>
            <w:r w:rsidRPr="00637B56">
              <w:rPr>
                <w:rFonts w:ascii="Garamond" w:hAnsi="Garamond"/>
                <w:sz w:val="18"/>
              </w:rPr>
              <w:t>literacy link)</w:t>
            </w:r>
            <w:r w:rsidR="000964C7" w:rsidRPr="00637B56">
              <w:rPr>
                <w:rFonts w:ascii="Garamond" w:hAnsi="Garamond"/>
                <w:sz w:val="18"/>
              </w:rPr>
              <w:t xml:space="preserve"> </w:t>
            </w:r>
            <w:r w:rsidR="00AB624C" w:rsidRPr="00637B56">
              <w:rPr>
                <w:rFonts w:ascii="Garamond" w:hAnsi="Garamond"/>
                <w:sz w:val="18"/>
              </w:rPr>
              <w:t xml:space="preserve">additional option depending on time. </w:t>
            </w:r>
          </w:p>
          <w:p w14:paraId="62541270" w14:textId="77777777" w:rsidR="00AB624C" w:rsidRPr="00637B56" w:rsidRDefault="00AB624C" w:rsidP="003C43C3">
            <w:pPr>
              <w:rPr>
                <w:rFonts w:ascii="Garamond" w:hAnsi="Garamond"/>
                <w:sz w:val="18"/>
              </w:rPr>
            </w:pPr>
            <w:r w:rsidRPr="00637B56">
              <w:rPr>
                <w:rFonts w:ascii="Garamond" w:hAnsi="Garamond"/>
                <w:sz w:val="18"/>
              </w:rPr>
              <w:t>One-point perspective street</w:t>
            </w:r>
          </w:p>
          <w:p w14:paraId="4E543106" w14:textId="77777777" w:rsidR="00997097" w:rsidRPr="00637B56" w:rsidRDefault="003C43C3" w:rsidP="00997097">
            <w:pPr>
              <w:rPr>
                <w:rFonts w:ascii="Garamond" w:hAnsi="Garamond"/>
                <w:sz w:val="18"/>
                <w:szCs w:val="16"/>
              </w:rPr>
            </w:pPr>
            <w:r w:rsidRPr="00637B56">
              <w:rPr>
                <w:rFonts w:ascii="Garamond" w:hAnsi="Garamond"/>
                <w:sz w:val="18"/>
                <w:szCs w:val="16"/>
              </w:rPr>
              <w:t>T</w:t>
            </w:r>
            <w:r w:rsidR="00997097" w:rsidRPr="00637B56">
              <w:rPr>
                <w:rFonts w:ascii="Garamond" w:hAnsi="Garamond"/>
                <w:sz w:val="18"/>
                <w:szCs w:val="16"/>
              </w:rPr>
              <w:t xml:space="preserve">emple drawings </w:t>
            </w:r>
            <w:r w:rsidRPr="00637B56">
              <w:rPr>
                <w:rFonts w:ascii="Garamond" w:hAnsi="Garamond"/>
                <w:sz w:val="18"/>
                <w:szCs w:val="16"/>
              </w:rPr>
              <w:t>(Topic link)</w:t>
            </w:r>
          </w:p>
          <w:p w14:paraId="0EE980F5" w14:textId="77777777" w:rsidR="00997097" w:rsidRPr="00637B56" w:rsidRDefault="00997097" w:rsidP="00997097">
            <w:pPr>
              <w:rPr>
                <w:rFonts w:ascii="Garamond" w:hAnsi="Garamond"/>
              </w:rPr>
            </w:pPr>
          </w:p>
        </w:tc>
        <w:tc>
          <w:tcPr>
            <w:tcW w:w="2552" w:type="dxa"/>
            <w:vMerge w:val="restart"/>
            <w:shd w:val="clear" w:color="auto" w:fill="FFF2CC" w:themeFill="accent4" w:themeFillTint="33"/>
          </w:tcPr>
          <w:p w14:paraId="2F04FF50" w14:textId="77777777" w:rsidR="001C618E" w:rsidRPr="00637B56" w:rsidRDefault="001C618E" w:rsidP="001C618E">
            <w:pPr>
              <w:rPr>
                <w:rFonts w:ascii="Garamond" w:hAnsi="Garamond"/>
                <w:sz w:val="20"/>
                <w:szCs w:val="20"/>
              </w:rPr>
            </w:pPr>
            <w:r w:rsidRPr="00637B56">
              <w:rPr>
                <w:rFonts w:ascii="Garamond" w:hAnsi="Garamond"/>
                <w:b/>
                <w:sz w:val="20"/>
                <w:szCs w:val="20"/>
              </w:rPr>
              <w:t>Artist</w:t>
            </w:r>
            <w:r w:rsidRPr="00637B56">
              <w:rPr>
                <w:rFonts w:ascii="Garamond" w:hAnsi="Garamond"/>
                <w:sz w:val="20"/>
                <w:szCs w:val="20"/>
              </w:rPr>
              <w:t xml:space="preserve"> – </w:t>
            </w:r>
          </w:p>
          <w:p w14:paraId="6DC35E66" w14:textId="77777777" w:rsidR="001C618E" w:rsidRPr="00637B56" w:rsidRDefault="001C618E" w:rsidP="001C618E">
            <w:pPr>
              <w:rPr>
                <w:rFonts w:ascii="Garamond" w:hAnsi="Garamond" w:cs="Arial"/>
                <w:color w:val="000000" w:themeColor="text1"/>
                <w:sz w:val="18"/>
                <w:szCs w:val="18"/>
              </w:rPr>
            </w:pPr>
          </w:p>
          <w:p w14:paraId="7B09740D" w14:textId="77777777" w:rsidR="001C618E" w:rsidRPr="00637B56" w:rsidRDefault="001C618E" w:rsidP="001C618E">
            <w:pPr>
              <w:rPr>
                <w:rFonts w:ascii="Garamond" w:hAnsi="Garamond" w:cs="Arial"/>
                <w:color w:val="000000" w:themeColor="text1"/>
                <w:sz w:val="18"/>
                <w:szCs w:val="18"/>
              </w:rPr>
            </w:pPr>
            <w:r w:rsidRPr="00637B56">
              <w:rPr>
                <w:rFonts w:ascii="Garamond" w:hAnsi="Garamond" w:cs="Arial"/>
                <w:b/>
                <w:color w:val="000000" w:themeColor="text1"/>
                <w:sz w:val="18"/>
                <w:szCs w:val="18"/>
              </w:rPr>
              <w:t>Media</w:t>
            </w:r>
            <w:r w:rsidRPr="00637B56">
              <w:rPr>
                <w:rFonts w:ascii="Garamond" w:hAnsi="Garamond" w:cs="Arial"/>
                <w:color w:val="000000" w:themeColor="text1"/>
                <w:sz w:val="18"/>
                <w:szCs w:val="18"/>
              </w:rPr>
              <w:t xml:space="preserve"> – </w:t>
            </w:r>
          </w:p>
          <w:p w14:paraId="34B60073" w14:textId="77777777" w:rsidR="003C43C3" w:rsidRPr="00637B56" w:rsidRDefault="003C43C3" w:rsidP="003C43C3">
            <w:pPr>
              <w:rPr>
                <w:rFonts w:ascii="Garamond" w:hAnsi="Garamond" w:cs="Arial"/>
                <w:color w:val="000000" w:themeColor="text1"/>
                <w:sz w:val="18"/>
                <w:szCs w:val="18"/>
              </w:rPr>
            </w:pPr>
            <w:r w:rsidRPr="00637B56">
              <w:rPr>
                <w:rFonts w:ascii="Garamond" w:hAnsi="Garamond" w:cs="Arial"/>
                <w:color w:val="000000" w:themeColor="text1"/>
                <w:sz w:val="18"/>
                <w:szCs w:val="18"/>
              </w:rPr>
              <w:t xml:space="preserve">Pencil sketches </w:t>
            </w:r>
          </w:p>
          <w:p w14:paraId="453BFAA4" w14:textId="77777777" w:rsidR="001C618E" w:rsidRPr="00637B56" w:rsidRDefault="001C618E" w:rsidP="001C618E">
            <w:pPr>
              <w:rPr>
                <w:rFonts w:ascii="Garamond" w:hAnsi="Garamond" w:cs="Arial"/>
                <w:color w:val="000000" w:themeColor="text1"/>
                <w:sz w:val="18"/>
                <w:szCs w:val="18"/>
              </w:rPr>
            </w:pPr>
            <w:r w:rsidRPr="00637B56">
              <w:rPr>
                <w:rFonts w:ascii="Garamond" w:hAnsi="Garamond" w:cs="Arial"/>
                <w:b/>
                <w:color w:val="000000" w:themeColor="text1"/>
                <w:sz w:val="18"/>
                <w:szCs w:val="18"/>
              </w:rPr>
              <w:t>Focus</w:t>
            </w:r>
            <w:r w:rsidRPr="00637B56">
              <w:rPr>
                <w:rFonts w:ascii="Garamond" w:hAnsi="Garamond" w:cs="Arial"/>
                <w:color w:val="000000" w:themeColor="text1"/>
                <w:sz w:val="18"/>
                <w:szCs w:val="18"/>
              </w:rPr>
              <w:t xml:space="preserve"> – </w:t>
            </w:r>
          </w:p>
          <w:p w14:paraId="290B4EA1" w14:textId="77777777" w:rsidR="003C43C3" w:rsidRPr="00637B56" w:rsidRDefault="003C43C3" w:rsidP="003C43C3">
            <w:pPr>
              <w:rPr>
                <w:rFonts w:ascii="Garamond" w:hAnsi="Garamond" w:cs="Arial"/>
                <w:color w:val="000000" w:themeColor="text1"/>
                <w:sz w:val="18"/>
                <w:szCs w:val="20"/>
              </w:rPr>
            </w:pPr>
            <w:r w:rsidRPr="00637B56">
              <w:rPr>
                <w:rFonts w:ascii="Garamond" w:hAnsi="Garamond"/>
                <w:sz w:val="18"/>
                <w:szCs w:val="20"/>
              </w:rPr>
              <w:t>to improve their mastery of art and design techniques, including drawing by beginning with detailed sketches and moving onto 3d perspective</w:t>
            </w:r>
          </w:p>
          <w:p w14:paraId="31D4434A" w14:textId="77777777" w:rsidR="001C618E" w:rsidRPr="00637B56" w:rsidRDefault="001C618E" w:rsidP="00997097">
            <w:pPr>
              <w:rPr>
                <w:rFonts w:ascii="Garamond" w:hAnsi="Garamond"/>
              </w:rPr>
            </w:pPr>
          </w:p>
          <w:p w14:paraId="37264EB1" w14:textId="77777777" w:rsidR="003C43C3" w:rsidRPr="00637B56" w:rsidRDefault="003C43C3" w:rsidP="00997097">
            <w:pPr>
              <w:rPr>
                <w:rFonts w:ascii="Garamond" w:hAnsi="Garamond"/>
                <w:sz w:val="18"/>
              </w:rPr>
            </w:pPr>
            <w:r w:rsidRPr="00637B56">
              <w:rPr>
                <w:rFonts w:ascii="Garamond" w:hAnsi="Garamond"/>
                <w:sz w:val="18"/>
              </w:rPr>
              <w:t xml:space="preserve">Outcomes – Literacy links </w:t>
            </w:r>
          </w:p>
          <w:p w14:paraId="53A5A9DA" w14:textId="77777777" w:rsidR="003C43C3" w:rsidRPr="00637B56" w:rsidRDefault="00F62095" w:rsidP="00997097">
            <w:pPr>
              <w:rPr>
                <w:rFonts w:ascii="Garamond" w:hAnsi="Garamond"/>
                <w:sz w:val="18"/>
              </w:rPr>
            </w:pPr>
            <w:r w:rsidRPr="00637B56">
              <w:rPr>
                <w:rFonts w:ascii="Garamond" w:hAnsi="Garamond"/>
                <w:sz w:val="18"/>
              </w:rPr>
              <w:t>Book covers</w:t>
            </w:r>
            <w:r w:rsidR="003C43C3" w:rsidRPr="00637B56">
              <w:rPr>
                <w:rFonts w:ascii="Garamond" w:hAnsi="Garamond"/>
                <w:sz w:val="18"/>
              </w:rPr>
              <w:t xml:space="preserve"> </w:t>
            </w:r>
            <w:r w:rsidR="000964C7" w:rsidRPr="00637B56">
              <w:rPr>
                <w:rFonts w:ascii="Garamond" w:hAnsi="Garamond"/>
                <w:sz w:val="18"/>
              </w:rPr>
              <w:t xml:space="preserve">– Stormbreaker </w:t>
            </w:r>
          </w:p>
          <w:p w14:paraId="1571E9F6" w14:textId="77777777" w:rsidR="003C43C3" w:rsidRPr="00637B56" w:rsidRDefault="003C43C3" w:rsidP="00997097">
            <w:pPr>
              <w:rPr>
                <w:rFonts w:ascii="Garamond" w:hAnsi="Garamond"/>
                <w:sz w:val="18"/>
              </w:rPr>
            </w:pPr>
            <w:r w:rsidRPr="00637B56">
              <w:rPr>
                <w:rFonts w:ascii="Garamond" w:hAnsi="Garamond"/>
                <w:sz w:val="18"/>
              </w:rPr>
              <w:t xml:space="preserve">Eye </w:t>
            </w:r>
          </w:p>
          <w:p w14:paraId="4E294D12" w14:textId="77777777" w:rsidR="00997097" w:rsidRPr="00637B56" w:rsidRDefault="003C43C3" w:rsidP="003C43C3">
            <w:pPr>
              <w:rPr>
                <w:rFonts w:ascii="Garamond" w:hAnsi="Garamond"/>
                <w:sz w:val="18"/>
              </w:rPr>
            </w:pPr>
            <w:r w:rsidRPr="00637B56">
              <w:rPr>
                <w:rFonts w:ascii="Garamond" w:hAnsi="Garamond"/>
                <w:sz w:val="18"/>
              </w:rPr>
              <w:t xml:space="preserve">3d cars into a storm </w:t>
            </w:r>
          </w:p>
          <w:p w14:paraId="217E890D" w14:textId="77777777" w:rsidR="000964C7" w:rsidRPr="00637B56" w:rsidRDefault="00F62095" w:rsidP="003C43C3">
            <w:pPr>
              <w:rPr>
                <w:rFonts w:ascii="Garamond" w:hAnsi="Garamond"/>
                <w:sz w:val="18"/>
              </w:rPr>
            </w:pPr>
            <w:r w:rsidRPr="00637B56">
              <w:rPr>
                <w:rFonts w:ascii="Garamond" w:hAnsi="Garamond"/>
                <w:sz w:val="18"/>
              </w:rPr>
              <w:t>Remembrance Day</w:t>
            </w:r>
            <w:r w:rsidR="000964C7" w:rsidRPr="00637B56">
              <w:rPr>
                <w:rFonts w:ascii="Garamond" w:hAnsi="Garamond"/>
                <w:sz w:val="18"/>
              </w:rPr>
              <w:t xml:space="preserve"> art </w:t>
            </w:r>
          </w:p>
        </w:tc>
        <w:tc>
          <w:tcPr>
            <w:tcW w:w="2268" w:type="dxa"/>
            <w:vMerge w:val="restart"/>
            <w:shd w:val="clear" w:color="auto" w:fill="FFF2CC" w:themeFill="accent4" w:themeFillTint="33"/>
          </w:tcPr>
          <w:p w14:paraId="0E5C8594" w14:textId="77777777" w:rsidR="001C618E" w:rsidRPr="00637B56" w:rsidRDefault="00997097" w:rsidP="001C618E">
            <w:pPr>
              <w:rPr>
                <w:rFonts w:ascii="Garamond" w:hAnsi="Garamond"/>
                <w:sz w:val="20"/>
                <w:szCs w:val="20"/>
              </w:rPr>
            </w:pPr>
            <w:r w:rsidRPr="00637B56">
              <w:rPr>
                <w:rFonts w:ascii="Garamond" w:hAnsi="Garamond"/>
              </w:rPr>
              <w:t xml:space="preserve"> </w:t>
            </w:r>
            <w:r w:rsidR="001C618E" w:rsidRPr="00637B56">
              <w:rPr>
                <w:rFonts w:ascii="Garamond" w:hAnsi="Garamond"/>
                <w:b/>
                <w:sz w:val="20"/>
                <w:szCs w:val="20"/>
              </w:rPr>
              <w:t>Artist</w:t>
            </w:r>
            <w:r w:rsidR="001C618E" w:rsidRPr="00637B56">
              <w:rPr>
                <w:rFonts w:ascii="Garamond" w:hAnsi="Garamond"/>
                <w:sz w:val="20"/>
                <w:szCs w:val="20"/>
              </w:rPr>
              <w:t xml:space="preserve"> – </w:t>
            </w:r>
            <w:r w:rsidR="000964C7" w:rsidRPr="00637B56">
              <w:rPr>
                <w:rFonts w:ascii="Garamond" w:hAnsi="Garamond"/>
                <w:sz w:val="20"/>
                <w:szCs w:val="20"/>
              </w:rPr>
              <w:t xml:space="preserve">William Morris </w:t>
            </w:r>
          </w:p>
          <w:p w14:paraId="0E7D27AE" w14:textId="77777777" w:rsidR="001C618E" w:rsidRPr="00637B56" w:rsidRDefault="001C618E" w:rsidP="001C618E">
            <w:pPr>
              <w:rPr>
                <w:rFonts w:ascii="Garamond" w:hAnsi="Garamond" w:cs="Arial"/>
                <w:color w:val="000000" w:themeColor="text1"/>
                <w:sz w:val="18"/>
                <w:szCs w:val="18"/>
              </w:rPr>
            </w:pPr>
            <w:r w:rsidRPr="00637B56">
              <w:rPr>
                <w:rFonts w:ascii="Garamond" w:hAnsi="Garamond" w:cs="Arial"/>
                <w:b/>
                <w:color w:val="000000" w:themeColor="text1"/>
                <w:sz w:val="18"/>
                <w:szCs w:val="18"/>
              </w:rPr>
              <w:t>Media</w:t>
            </w:r>
            <w:r w:rsidRPr="00637B56">
              <w:rPr>
                <w:rFonts w:ascii="Garamond" w:hAnsi="Garamond" w:cs="Arial"/>
                <w:color w:val="000000" w:themeColor="text1"/>
                <w:sz w:val="18"/>
                <w:szCs w:val="18"/>
              </w:rPr>
              <w:t xml:space="preserve"> – </w:t>
            </w:r>
            <w:r w:rsidR="000964C7" w:rsidRPr="00637B56">
              <w:rPr>
                <w:rFonts w:ascii="Garamond" w:hAnsi="Garamond" w:cs="Arial"/>
                <w:color w:val="000000" w:themeColor="text1"/>
                <w:sz w:val="18"/>
                <w:szCs w:val="18"/>
              </w:rPr>
              <w:t xml:space="preserve">Repeated patterns and print </w:t>
            </w:r>
          </w:p>
          <w:p w14:paraId="7267F86D" w14:textId="77777777" w:rsidR="001C618E" w:rsidRPr="00637B56" w:rsidRDefault="001C618E" w:rsidP="001C618E">
            <w:pPr>
              <w:rPr>
                <w:rFonts w:ascii="Garamond" w:hAnsi="Garamond" w:cs="Arial"/>
                <w:color w:val="000000" w:themeColor="text1"/>
                <w:sz w:val="18"/>
                <w:szCs w:val="18"/>
              </w:rPr>
            </w:pPr>
            <w:r w:rsidRPr="00637B56">
              <w:rPr>
                <w:rFonts w:ascii="Garamond" w:hAnsi="Garamond" w:cs="Arial"/>
                <w:b/>
                <w:color w:val="000000" w:themeColor="text1"/>
                <w:sz w:val="18"/>
                <w:szCs w:val="18"/>
              </w:rPr>
              <w:t>Focus</w:t>
            </w:r>
            <w:r w:rsidRPr="00637B56">
              <w:rPr>
                <w:rFonts w:ascii="Garamond" w:hAnsi="Garamond" w:cs="Arial"/>
                <w:color w:val="000000" w:themeColor="text1"/>
                <w:sz w:val="18"/>
                <w:szCs w:val="18"/>
              </w:rPr>
              <w:t xml:space="preserve"> – </w:t>
            </w:r>
            <w:r w:rsidR="000964C7" w:rsidRPr="00637B56">
              <w:rPr>
                <w:rFonts w:ascii="Garamond" w:hAnsi="Garamond"/>
                <w:sz w:val="18"/>
              </w:rPr>
              <w:t>To continue to develop an increasing awareness of different kinds of art and design</w:t>
            </w:r>
          </w:p>
          <w:p w14:paraId="19B272F9" w14:textId="77777777" w:rsidR="001C618E" w:rsidRPr="00637B56" w:rsidRDefault="001C618E" w:rsidP="00997097">
            <w:pPr>
              <w:rPr>
                <w:rFonts w:ascii="Garamond" w:hAnsi="Garamond"/>
              </w:rPr>
            </w:pPr>
          </w:p>
          <w:p w14:paraId="6DF17A38" w14:textId="77777777" w:rsidR="00997097" w:rsidRPr="00637B56" w:rsidRDefault="000964C7" w:rsidP="00997097">
            <w:pPr>
              <w:rPr>
                <w:rFonts w:ascii="Garamond" w:hAnsi="Garamond"/>
                <w:sz w:val="20"/>
              </w:rPr>
            </w:pPr>
            <w:r w:rsidRPr="00637B56">
              <w:rPr>
                <w:rFonts w:ascii="Garamond" w:hAnsi="Garamond"/>
                <w:sz w:val="20"/>
              </w:rPr>
              <w:t xml:space="preserve">Outcomes </w:t>
            </w:r>
          </w:p>
          <w:p w14:paraId="63EAA649" w14:textId="77777777" w:rsidR="000964C7" w:rsidRPr="00637B56" w:rsidRDefault="000964C7" w:rsidP="00997097">
            <w:pPr>
              <w:rPr>
                <w:rFonts w:ascii="Garamond" w:hAnsi="Garamond"/>
                <w:sz w:val="20"/>
              </w:rPr>
            </w:pPr>
            <w:r w:rsidRPr="00637B56">
              <w:rPr>
                <w:rFonts w:ascii="Garamond" w:hAnsi="Garamond"/>
                <w:sz w:val="20"/>
              </w:rPr>
              <w:t xml:space="preserve">Repeated pattern in the style of William Morris </w:t>
            </w:r>
          </w:p>
          <w:p w14:paraId="3BFA26BF" w14:textId="77777777" w:rsidR="000964C7" w:rsidRPr="00637B56" w:rsidRDefault="000964C7" w:rsidP="00997097">
            <w:pPr>
              <w:rPr>
                <w:rFonts w:ascii="Garamond" w:hAnsi="Garamond"/>
                <w:sz w:val="20"/>
              </w:rPr>
            </w:pPr>
          </w:p>
          <w:p w14:paraId="06AD3A44" w14:textId="77777777" w:rsidR="000964C7" w:rsidRPr="00637B56" w:rsidRDefault="00F62095" w:rsidP="00997097">
            <w:pPr>
              <w:rPr>
                <w:rFonts w:ascii="Garamond" w:hAnsi="Garamond"/>
              </w:rPr>
            </w:pPr>
            <w:r w:rsidRPr="00637B56">
              <w:rPr>
                <w:rFonts w:ascii="Garamond" w:hAnsi="Garamond"/>
                <w:sz w:val="20"/>
              </w:rPr>
              <w:t>Book covers</w:t>
            </w:r>
            <w:r w:rsidR="000964C7" w:rsidRPr="00637B56">
              <w:rPr>
                <w:rFonts w:ascii="Garamond" w:hAnsi="Garamond"/>
                <w:sz w:val="20"/>
              </w:rPr>
              <w:t xml:space="preserve"> – Wild Boy </w:t>
            </w:r>
          </w:p>
        </w:tc>
        <w:tc>
          <w:tcPr>
            <w:tcW w:w="2126" w:type="dxa"/>
            <w:vMerge w:val="restart"/>
            <w:shd w:val="clear" w:color="auto" w:fill="FFF2CC" w:themeFill="accent4" w:themeFillTint="33"/>
          </w:tcPr>
          <w:p w14:paraId="3EA1041E" w14:textId="77777777" w:rsidR="001C618E" w:rsidRPr="00637B56" w:rsidRDefault="001C618E" w:rsidP="001C618E">
            <w:pPr>
              <w:rPr>
                <w:rFonts w:ascii="Garamond" w:hAnsi="Garamond"/>
                <w:sz w:val="20"/>
                <w:szCs w:val="20"/>
              </w:rPr>
            </w:pPr>
            <w:r w:rsidRPr="00637B56">
              <w:rPr>
                <w:rFonts w:ascii="Garamond" w:hAnsi="Garamond"/>
                <w:b/>
                <w:sz w:val="20"/>
                <w:szCs w:val="20"/>
              </w:rPr>
              <w:t>Artist</w:t>
            </w:r>
            <w:r w:rsidRPr="00637B56">
              <w:rPr>
                <w:rFonts w:ascii="Garamond" w:hAnsi="Garamond"/>
                <w:sz w:val="20"/>
                <w:szCs w:val="20"/>
              </w:rPr>
              <w:t xml:space="preserve"> – </w:t>
            </w:r>
          </w:p>
          <w:p w14:paraId="4227BC54" w14:textId="77777777" w:rsidR="001C618E" w:rsidRPr="00637B56" w:rsidRDefault="000964C7" w:rsidP="001C618E">
            <w:pPr>
              <w:rPr>
                <w:rFonts w:ascii="Garamond" w:hAnsi="Garamond" w:cs="Arial"/>
                <w:color w:val="000000" w:themeColor="text1"/>
                <w:sz w:val="18"/>
                <w:szCs w:val="18"/>
              </w:rPr>
            </w:pPr>
            <w:r w:rsidRPr="00637B56">
              <w:rPr>
                <w:rFonts w:ascii="Garamond" w:hAnsi="Garamond" w:cs="Arial"/>
                <w:color w:val="000000" w:themeColor="text1"/>
                <w:sz w:val="18"/>
                <w:szCs w:val="18"/>
              </w:rPr>
              <w:t xml:space="preserve">Banksy </w:t>
            </w:r>
          </w:p>
          <w:p w14:paraId="0970BCA8" w14:textId="77777777" w:rsidR="001C618E" w:rsidRPr="00637B56" w:rsidRDefault="001C618E" w:rsidP="001C618E">
            <w:pPr>
              <w:rPr>
                <w:rFonts w:ascii="Garamond" w:hAnsi="Garamond" w:cs="Arial"/>
                <w:color w:val="000000" w:themeColor="text1"/>
                <w:sz w:val="18"/>
                <w:szCs w:val="18"/>
              </w:rPr>
            </w:pPr>
            <w:r w:rsidRPr="00637B56">
              <w:rPr>
                <w:rFonts w:ascii="Garamond" w:hAnsi="Garamond" w:cs="Arial"/>
                <w:b/>
                <w:color w:val="000000" w:themeColor="text1"/>
                <w:sz w:val="18"/>
                <w:szCs w:val="18"/>
              </w:rPr>
              <w:t>Media</w:t>
            </w:r>
            <w:r w:rsidRPr="00637B56">
              <w:rPr>
                <w:rFonts w:ascii="Garamond" w:hAnsi="Garamond" w:cs="Arial"/>
                <w:color w:val="000000" w:themeColor="text1"/>
                <w:sz w:val="18"/>
                <w:szCs w:val="18"/>
              </w:rPr>
              <w:t xml:space="preserve"> – </w:t>
            </w:r>
          </w:p>
          <w:p w14:paraId="45024037" w14:textId="77777777" w:rsidR="001C618E" w:rsidRPr="00637B56" w:rsidRDefault="000964C7" w:rsidP="001C618E">
            <w:pPr>
              <w:rPr>
                <w:rFonts w:ascii="Garamond" w:hAnsi="Garamond" w:cs="Arial"/>
                <w:color w:val="000000" w:themeColor="text1"/>
                <w:sz w:val="18"/>
                <w:szCs w:val="18"/>
              </w:rPr>
            </w:pPr>
            <w:r w:rsidRPr="00637B56">
              <w:rPr>
                <w:rFonts w:ascii="Garamond" w:hAnsi="Garamond" w:cs="Arial"/>
                <w:color w:val="000000" w:themeColor="text1"/>
                <w:sz w:val="18"/>
                <w:szCs w:val="18"/>
              </w:rPr>
              <w:t xml:space="preserve">Paint and print </w:t>
            </w:r>
          </w:p>
          <w:p w14:paraId="026646E4" w14:textId="77777777" w:rsidR="001C618E" w:rsidRPr="00637B56" w:rsidRDefault="001C618E" w:rsidP="001C618E">
            <w:pPr>
              <w:rPr>
                <w:rFonts w:ascii="Garamond" w:hAnsi="Garamond"/>
                <w:sz w:val="18"/>
              </w:rPr>
            </w:pPr>
            <w:r w:rsidRPr="00637B56">
              <w:rPr>
                <w:rFonts w:ascii="Garamond" w:hAnsi="Garamond" w:cs="Arial"/>
                <w:b/>
                <w:color w:val="000000" w:themeColor="text1"/>
                <w:sz w:val="18"/>
                <w:szCs w:val="18"/>
              </w:rPr>
              <w:t>Focus</w:t>
            </w:r>
            <w:r w:rsidRPr="00637B56">
              <w:rPr>
                <w:rFonts w:ascii="Garamond" w:hAnsi="Garamond" w:cs="Arial"/>
                <w:color w:val="000000" w:themeColor="text1"/>
                <w:sz w:val="18"/>
                <w:szCs w:val="18"/>
              </w:rPr>
              <w:t xml:space="preserve"> – </w:t>
            </w:r>
            <w:r w:rsidR="000964C7" w:rsidRPr="00637B56">
              <w:rPr>
                <w:rFonts w:ascii="Garamond" w:hAnsi="Garamond"/>
                <w:sz w:val="18"/>
              </w:rPr>
              <w:t>To continue to develop an increasing awareness of different kinds of art and design</w:t>
            </w:r>
          </w:p>
          <w:p w14:paraId="28BA4231" w14:textId="77777777" w:rsidR="000964C7" w:rsidRPr="00637B56" w:rsidRDefault="000964C7" w:rsidP="001C618E">
            <w:pPr>
              <w:rPr>
                <w:rFonts w:ascii="Garamond" w:hAnsi="Garamond" w:cs="Arial"/>
                <w:color w:val="000000" w:themeColor="text1"/>
                <w:sz w:val="18"/>
                <w:szCs w:val="18"/>
              </w:rPr>
            </w:pPr>
          </w:p>
          <w:p w14:paraId="0C8A0F79" w14:textId="77777777" w:rsidR="000964C7" w:rsidRPr="00637B56" w:rsidRDefault="000964C7" w:rsidP="001C618E">
            <w:pPr>
              <w:rPr>
                <w:rFonts w:ascii="Garamond" w:hAnsi="Garamond" w:cs="Arial"/>
                <w:color w:val="000000" w:themeColor="text1"/>
                <w:sz w:val="18"/>
                <w:szCs w:val="18"/>
              </w:rPr>
            </w:pPr>
            <w:r w:rsidRPr="00637B56">
              <w:rPr>
                <w:rFonts w:ascii="Garamond" w:hAnsi="Garamond" w:cs="Arial"/>
                <w:color w:val="000000" w:themeColor="text1"/>
                <w:sz w:val="18"/>
                <w:szCs w:val="18"/>
              </w:rPr>
              <w:t xml:space="preserve">Outcomes </w:t>
            </w:r>
          </w:p>
          <w:p w14:paraId="27804BE2" w14:textId="77777777" w:rsidR="000964C7" w:rsidRPr="00637B56" w:rsidRDefault="000964C7" w:rsidP="001C618E">
            <w:pPr>
              <w:rPr>
                <w:rFonts w:ascii="Garamond" w:hAnsi="Garamond" w:cs="Arial"/>
                <w:color w:val="000000" w:themeColor="text1"/>
                <w:sz w:val="18"/>
                <w:szCs w:val="18"/>
              </w:rPr>
            </w:pPr>
            <w:r w:rsidRPr="00637B56">
              <w:rPr>
                <w:rFonts w:ascii="Garamond" w:hAnsi="Garamond" w:cs="Arial"/>
                <w:color w:val="000000" w:themeColor="text1"/>
                <w:sz w:val="18"/>
                <w:szCs w:val="18"/>
              </w:rPr>
              <w:t xml:space="preserve">Banksy art work on rocks or wooden hearts </w:t>
            </w:r>
          </w:p>
          <w:p w14:paraId="7FEBD60B" w14:textId="77777777" w:rsidR="000964C7" w:rsidRPr="00637B56" w:rsidRDefault="000964C7" w:rsidP="001C618E">
            <w:pPr>
              <w:rPr>
                <w:rFonts w:ascii="Garamond" w:hAnsi="Garamond" w:cs="Arial"/>
                <w:color w:val="000000" w:themeColor="text1"/>
                <w:sz w:val="18"/>
                <w:szCs w:val="18"/>
              </w:rPr>
            </w:pPr>
            <w:r w:rsidRPr="00637B56">
              <w:rPr>
                <w:rFonts w:ascii="Garamond" w:hAnsi="Garamond" w:cs="Arial"/>
                <w:color w:val="000000" w:themeColor="text1"/>
                <w:sz w:val="18"/>
                <w:szCs w:val="18"/>
              </w:rPr>
              <w:t xml:space="preserve">Pebble pattern art </w:t>
            </w:r>
          </w:p>
          <w:p w14:paraId="157F6600" w14:textId="77777777" w:rsidR="001C618E" w:rsidRPr="00637B56" w:rsidRDefault="001C618E" w:rsidP="00997097">
            <w:pPr>
              <w:rPr>
                <w:rFonts w:ascii="Garamond" w:hAnsi="Garamond"/>
                <w:szCs w:val="16"/>
              </w:rPr>
            </w:pPr>
          </w:p>
          <w:p w14:paraId="5378C72B" w14:textId="77777777" w:rsidR="00997097" w:rsidRPr="00637B56" w:rsidRDefault="00997097" w:rsidP="00997097">
            <w:pPr>
              <w:rPr>
                <w:rFonts w:ascii="Garamond" w:hAnsi="Garamond"/>
              </w:rPr>
            </w:pPr>
          </w:p>
        </w:tc>
        <w:tc>
          <w:tcPr>
            <w:tcW w:w="2126" w:type="dxa"/>
            <w:vMerge w:val="restart"/>
            <w:shd w:val="clear" w:color="auto" w:fill="FFF2CC" w:themeFill="accent4" w:themeFillTint="33"/>
          </w:tcPr>
          <w:p w14:paraId="5B7DAD29" w14:textId="77777777" w:rsidR="001C618E" w:rsidRPr="00637B56" w:rsidRDefault="001C618E" w:rsidP="001C618E">
            <w:pPr>
              <w:rPr>
                <w:rFonts w:ascii="Garamond" w:hAnsi="Garamond"/>
                <w:sz w:val="20"/>
                <w:szCs w:val="20"/>
              </w:rPr>
            </w:pPr>
            <w:r w:rsidRPr="00637B56">
              <w:rPr>
                <w:rFonts w:ascii="Garamond" w:hAnsi="Garamond"/>
                <w:b/>
                <w:sz w:val="20"/>
                <w:szCs w:val="20"/>
              </w:rPr>
              <w:t>Artist</w:t>
            </w:r>
            <w:r w:rsidRPr="00637B56">
              <w:rPr>
                <w:rFonts w:ascii="Garamond" w:hAnsi="Garamond"/>
                <w:sz w:val="20"/>
                <w:szCs w:val="20"/>
              </w:rPr>
              <w:t xml:space="preserve"> – </w:t>
            </w:r>
          </w:p>
          <w:p w14:paraId="7F68F75A" w14:textId="77777777" w:rsidR="001C618E" w:rsidRPr="00637B56" w:rsidRDefault="001C618E" w:rsidP="001C618E">
            <w:pPr>
              <w:rPr>
                <w:rFonts w:ascii="Garamond" w:hAnsi="Garamond" w:cs="Arial"/>
                <w:color w:val="000000" w:themeColor="text1"/>
                <w:sz w:val="18"/>
                <w:szCs w:val="18"/>
              </w:rPr>
            </w:pPr>
          </w:p>
          <w:p w14:paraId="78E62264" w14:textId="77777777" w:rsidR="001C618E" w:rsidRPr="00637B56" w:rsidRDefault="001C618E" w:rsidP="001C618E">
            <w:pPr>
              <w:rPr>
                <w:rFonts w:ascii="Garamond" w:hAnsi="Garamond" w:cs="Arial"/>
                <w:color w:val="000000" w:themeColor="text1"/>
                <w:sz w:val="18"/>
                <w:szCs w:val="18"/>
              </w:rPr>
            </w:pPr>
            <w:r w:rsidRPr="00637B56">
              <w:rPr>
                <w:rFonts w:ascii="Garamond" w:hAnsi="Garamond" w:cs="Arial"/>
                <w:b/>
                <w:color w:val="000000" w:themeColor="text1"/>
                <w:sz w:val="18"/>
                <w:szCs w:val="18"/>
              </w:rPr>
              <w:t>Media</w:t>
            </w:r>
            <w:r w:rsidRPr="00637B56">
              <w:rPr>
                <w:rFonts w:ascii="Garamond" w:hAnsi="Garamond" w:cs="Arial"/>
                <w:color w:val="000000" w:themeColor="text1"/>
                <w:sz w:val="18"/>
                <w:szCs w:val="18"/>
              </w:rPr>
              <w:t xml:space="preserve"> – </w:t>
            </w:r>
          </w:p>
          <w:p w14:paraId="2FC24958" w14:textId="77777777" w:rsidR="001C618E" w:rsidRPr="00637B56" w:rsidRDefault="009F2250" w:rsidP="001C618E">
            <w:pPr>
              <w:rPr>
                <w:rFonts w:ascii="Garamond" w:hAnsi="Garamond" w:cs="Arial"/>
                <w:color w:val="000000" w:themeColor="text1"/>
                <w:sz w:val="18"/>
                <w:szCs w:val="18"/>
              </w:rPr>
            </w:pPr>
            <w:r w:rsidRPr="00637B56">
              <w:rPr>
                <w:rFonts w:ascii="Garamond" w:hAnsi="Garamond" w:cs="Arial"/>
                <w:color w:val="000000" w:themeColor="text1"/>
                <w:sz w:val="18"/>
                <w:szCs w:val="18"/>
              </w:rPr>
              <w:t xml:space="preserve">Pencil sketches </w:t>
            </w:r>
          </w:p>
          <w:p w14:paraId="4B8487EA" w14:textId="77777777" w:rsidR="001C618E" w:rsidRPr="00637B56" w:rsidRDefault="001C618E" w:rsidP="001C618E">
            <w:pPr>
              <w:rPr>
                <w:rFonts w:ascii="Garamond" w:hAnsi="Garamond" w:cs="Arial"/>
                <w:color w:val="000000" w:themeColor="text1"/>
                <w:sz w:val="18"/>
                <w:szCs w:val="18"/>
              </w:rPr>
            </w:pPr>
            <w:r w:rsidRPr="00637B56">
              <w:rPr>
                <w:rFonts w:ascii="Garamond" w:hAnsi="Garamond" w:cs="Arial"/>
                <w:b/>
                <w:color w:val="000000" w:themeColor="text1"/>
                <w:sz w:val="18"/>
                <w:szCs w:val="18"/>
              </w:rPr>
              <w:t>Focus</w:t>
            </w:r>
            <w:r w:rsidRPr="00637B56">
              <w:rPr>
                <w:rFonts w:ascii="Garamond" w:hAnsi="Garamond" w:cs="Arial"/>
                <w:color w:val="000000" w:themeColor="text1"/>
                <w:sz w:val="18"/>
                <w:szCs w:val="18"/>
              </w:rPr>
              <w:t xml:space="preserve"> – </w:t>
            </w:r>
            <w:r w:rsidR="000964C7" w:rsidRPr="00637B56">
              <w:rPr>
                <w:rFonts w:ascii="Garamond" w:hAnsi="Garamond"/>
                <w:sz w:val="18"/>
              </w:rPr>
              <w:t>To continue to develop an increasing awareness of different kinds of art and design</w:t>
            </w:r>
          </w:p>
          <w:p w14:paraId="365EF8C5" w14:textId="77777777" w:rsidR="001C618E" w:rsidRPr="00637B56" w:rsidRDefault="001C618E" w:rsidP="00997097">
            <w:pPr>
              <w:rPr>
                <w:rFonts w:ascii="Garamond" w:hAnsi="Garamond"/>
              </w:rPr>
            </w:pPr>
          </w:p>
          <w:p w14:paraId="747A7275" w14:textId="77777777" w:rsidR="009F2250" w:rsidRPr="00637B56" w:rsidRDefault="009F2250" w:rsidP="00997097">
            <w:pPr>
              <w:rPr>
                <w:rFonts w:ascii="Garamond" w:hAnsi="Garamond"/>
                <w:sz w:val="18"/>
              </w:rPr>
            </w:pPr>
            <w:r w:rsidRPr="00637B56">
              <w:rPr>
                <w:rFonts w:ascii="Garamond" w:hAnsi="Garamond"/>
                <w:sz w:val="18"/>
              </w:rPr>
              <w:t xml:space="preserve">Outcome </w:t>
            </w:r>
          </w:p>
          <w:p w14:paraId="1885EAFE" w14:textId="77777777" w:rsidR="00997097" w:rsidRPr="00637B56" w:rsidRDefault="009F2250" w:rsidP="00997097">
            <w:pPr>
              <w:rPr>
                <w:rFonts w:ascii="Garamond" w:hAnsi="Garamond"/>
                <w:sz w:val="18"/>
              </w:rPr>
            </w:pPr>
            <w:r w:rsidRPr="00637B56">
              <w:rPr>
                <w:rFonts w:ascii="Garamond" w:hAnsi="Garamond"/>
                <w:sz w:val="18"/>
              </w:rPr>
              <w:t xml:space="preserve">Book covers – silhouettes of athletes </w:t>
            </w:r>
          </w:p>
          <w:p w14:paraId="6494C8BF" w14:textId="77777777" w:rsidR="009F2250" w:rsidRPr="00637B56" w:rsidRDefault="009F2250" w:rsidP="00997097">
            <w:pPr>
              <w:rPr>
                <w:rFonts w:ascii="Garamond" w:hAnsi="Garamond"/>
              </w:rPr>
            </w:pPr>
            <w:r w:rsidRPr="00637B56">
              <w:rPr>
                <w:rFonts w:ascii="Garamond" w:hAnsi="Garamond"/>
                <w:sz w:val="18"/>
              </w:rPr>
              <w:t xml:space="preserve">3d progression from autumn term of sports stadiums. </w:t>
            </w:r>
          </w:p>
        </w:tc>
        <w:tc>
          <w:tcPr>
            <w:tcW w:w="1985" w:type="dxa"/>
            <w:vMerge w:val="restart"/>
            <w:shd w:val="clear" w:color="auto" w:fill="FFF2CC" w:themeFill="accent4" w:themeFillTint="33"/>
          </w:tcPr>
          <w:p w14:paraId="3AE62340" w14:textId="77777777" w:rsidR="001C618E" w:rsidRPr="00637B56" w:rsidRDefault="001C618E" w:rsidP="001C618E">
            <w:pPr>
              <w:rPr>
                <w:rFonts w:ascii="Garamond" w:hAnsi="Garamond"/>
                <w:sz w:val="20"/>
                <w:szCs w:val="20"/>
              </w:rPr>
            </w:pPr>
            <w:r w:rsidRPr="00637B56">
              <w:rPr>
                <w:rFonts w:ascii="Garamond" w:hAnsi="Garamond"/>
                <w:b/>
                <w:sz w:val="20"/>
                <w:szCs w:val="20"/>
              </w:rPr>
              <w:t>Artist</w:t>
            </w:r>
            <w:r w:rsidRPr="00637B56">
              <w:rPr>
                <w:rFonts w:ascii="Garamond" w:hAnsi="Garamond"/>
                <w:sz w:val="20"/>
                <w:szCs w:val="20"/>
              </w:rPr>
              <w:t xml:space="preserve"> – </w:t>
            </w:r>
          </w:p>
          <w:p w14:paraId="29E31C41" w14:textId="77777777" w:rsidR="001C618E" w:rsidRPr="00637B56" w:rsidRDefault="001C618E" w:rsidP="001C618E">
            <w:pPr>
              <w:rPr>
                <w:rFonts w:ascii="Garamond" w:hAnsi="Garamond" w:cs="Arial"/>
                <w:color w:val="000000" w:themeColor="text1"/>
                <w:sz w:val="18"/>
                <w:szCs w:val="18"/>
              </w:rPr>
            </w:pPr>
          </w:p>
          <w:p w14:paraId="08BFA077" w14:textId="77777777" w:rsidR="001C618E" w:rsidRPr="00637B56" w:rsidRDefault="001C618E" w:rsidP="001C618E">
            <w:pPr>
              <w:rPr>
                <w:rFonts w:ascii="Garamond" w:hAnsi="Garamond" w:cs="Arial"/>
                <w:color w:val="000000" w:themeColor="text1"/>
                <w:sz w:val="18"/>
                <w:szCs w:val="18"/>
              </w:rPr>
            </w:pPr>
            <w:r w:rsidRPr="00637B56">
              <w:rPr>
                <w:rFonts w:ascii="Garamond" w:hAnsi="Garamond" w:cs="Arial"/>
                <w:b/>
                <w:color w:val="000000" w:themeColor="text1"/>
                <w:sz w:val="18"/>
                <w:szCs w:val="18"/>
              </w:rPr>
              <w:t>Media</w:t>
            </w:r>
            <w:r w:rsidRPr="00637B56">
              <w:rPr>
                <w:rFonts w:ascii="Garamond" w:hAnsi="Garamond" w:cs="Arial"/>
                <w:color w:val="000000" w:themeColor="text1"/>
                <w:sz w:val="18"/>
                <w:szCs w:val="18"/>
              </w:rPr>
              <w:t xml:space="preserve"> – </w:t>
            </w:r>
          </w:p>
          <w:p w14:paraId="3A7BA735" w14:textId="77777777" w:rsidR="009F2250" w:rsidRPr="00637B56" w:rsidRDefault="009F2250" w:rsidP="009F2250">
            <w:pPr>
              <w:rPr>
                <w:rFonts w:ascii="Garamond" w:hAnsi="Garamond" w:cs="Arial"/>
                <w:color w:val="000000" w:themeColor="text1"/>
                <w:sz w:val="18"/>
                <w:szCs w:val="18"/>
              </w:rPr>
            </w:pPr>
            <w:r w:rsidRPr="00637B56">
              <w:rPr>
                <w:rFonts w:ascii="Garamond" w:hAnsi="Garamond" w:cs="Arial"/>
                <w:color w:val="000000" w:themeColor="text1"/>
                <w:sz w:val="18"/>
                <w:szCs w:val="18"/>
              </w:rPr>
              <w:t xml:space="preserve">Pencil sketches </w:t>
            </w:r>
          </w:p>
          <w:p w14:paraId="34CA7C03" w14:textId="77777777" w:rsidR="009F2250" w:rsidRPr="00637B56" w:rsidRDefault="001C618E" w:rsidP="009F2250">
            <w:pPr>
              <w:rPr>
                <w:rFonts w:ascii="Garamond" w:hAnsi="Garamond" w:cs="Arial"/>
                <w:color w:val="000000" w:themeColor="text1"/>
                <w:sz w:val="18"/>
                <w:szCs w:val="18"/>
              </w:rPr>
            </w:pPr>
            <w:r w:rsidRPr="00637B56">
              <w:rPr>
                <w:rFonts w:ascii="Garamond" w:hAnsi="Garamond" w:cs="Arial"/>
                <w:b/>
                <w:color w:val="000000" w:themeColor="text1"/>
                <w:sz w:val="18"/>
                <w:szCs w:val="18"/>
              </w:rPr>
              <w:t>Focus</w:t>
            </w:r>
            <w:r w:rsidRPr="00637B56">
              <w:rPr>
                <w:rFonts w:ascii="Garamond" w:hAnsi="Garamond" w:cs="Arial"/>
                <w:color w:val="000000" w:themeColor="text1"/>
                <w:sz w:val="18"/>
                <w:szCs w:val="18"/>
              </w:rPr>
              <w:t xml:space="preserve"> – </w:t>
            </w:r>
            <w:r w:rsidR="009F2250" w:rsidRPr="00637B56">
              <w:rPr>
                <w:rFonts w:ascii="Garamond" w:hAnsi="Garamond"/>
                <w:sz w:val="18"/>
              </w:rPr>
              <w:t>To continue to develop an increasing awareness of different kinds of art and design</w:t>
            </w:r>
          </w:p>
          <w:p w14:paraId="57045E2C" w14:textId="77777777" w:rsidR="001C618E" w:rsidRPr="00637B56" w:rsidRDefault="001C618E" w:rsidP="001C618E">
            <w:pPr>
              <w:rPr>
                <w:rFonts w:ascii="Garamond" w:hAnsi="Garamond" w:cs="Arial"/>
                <w:color w:val="000000" w:themeColor="text1"/>
                <w:sz w:val="18"/>
                <w:szCs w:val="18"/>
              </w:rPr>
            </w:pPr>
          </w:p>
          <w:p w14:paraId="5D9DAB14" w14:textId="77777777" w:rsidR="001C618E" w:rsidRPr="00637B56" w:rsidRDefault="009F2250" w:rsidP="00997097">
            <w:pPr>
              <w:rPr>
                <w:rFonts w:ascii="Garamond" w:hAnsi="Garamond"/>
                <w:sz w:val="18"/>
              </w:rPr>
            </w:pPr>
            <w:r w:rsidRPr="00637B56">
              <w:rPr>
                <w:rFonts w:ascii="Garamond" w:hAnsi="Garamond"/>
                <w:sz w:val="18"/>
              </w:rPr>
              <w:t>Outcome</w:t>
            </w:r>
          </w:p>
          <w:p w14:paraId="04B90A17" w14:textId="77777777" w:rsidR="009F2250" w:rsidRPr="00637B56" w:rsidRDefault="00997097" w:rsidP="00997097">
            <w:pPr>
              <w:rPr>
                <w:rFonts w:ascii="Garamond" w:hAnsi="Garamond"/>
                <w:sz w:val="18"/>
              </w:rPr>
            </w:pPr>
            <w:r w:rsidRPr="00637B56">
              <w:rPr>
                <w:rFonts w:ascii="Garamond" w:hAnsi="Garamond"/>
                <w:sz w:val="18"/>
              </w:rPr>
              <w:t>Prop and staging design</w:t>
            </w:r>
          </w:p>
          <w:p w14:paraId="49C4D671" w14:textId="77777777" w:rsidR="00997097" w:rsidRPr="00637B56" w:rsidRDefault="009F2250" w:rsidP="00997097">
            <w:pPr>
              <w:rPr>
                <w:rFonts w:ascii="Garamond" w:hAnsi="Garamond"/>
              </w:rPr>
            </w:pPr>
            <w:r w:rsidRPr="00637B56">
              <w:rPr>
                <w:rFonts w:ascii="Garamond" w:hAnsi="Garamond"/>
                <w:sz w:val="18"/>
              </w:rPr>
              <w:t xml:space="preserve">Production programme </w:t>
            </w:r>
            <w:r w:rsidR="00997097" w:rsidRPr="00637B56">
              <w:rPr>
                <w:rFonts w:ascii="Garamond" w:hAnsi="Garamond"/>
                <w:sz w:val="18"/>
              </w:rPr>
              <w:t xml:space="preserve"> </w:t>
            </w:r>
          </w:p>
        </w:tc>
      </w:tr>
      <w:tr w:rsidR="002E79E6" w:rsidRPr="00637B56" w14:paraId="407A7096" w14:textId="77777777" w:rsidTr="000E0BA6">
        <w:tc>
          <w:tcPr>
            <w:tcW w:w="1696" w:type="dxa"/>
            <w:shd w:val="clear" w:color="auto" w:fill="FFF2CC" w:themeFill="accent4" w:themeFillTint="33"/>
          </w:tcPr>
          <w:p w14:paraId="496B5CCB" w14:textId="77777777" w:rsidR="00997097" w:rsidRPr="00637B56" w:rsidRDefault="00997097" w:rsidP="00997097">
            <w:pPr>
              <w:pStyle w:val="bulletundertext"/>
              <w:spacing w:after="0" w:line="240" w:lineRule="auto"/>
              <w:rPr>
                <w:rFonts w:ascii="Garamond" w:hAnsi="Garamond"/>
                <w:sz w:val="20"/>
                <w:szCs w:val="20"/>
              </w:rPr>
            </w:pPr>
            <w:r w:rsidRPr="00637B56">
              <w:rPr>
                <w:rFonts w:ascii="Garamond" w:hAnsi="Garamond"/>
                <w:sz w:val="20"/>
                <w:szCs w:val="20"/>
              </w:rPr>
              <w:t>Printing</w:t>
            </w:r>
          </w:p>
        </w:tc>
        <w:tc>
          <w:tcPr>
            <w:tcW w:w="3544" w:type="dxa"/>
            <w:vMerge/>
            <w:shd w:val="clear" w:color="auto" w:fill="FFF2CC" w:themeFill="accent4" w:themeFillTint="33"/>
          </w:tcPr>
          <w:p w14:paraId="36D3A24D" w14:textId="77777777" w:rsidR="00997097" w:rsidRPr="00637B56" w:rsidRDefault="00997097" w:rsidP="00997097">
            <w:pPr>
              <w:rPr>
                <w:rFonts w:ascii="Garamond" w:hAnsi="Garamond"/>
              </w:rPr>
            </w:pPr>
          </w:p>
        </w:tc>
        <w:tc>
          <w:tcPr>
            <w:tcW w:w="2552" w:type="dxa"/>
            <w:vMerge/>
            <w:shd w:val="clear" w:color="auto" w:fill="FFF2CC" w:themeFill="accent4" w:themeFillTint="33"/>
          </w:tcPr>
          <w:p w14:paraId="7006338B" w14:textId="77777777" w:rsidR="00997097" w:rsidRPr="00637B56" w:rsidRDefault="00997097" w:rsidP="00997097">
            <w:pPr>
              <w:rPr>
                <w:rFonts w:ascii="Garamond" w:hAnsi="Garamond"/>
              </w:rPr>
            </w:pPr>
          </w:p>
        </w:tc>
        <w:tc>
          <w:tcPr>
            <w:tcW w:w="2268" w:type="dxa"/>
            <w:vMerge/>
            <w:shd w:val="clear" w:color="auto" w:fill="FFF2CC" w:themeFill="accent4" w:themeFillTint="33"/>
          </w:tcPr>
          <w:p w14:paraId="38F457F4" w14:textId="77777777" w:rsidR="00997097" w:rsidRPr="00637B56" w:rsidRDefault="00997097" w:rsidP="00997097">
            <w:pPr>
              <w:rPr>
                <w:rFonts w:ascii="Garamond" w:hAnsi="Garamond"/>
              </w:rPr>
            </w:pPr>
          </w:p>
        </w:tc>
        <w:tc>
          <w:tcPr>
            <w:tcW w:w="2126" w:type="dxa"/>
            <w:vMerge/>
            <w:shd w:val="clear" w:color="auto" w:fill="FFF2CC" w:themeFill="accent4" w:themeFillTint="33"/>
          </w:tcPr>
          <w:p w14:paraId="10DEFA3E" w14:textId="77777777" w:rsidR="00997097" w:rsidRPr="00637B56" w:rsidRDefault="00997097" w:rsidP="00997097">
            <w:pPr>
              <w:rPr>
                <w:rFonts w:ascii="Garamond" w:hAnsi="Garamond"/>
              </w:rPr>
            </w:pPr>
          </w:p>
        </w:tc>
        <w:tc>
          <w:tcPr>
            <w:tcW w:w="2126" w:type="dxa"/>
            <w:vMerge/>
            <w:shd w:val="clear" w:color="auto" w:fill="FFF2CC" w:themeFill="accent4" w:themeFillTint="33"/>
          </w:tcPr>
          <w:p w14:paraId="5532E4C1" w14:textId="77777777" w:rsidR="00997097" w:rsidRPr="00637B56" w:rsidRDefault="00997097" w:rsidP="00997097">
            <w:pPr>
              <w:rPr>
                <w:rFonts w:ascii="Garamond" w:hAnsi="Garamond"/>
              </w:rPr>
            </w:pPr>
          </w:p>
        </w:tc>
        <w:tc>
          <w:tcPr>
            <w:tcW w:w="1985" w:type="dxa"/>
            <w:vMerge/>
            <w:shd w:val="clear" w:color="auto" w:fill="FFF2CC" w:themeFill="accent4" w:themeFillTint="33"/>
          </w:tcPr>
          <w:p w14:paraId="1C7E9DDA" w14:textId="77777777" w:rsidR="00997097" w:rsidRPr="00637B56" w:rsidRDefault="00997097" w:rsidP="00997097">
            <w:pPr>
              <w:rPr>
                <w:rFonts w:ascii="Garamond" w:hAnsi="Garamond"/>
              </w:rPr>
            </w:pPr>
          </w:p>
        </w:tc>
      </w:tr>
      <w:tr w:rsidR="002E79E6" w:rsidRPr="00637B56" w14:paraId="7479E989" w14:textId="77777777" w:rsidTr="000E0BA6">
        <w:tc>
          <w:tcPr>
            <w:tcW w:w="1696" w:type="dxa"/>
            <w:shd w:val="clear" w:color="auto" w:fill="FFF2CC" w:themeFill="accent4" w:themeFillTint="33"/>
          </w:tcPr>
          <w:p w14:paraId="343E13C4" w14:textId="77777777" w:rsidR="00997097" w:rsidRPr="00637B56" w:rsidRDefault="00997097" w:rsidP="00997097">
            <w:pPr>
              <w:pStyle w:val="bulletundertext"/>
              <w:spacing w:after="0" w:line="240" w:lineRule="auto"/>
              <w:rPr>
                <w:rFonts w:ascii="Garamond" w:hAnsi="Garamond"/>
                <w:sz w:val="20"/>
                <w:szCs w:val="20"/>
              </w:rPr>
            </w:pPr>
            <w:r w:rsidRPr="00637B56">
              <w:rPr>
                <w:rFonts w:ascii="Garamond" w:hAnsi="Garamond"/>
                <w:sz w:val="20"/>
                <w:szCs w:val="20"/>
              </w:rPr>
              <w:t xml:space="preserve">Sculpture </w:t>
            </w:r>
          </w:p>
        </w:tc>
        <w:tc>
          <w:tcPr>
            <w:tcW w:w="3544" w:type="dxa"/>
            <w:vMerge/>
            <w:shd w:val="clear" w:color="auto" w:fill="FFF2CC" w:themeFill="accent4" w:themeFillTint="33"/>
          </w:tcPr>
          <w:p w14:paraId="4C8927E9" w14:textId="77777777" w:rsidR="00997097" w:rsidRPr="00637B56" w:rsidRDefault="00997097" w:rsidP="00997097">
            <w:pPr>
              <w:rPr>
                <w:rFonts w:ascii="Garamond" w:hAnsi="Garamond"/>
              </w:rPr>
            </w:pPr>
          </w:p>
        </w:tc>
        <w:tc>
          <w:tcPr>
            <w:tcW w:w="2552" w:type="dxa"/>
            <w:vMerge/>
            <w:shd w:val="clear" w:color="auto" w:fill="FFF2CC" w:themeFill="accent4" w:themeFillTint="33"/>
          </w:tcPr>
          <w:p w14:paraId="44CCEA17" w14:textId="77777777" w:rsidR="00997097" w:rsidRPr="00637B56" w:rsidRDefault="00997097" w:rsidP="00997097">
            <w:pPr>
              <w:rPr>
                <w:rFonts w:ascii="Garamond" w:hAnsi="Garamond"/>
              </w:rPr>
            </w:pPr>
          </w:p>
        </w:tc>
        <w:tc>
          <w:tcPr>
            <w:tcW w:w="2268" w:type="dxa"/>
            <w:vMerge/>
            <w:shd w:val="clear" w:color="auto" w:fill="FFF2CC" w:themeFill="accent4" w:themeFillTint="33"/>
          </w:tcPr>
          <w:p w14:paraId="043D4309" w14:textId="77777777" w:rsidR="00997097" w:rsidRPr="00637B56" w:rsidRDefault="00997097" w:rsidP="00997097">
            <w:pPr>
              <w:rPr>
                <w:rFonts w:ascii="Garamond" w:hAnsi="Garamond"/>
              </w:rPr>
            </w:pPr>
          </w:p>
        </w:tc>
        <w:tc>
          <w:tcPr>
            <w:tcW w:w="2126" w:type="dxa"/>
            <w:vMerge/>
            <w:shd w:val="clear" w:color="auto" w:fill="FFF2CC" w:themeFill="accent4" w:themeFillTint="33"/>
          </w:tcPr>
          <w:p w14:paraId="3D41591B" w14:textId="77777777" w:rsidR="00997097" w:rsidRPr="00637B56" w:rsidRDefault="00997097" w:rsidP="00997097">
            <w:pPr>
              <w:rPr>
                <w:rFonts w:ascii="Garamond" w:hAnsi="Garamond"/>
              </w:rPr>
            </w:pPr>
          </w:p>
        </w:tc>
        <w:tc>
          <w:tcPr>
            <w:tcW w:w="2126" w:type="dxa"/>
            <w:vMerge/>
            <w:shd w:val="clear" w:color="auto" w:fill="FFF2CC" w:themeFill="accent4" w:themeFillTint="33"/>
          </w:tcPr>
          <w:p w14:paraId="0F043A6D" w14:textId="77777777" w:rsidR="00997097" w:rsidRPr="00637B56" w:rsidRDefault="00997097" w:rsidP="00997097">
            <w:pPr>
              <w:rPr>
                <w:rFonts w:ascii="Garamond" w:hAnsi="Garamond"/>
              </w:rPr>
            </w:pPr>
          </w:p>
        </w:tc>
        <w:tc>
          <w:tcPr>
            <w:tcW w:w="1985" w:type="dxa"/>
            <w:vMerge/>
            <w:shd w:val="clear" w:color="auto" w:fill="FFF2CC" w:themeFill="accent4" w:themeFillTint="33"/>
          </w:tcPr>
          <w:p w14:paraId="3042245E" w14:textId="77777777" w:rsidR="00997097" w:rsidRPr="00637B56" w:rsidRDefault="00997097" w:rsidP="00997097">
            <w:pPr>
              <w:rPr>
                <w:rFonts w:ascii="Garamond" w:hAnsi="Garamond"/>
              </w:rPr>
            </w:pPr>
          </w:p>
        </w:tc>
      </w:tr>
      <w:tr w:rsidR="002E79E6" w:rsidRPr="00637B56" w14:paraId="0B187FEF" w14:textId="77777777" w:rsidTr="000E0BA6">
        <w:tc>
          <w:tcPr>
            <w:tcW w:w="1696" w:type="dxa"/>
            <w:shd w:val="clear" w:color="auto" w:fill="FFF2CC" w:themeFill="accent4" w:themeFillTint="33"/>
          </w:tcPr>
          <w:p w14:paraId="0401203D" w14:textId="77777777" w:rsidR="00997097" w:rsidRPr="00637B56" w:rsidRDefault="00997097" w:rsidP="00997097">
            <w:pPr>
              <w:pStyle w:val="bulletundertext"/>
              <w:spacing w:after="0" w:line="240" w:lineRule="auto"/>
              <w:rPr>
                <w:rFonts w:ascii="Garamond" w:hAnsi="Garamond"/>
                <w:sz w:val="20"/>
                <w:szCs w:val="20"/>
              </w:rPr>
            </w:pPr>
            <w:r w:rsidRPr="00637B56">
              <w:rPr>
                <w:rFonts w:ascii="Garamond" w:hAnsi="Garamond"/>
                <w:sz w:val="20"/>
                <w:szCs w:val="20"/>
              </w:rPr>
              <w:t>Textiles</w:t>
            </w:r>
          </w:p>
        </w:tc>
        <w:tc>
          <w:tcPr>
            <w:tcW w:w="3544" w:type="dxa"/>
            <w:vMerge/>
            <w:shd w:val="clear" w:color="auto" w:fill="FFF2CC" w:themeFill="accent4" w:themeFillTint="33"/>
          </w:tcPr>
          <w:p w14:paraId="3A3E7431" w14:textId="77777777" w:rsidR="00997097" w:rsidRPr="00637B56" w:rsidRDefault="00997097" w:rsidP="00997097">
            <w:pPr>
              <w:rPr>
                <w:rFonts w:ascii="Garamond" w:hAnsi="Garamond"/>
              </w:rPr>
            </w:pPr>
          </w:p>
        </w:tc>
        <w:tc>
          <w:tcPr>
            <w:tcW w:w="2552" w:type="dxa"/>
            <w:vMerge/>
            <w:shd w:val="clear" w:color="auto" w:fill="FFF2CC" w:themeFill="accent4" w:themeFillTint="33"/>
          </w:tcPr>
          <w:p w14:paraId="08FC3FD7" w14:textId="77777777" w:rsidR="00997097" w:rsidRPr="00637B56" w:rsidRDefault="00997097" w:rsidP="00997097">
            <w:pPr>
              <w:rPr>
                <w:rFonts w:ascii="Garamond" w:hAnsi="Garamond"/>
              </w:rPr>
            </w:pPr>
          </w:p>
        </w:tc>
        <w:tc>
          <w:tcPr>
            <w:tcW w:w="2268" w:type="dxa"/>
            <w:vMerge/>
            <w:shd w:val="clear" w:color="auto" w:fill="FFF2CC" w:themeFill="accent4" w:themeFillTint="33"/>
          </w:tcPr>
          <w:p w14:paraId="5029CBE2" w14:textId="77777777" w:rsidR="00997097" w:rsidRPr="00637B56" w:rsidRDefault="00997097" w:rsidP="00997097">
            <w:pPr>
              <w:rPr>
                <w:rFonts w:ascii="Garamond" w:hAnsi="Garamond"/>
              </w:rPr>
            </w:pPr>
          </w:p>
        </w:tc>
        <w:tc>
          <w:tcPr>
            <w:tcW w:w="2126" w:type="dxa"/>
            <w:vMerge/>
            <w:shd w:val="clear" w:color="auto" w:fill="FFF2CC" w:themeFill="accent4" w:themeFillTint="33"/>
          </w:tcPr>
          <w:p w14:paraId="6E7F8074" w14:textId="77777777" w:rsidR="00997097" w:rsidRPr="00637B56" w:rsidRDefault="00997097" w:rsidP="00997097">
            <w:pPr>
              <w:rPr>
                <w:rFonts w:ascii="Garamond" w:hAnsi="Garamond"/>
              </w:rPr>
            </w:pPr>
          </w:p>
        </w:tc>
        <w:tc>
          <w:tcPr>
            <w:tcW w:w="2126" w:type="dxa"/>
            <w:vMerge/>
            <w:shd w:val="clear" w:color="auto" w:fill="FFF2CC" w:themeFill="accent4" w:themeFillTint="33"/>
          </w:tcPr>
          <w:p w14:paraId="2C6FDCCD" w14:textId="77777777" w:rsidR="00997097" w:rsidRPr="00637B56" w:rsidRDefault="00997097" w:rsidP="00997097">
            <w:pPr>
              <w:rPr>
                <w:rFonts w:ascii="Garamond" w:hAnsi="Garamond"/>
              </w:rPr>
            </w:pPr>
          </w:p>
        </w:tc>
        <w:tc>
          <w:tcPr>
            <w:tcW w:w="1985" w:type="dxa"/>
            <w:vMerge/>
            <w:shd w:val="clear" w:color="auto" w:fill="FFF2CC" w:themeFill="accent4" w:themeFillTint="33"/>
          </w:tcPr>
          <w:p w14:paraId="5A766549" w14:textId="77777777" w:rsidR="00997097" w:rsidRPr="00637B56" w:rsidRDefault="00997097" w:rsidP="00997097">
            <w:pPr>
              <w:rPr>
                <w:rFonts w:ascii="Garamond" w:hAnsi="Garamond"/>
              </w:rPr>
            </w:pPr>
          </w:p>
        </w:tc>
      </w:tr>
      <w:tr w:rsidR="002E79E6" w:rsidRPr="00637B56" w14:paraId="65A4BAF3" w14:textId="77777777" w:rsidTr="000E0BA6">
        <w:tc>
          <w:tcPr>
            <w:tcW w:w="1696" w:type="dxa"/>
            <w:shd w:val="clear" w:color="auto" w:fill="FFF2CC" w:themeFill="accent4" w:themeFillTint="33"/>
          </w:tcPr>
          <w:p w14:paraId="45F0A234" w14:textId="77777777" w:rsidR="00997097" w:rsidRPr="00637B56" w:rsidRDefault="00997097" w:rsidP="00997097">
            <w:pPr>
              <w:pStyle w:val="bulletundertext"/>
              <w:spacing w:after="0" w:line="240" w:lineRule="auto"/>
              <w:rPr>
                <w:rFonts w:ascii="Garamond" w:hAnsi="Garamond"/>
                <w:sz w:val="20"/>
                <w:szCs w:val="20"/>
              </w:rPr>
            </w:pPr>
            <w:r w:rsidRPr="00637B56">
              <w:rPr>
                <w:rFonts w:ascii="Garamond" w:hAnsi="Garamond"/>
                <w:sz w:val="20"/>
                <w:szCs w:val="20"/>
              </w:rPr>
              <w:t>Painting</w:t>
            </w:r>
          </w:p>
        </w:tc>
        <w:tc>
          <w:tcPr>
            <w:tcW w:w="3544" w:type="dxa"/>
            <w:vMerge/>
            <w:shd w:val="clear" w:color="auto" w:fill="FFF2CC" w:themeFill="accent4" w:themeFillTint="33"/>
          </w:tcPr>
          <w:p w14:paraId="3B8B8F70" w14:textId="77777777" w:rsidR="00997097" w:rsidRPr="00637B56" w:rsidRDefault="00997097" w:rsidP="00997097">
            <w:pPr>
              <w:rPr>
                <w:rFonts w:ascii="Garamond" w:hAnsi="Garamond"/>
              </w:rPr>
            </w:pPr>
          </w:p>
        </w:tc>
        <w:tc>
          <w:tcPr>
            <w:tcW w:w="2552" w:type="dxa"/>
            <w:vMerge/>
            <w:shd w:val="clear" w:color="auto" w:fill="FFF2CC" w:themeFill="accent4" w:themeFillTint="33"/>
          </w:tcPr>
          <w:p w14:paraId="740AA0C3" w14:textId="77777777" w:rsidR="00997097" w:rsidRPr="00637B56" w:rsidRDefault="00997097" w:rsidP="00997097">
            <w:pPr>
              <w:rPr>
                <w:rFonts w:ascii="Garamond" w:hAnsi="Garamond"/>
              </w:rPr>
            </w:pPr>
          </w:p>
        </w:tc>
        <w:tc>
          <w:tcPr>
            <w:tcW w:w="2268" w:type="dxa"/>
            <w:vMerge/>
            <w:shd w:val="clear" w:color="auto" w:fill="FFF2CC" w:themeFill="accent4" w:themeFillTint="33"/>
          </w:tcPr>
          <w:p w14:paraId="56C65A51" w14:textId="77777777" w:rsidR="00997097" w:rsidRPr="00637B56" w:rsidRDefault="00997097" w:rsidP="00997097">
            <w:pPr>
              <w:rPr>
                <w:rFonts w:ascii="Garamond" w:hAnsi="Garamond"/>
              </w:rPr>
            </w:pPr>
          </w:p>
        </w:tc>
        <w:tc>
          <w:tcPr>
            <w:tcW w:w="2126" w:type="dxa"/>
            <w:vMerge/>
            <w:shd w:val="clear" w:color="auto" w:fill="FFF2CC" w:themeFill="accent4" w:themeFillTint="33"/>
          </w:tcPr>
          <w:p w14:paraId="1283AA79" w14:textId="77777777" w:rsidR="00997097" w:rsidRPr="00637B56" w:rsidRDefault="00997097" w:rsidP="00997097">
            <w:pPr>
              <w:rPr>
                <w:rFonts w:ascii="Garamond" w:hAnsi="Garamond"/>
              </w:rPr>
            </w:pPr>
          </w:p>
        </w:tc>
        <w:tc>
          <w:tcPr>
            <w:tcW w:w="2126" w:type="dxa"/>
            <w:vMerge/>
            <w:shd w:val="clear" w:color="auto" w:fill="FFF2CC" w:themeFill="accent4" w:themeFillTint="33"/>
          </w:tcPr>
          <w:p w14:paraId="602F9DA6" w14:textId="77777777" w:rsidR="00997097" w:rsidRPr="00637B56" w:rsidRDefault="00997097" w:rsidP="00997097">
            <w:pPr>
              <w:rPr>
                <w:rFonts w:ascii="Garamond" w:hAnsi="Garamond"/>
              </w:rPr>
            </w:pPr>
          </w:p>
        </w:tc>
        <w:tc>
          <w:tcPr>
            <w:tcW w:w="1985" w:type="dxa"/>
            <w:vMerge/>
            <w:shd w:val="clear" w:color="auto" w:fill="FFF2CC" w:themeFill="accent4" w:themeFillTint="33"/>
          </w:tcPr>
          <w:p w14:paraId="1DBFE444" w14:textId="77777777" w:rsidR="00997097" w:rsidRPr="00637B56" w:rsidRDefault="00997097" w:rsidP="00997097">
            <w:pPr>
              <w:rPr>
                <w:rFonts w:ascii="Garamond" w:hAnsi="Garamond"/>
              </w:rPr>
            </w:pPr>
          </w:p>
        </w:tc>
      </w:tr>
      <w:tr w:rsidR="002E79E6" w:rsidRPr="00637B56" w14:paraId="6001F21B" w14:textId="77777777" w:rsidTr="000E0BA6">
        <w:tc>
          <w:tcPr>
            <w:tcW w:w="1696" w:type="dxa"/>
            <w:shd w:val="clear" w:color="auto" w:fill="FBE4D5" w:themeFill="accent2" w:themeFillTint="33"/>
          </w:tcPr>
          <w:p w14:paraId="7BA4E998" w14:textId="77777777" w:rsidR="00997097" w:rsidRPr="00637B56" w:rsidRDefault="00997097" w:rsidP="00997097">
            <w:pPr>
              <w:rPr>
                <w:rFonts w:ascii="Garamond" w:hAnsi="Garamond"/>
                <w:b/>
                <w:sz w:val="20"/>
                <w:szCs w:val="20"/>
              </w:rPr>
            </w:pPr>
            <w:r w:rsidRPr="00637B56">
              <w:rPr>
                <w:rFonts w:ascii="Garamond" w:hAnsi="Garamond"/>
                <w:b/>
                <w:sz w:val="20"/>
                <w:szCs w:val="20"/>
              </w:rPr>
              <w:t>Computing</w:t>
            </w:r>
          </w:p>
          <w:p w14:paraId="00A26CF3" w14:textId="77777777" w:rsidR="00997097" w:rsidRPr="00637B56" w:rsidRDefault="00997097" w:rsidP="00997097">
            <w:pPr>
              <w:pStyle w:val="bulletundertext"/>
              <w:numPr>
                <w:ilvl w:val="0"/>
                <w:numId w:val="0"/>
              </w:numPr>
              <w:spacing w:after="0" w:line="240" w:lineRule="auto"/>
              <w:rPr>
                <w:rFonts w:ascii="Garamond" w:hAnsi="Garamond"/>
                <w:sz w:val="20"/>
                <w:szCs w:val="20"/>
              </w:rPr>
            </w:pPr>
          </w:p>
        </w:tc>
        <w:tc>
          <w:tcPr>
            <w:tcW w:w="3544" w:type="dxa"/>
            <w:shd w:val="clear" w:color="auto" w:fill="FBE4D5" w:themeFill="accent2" w:themeFillTint="33"/>
          </w:tcPr>
          <w:p w14:paraId="723A5C26" w14:textId="77777777" w:rsidR="009F2250" w:rsidRPr="00637B56" w:rsidRDefault="009F2250" w:rsidP="00997097">
            <w:pPr>
              <w:rPr>
                <w:rFonts w:ascii="Garamond" w:hAnsi="Garamond"/>
                <w:sz w:val="18"/>
                <w:szCs w:val="18"/>
              </w:rPr>
            </w:pPr>
            <w:r w:rsidRPr="00637B56">
              <w:rPr>
                <w:rFonts w:ascii="Garamond" w:hAnsi="Garamond"/>
                <w:sz w:val="18"/>
                <w:szCs w:val="18"/>
              </w:rPr>
              <w:t xml:space="preserve">Can independently understand and apply the fundamental principles and concepts of computer science -focus algorithms </w:t>
            </w:r>
          </w:p>
          <w:p w14:paraId="43EE0EA6" w14:textId="77777777" w:rsidR="009F2250" w:rsidRPr="00637B56" w:rsidRDefault="009F2250" w:rsidP="00997097">
            <w:pPr>
              <w:rPr>
                <w:rFonts w:ascii="Garamond" w:hAnsi="Garamond"/>
                <w:sz w:val="18"/>
                <w:szCs w:val="18"/>
              </w:rPr>
            </w:pPr>
            <w:r w:rsidRPr="00637B56">
              <w:rPr>
                <w:rFonts w:ascii="Garamond" w:hAnsi="Garamond"/>
                <w:sz w:val="18"/>
                <w:szCs w:val="18"/>
              </w:rPr>
              <w:t xml:space="preserve">Nested loop codes and functions  </w:t>
            </w:r>
          </w:p>
          <w:p w14:paraId="1EB4CA74" w14:textId="77777777" w:rsidR="009F2250" w:rsidRPr="00637B56" w:rsidRDefault="009F2250" w:rsidP="00997097">
            <w:pPr>
              <w:rPr>
                <w:rFonts w:ascii="Garamond" w:hAnsi="Garamond"/>
                <w:sz w:val="18"/>
                <w:szCs w:val="18"/>
              </w:rPr>
            </w:pPr>
            <w:r w:rsidRPr="00637B56">
              <w:rPr>
                <w:rFonts w:ascii="Garamond" w:hAnsi="Garamond"/>
                <w:sz w:val="18"/>
                <w:szCs w:val="18"/>
              </w:rPr>
              <w:t xml:space="preserve">Resource – Swift playgrounds 1 </w:t>
            </w:r>
          </w:p>
          <w:p w14:paraId="18C776F2" w14:textId="77777777" w:rsidR="009F2250" w:rsidRPr="00637B56" w:rsidRDefault="004B330F" w:rsidP="009F2250">
            <w:pPr>
              <w:rPr>
                <w:rFonts w:ascii="Garamond" w:hAnsi="Garamond" w:cstheme="minorHAnsi"/>
                <w:color w:val="323232"/>
                <w:spacing w:val="3"/>
                <w:sz w:val="18"/>
                <w:szCs w:val="18"/>
                <w:shd w:val="clear" w:color="auto" w:fill="FFFFFF"/>
              </w:rPr>
            </w:pPr>
            <w:hyperlink r:id="rId5" w:history="1">
              <w:r w:rsidR="009F2250" w:rsidRPr="00637B56">
                <w:rPr>
                  <w:rStyle w:val="Hyperlink"/>
                  <w:rFonts w:ascii="Garamond" w:hAnsi="Garamond" w:cstheme="minorHAnsi"/>
                  <w:spacing w:val="3"/>
                  <w:sz w:val="18"/>
                  <w:szCs w:val="18"/>
                  <w:shd w:val="clear" w:color="auto" w:fill="FFFFFF"/>
                </w:rPr>
                <w:t>https://studio.code.org/s/express-2021/lessons/21/levels/1?redirect_warning=true</w:t>
              </w:r>
            </w:hyperlink>
            <w:r w:rsidR="009F2250" w:rsidRPr="00637B56">
              <w:rPr>
                <w:rFonts w:ascii="Garamond" w:hAnsi="Garamond" w:cstheme="minorHAnsi"/>
                <w:color w:val="323232"/>
                <w:spacing w:val="3"/>
                <w:sz w:val="18"/>
                <w:szCs w:val="18"/>
                <w:shd w:val="clear" w:color="auto" w:fill="FFFFFF"/>
              </w:rPr>
              <w:t xml:space="preserve"> </w:t>
            </w:r>
          </w:p>
          <w:p w14:paraId="372ADB3C" w14:textId="77777777" w:rsidR="009F2250" w:rsidRPr="00637B56" w:rsidRDefault="009F2250" w:rsidP="009F2250">
            <w:pPr>
              <w:rPr>
                <w:rFonts w:ascii="Garamond" w:hAnsi="Garamond" w:cstheme="minorHAnsi"/>
                <w:color w:val="323232"/>
                <w:spacing w:val="3"/>
                <w:sz w:val="18"/>
                <w:szCs w:val="18"/>
                <w:shd w:val="clear" w:color="auto" w:fill="FFFFFF"/>
              </w:rPr>
            </w:pPr>
            <w:r w:rsidRPr="00637B56">
              <w:rPr>
                <w:rFonts w:ascii="Garamond" w:hAnsi="Garamond" w:cstheme="minorHAnsi"/>
                <w:color w:val="323232"/>
                <w:spacing w:val="3"/>
                <w:sz w:val="18"/>
                <w:szCs w:val="18"/>
                <w:shd w:val="clear" w:color="auto" w:fill="FFFFFF"/>
              </w:rPr>
              <w:t xml:space="preserve">or Minecraft </w:t>
            </w:r>
          </w:p>
          <w:p w14:paraId="022964EB" w14:textId="77777777" w:rsidR="009F2250" w:rsidRPr="00637B56" w:rsidRDefault="004B330F" w:rsidP="009F2250">
            <w:pPr>
              <w:rPr>
                <w:rStyle w:val="Hyperlink"/>
                <w:rFonts w:ascii="Garamond" w:hAnsi="Garamond" w:cstheme="minorHAnsi"/>
                <w:spacing w:val="3"/>
                <w:sz w:val="18"/>
                <w:szCs w:val="18"/>
                <w:shd w:val="clear" w:color="auto" w:fill="FFFFFF"/>
              </w:rPr>
            </w:pPr>
            <w:hyperlink r:id="rId6" w:history="1">
              <w:r w:rsidR="009F2250" w:rsidRPr="00637B56">
                <w:rPr>
                  <w:rStyle w:val="Hyperlink"/>
                  <w:rFonts w:ascii="Garamond" w:hAnsi="Garamond" w:cstheme="minorHAnsi"/>
                  <w:spacing w:val="3"/>
                  <w:sz w:val="18"/>
                  <w:szCs w:val="18"/>
                  <w:shd w:val="clear" w:color="auto" w:fill="FFFFFF"/>
                </w:rPr>
                <w:t>https://studio.code.org/s/express-2021/lessons/20/levels/2?redirect_warning=true</w:t>
              </w:r>
            </w:hyperlink>
            <w:r w:rsidR="009F2250" w:rsidRPr="00637B56">
              <w:rPr>
                <w:rStyle w:val="Hyperlink"/>
                <w:rFonts w:ascii="Garamond" w:hAnsi="Garamond" w:cstheme="minorHAnsi"/>
                <w:spacing w:val="3"/>
                <w:sz w:val="18"/>
                <w:szCs w:val="18"/>
                <w:shd w:val="clear" w:color="auto" w:fill="FFFFFF"/>
              </w:rPr>
              <w:t xml:space="preserve"> </w:t>
            </w:r>
          </w:p>
          <w:p w14:paraId="09112FDD" w14:textId="77777777" w:rsidR="009F2250" w:rsidRPr="00637B56" w:rsidRDefault="009F2250" w:rsidP="009F2250">
            <w:pPr>
              <w:rPr>
                <w:rFonts w:ascii="Garamond" w:hAnsi="Garamond" w:cstheme="minorHAnsi"/>
                <w:color w:val="323232"/>
                <w:spacing w:val="3"/>
                <w:sz w:val="18"/>
                <w:szCs w:val="18"/>
                <w:shd w:val="clear" w:color="auto" w:fill="FFFFFF"/>
              </w:rPr>
            </w:pPr>
          </w:p>
          <w:p w14:paraId="7365F65E" w14:textId="77777777" w:rsidR="009F2250" w:rsidRPr="00637B56" w:rsidRDefault="009F2250" w:rsidP="00997097">
            <w:pPr>
              <w:rPr>
                <w:rFonts w:ascii="Garamond" w:hAnsi="Garamond"/>
                <w:sz w:val="18"/>
                <w:szCs w:val="18"/>
              </w:rPr>
            </w:pPr>
            <w:r w:rsidRPr="00637B56">
              <w:rPr>
                <w:rFonts w:ascii="Garamond" w:hAnsi="Garamond"/>
                <w:sz w:val="18"/>
                <w:szCs w:val="18"/>
              </w:rPr>
              <w:lastRenderedPageBreak/>
              <w:t xml:space="preserve">Samsung energy project </w:t>
            </w:r>
            <w:r w:rsidR="002E79E6" w:rsidRPr="00637B56">
              <w:rPr>
                <w:rFonts w:ascii="Garamond" w:hAnsi="Garamond"/>
                <w:sz w:val="18"/>
                <w:szCs w:val="18"/>
              </w:rPr>
              <w:t xml:space="preserve">– code microbits as sensors on plugs </w:t>
            </w:r>
          </w:p>
          <w:p w14:paraId="29A9771E" w14:textId="77777777" w:rsidR="00997097" w:rsidRPr="00637B56" w:rsidRDefault="009F2250" w:rsidP="00997097">
            <w:pPr>
              <w:rPr>
                <w:rFonts w:ascii="Garamond" w:hAnsi="Garamond"/>
                <w:sz w:val="18"/>
                <w:szCs w:val="18"/>
              </w:rPr>
            </w:pPr>
            <w:r w:rsidRPr="00637B56">
              <w:rPr>
                <w:rFonts w:ascii="Garamond" w:hAnsi="Garamond"/>
                <w:sz w:val="18"/>
                <w:szCs w:val="18"/>
              </w:rPr>
              <w:t xml:space="preserve"> </w:t>
            </w:r>
            <w:r w:rsidR="002E79E6" w:rsidRPr="00637B56">
              <w:rPr>
                <w:rFonts w:ascii="Garamond" w:hAnsi="Garamond"/>
                <w:sz w:val="18"/>
                <w:szCs w:val="18"/>
              </w:rPr>
              <w:t xml:space="preserve">Information Technology </w:t>
            </w:r>
          </w:p>
          <w:p w14:paraId="654B71B8" w14:textId="77777777" w:rsidR="002E79E6" w:rsidRPr="00637B56" w:rsidRDefault="002E79E6" w:rsidP="002E79E6">
            <w:pPr>
              <w:pStyle w:val="Default"/>
              <w:rPr>
                <w:rFonts w:ascii="Garamond" w:hAnsi="Garamond"/>
                <w:sz w:val="18"/>
                <w:szCs w:val="18"/>
              </w:rPr>
            </w:pPr>
            <w:r w:rsidRPr="00637B56">
              <w:rPr>
                <w:rFonts w:ascii="Garamond" w:hAnsi="Garamond"/>
                <w:sz w:val="18"/>
                <w:szCs w:val="18"/>
              </w:rPr>
              <w:t xml:space="preserve">Create and edit a video. </w:t>
            </w:r>
          </w:p>
          <w:p w14:paraId="1A56860C" w14:textId="77777777" w:rsidR="002E79E6" w:rsidRPr="00637B56" w:rsidRDefault="002E79E6" w:rsidP="002E79E6">
            <w:pPr>
              <w:pStyle w:val="Default"/>
              <w:rPr>
                <w:rFonts w:ascii="Garamond" w:hAnsi="Garamond"/>
                <w:sz w:val="18"/>
                <w:szCs w:val="18"/>
              </w:rPr>
            </w:pPr>
            <w:r w:rsidRPr="00637B56">
              <w:rPr>
                <w:rFonts w:ascii="Garamond" w:hAnsi="Garamond"/>
                <w:sz w:val="18"/>
                <w:szCs w:val="18"/>
              </w:rPr>
              <w:t xml:space="preserve">Outcomes – friendship videos, narrated e-books </w:t>
            </w:r>
          </w:p>
          <w:p w14:paraId="04614AE9" w14:textId="77777777" w:rsidR="002E79E6" w:rsidRPr="00637B56" w:rsidRDefault="002E79E6" w:rsidP="00997097">
            <w:pPr>
              <w:rPr>
                <w:rFonts w:ascii="Garamond" w:hAnsi="Garamond"/>
              </w:rPr>
            </w:pPr>
          </w:p>
        </w:tc>
        <w:tc>
          <w:tcPr>
            <w:tcW w:w="2552" w:type="dxa"/>
            <w:shd w:val="clear" w:color="auto" w:fill="FBE4D5" w:themeFill="accent2" w:themeFillTint="33"/>
          </w:tcPr>
          <w:p w14:paraId="23838A3D" w14:textId="77777777" w:rsidR="002E79E6" w:rsidRPr="00637B56" w:rsidRDefault="002E79E6" w:rsidP="002E79E6">
            <w:pPr>
              <w:rPr>
                <w:rFonts w:ascii="Garamond" w:hAnsi="Garamond"/>
                <w:sz w:val="18"/>
                <w:szCs w:val="18"/>
              </w:rPr>
            </w:pPr>
            <w:r w:rsidRPr="00637B56">
              <w:rPr>
                <w:rFonts w:ascii="Garamond" w:hAnsi="Garamond"/>
                <w:sz w:val="18"/>
                <w:szCs w:val="18"/>
              </w:rPr>
              <w:lastRenderedPageBreak/>
              <w:t xml:space="preserve">Can independently understand and apply the fundamental principles and concepts of computer science -focus algorithms </w:t>
            </w:r>
          </w:p>
          <w:p w14:paraId="085B057A" w14:textId="77777777" w:rsidR="002E79E6" w:rsidRPr="00637B56" w:rsidRDefault="002E79E6" w:rsidP="002E79E6">
            <w:pPr>
              <w:rPr>
                <w:rFonts w:ascii="Garamond" w:hAnsi="Garamond"/>
                <w:sz w:val="18"/>
                <w:szCs w:val="18"/>
              </w:rPr>
            </w:pPr>
            <w:r w:rsidRPr="00637B56">
              <w:rPr>
                <w:rFonts w:ascii="Garamond" w:hAnsi="Garamond"/>
                <w:sz w:val="18"/>
                <w:szCs w:val="18"/>
              </w:rPr>
              <w:t xml:space="preserve">Nested loop codes and functions  </w:t>
            </w:r>
          </w:p>
          <w:p w14:paraId="26EDDF74" w14:textId="77777777" w:rsidR="00997097" w:rsidRPr="00637B56" w:rsidRDefault="00997097" w:rsidP="00997097">
            <w:pPr>
              <w:rPr>
                <w:rFonts w:ascii="Garamond" w:hAnsi="Garamond"/>
                <w:sz w:val="20"/>
              </w:rPr>
            </w:pPr>
            <w:r w:rsidRPr="00637B56">
              <w:rPr>
                <w:rFonts w:ascii="Garamond" w:hAnsi="Garamond"/>
                <w:sz w:val="20"/>
              </w:rPr>
              <w:t>Coding gadget</w:t>
            </w:r>
          </w:p>
          <w:p w14:paraId="0EA23F95" w14:textId="77777777" w:rsidR="002E79E6" w:rsidRPr="00637B56" w:rsidRDefault="002E79E6" w:rsidP="00997097">
            <w:pPr>
              <w:rPr>
                <w:rFonts w:ascii="Garamond" w:hAnsi="Garamond"/>
              </w:rPr>
            </w:pPr>
          </w:p>
          <w:p w14:paraId="016DF3D3" w14:textId="77777777" w:rsidR="002E79E6" w:rsidRPr="00637B56" w:rsidRDefault="002E79E6" w:rsidP="002E79E6">
            <w:pPr>
              <w:pStyle w:val="Default"/>
              <w:rPr>
                <w:rFonts w:ascii="Garamond" w:hAnsi="Garamond"/>
                <w:sz w:val="16"/>
              </w:rPr>
            </w:pPr>
            <w:r w:rsidRPr="00637B56">
              <w:rPr>
                <w:rFonts w:ascii="Garamond" w:hAnsi="Garamond"/>
                <w:sz w:val="16"/>
              </w:rPr>
              <w:t>Create an on-screen presentation with slide transitions, advanced animation effects and action buttons. Applying other useful effects to documents such as hyperlinks; importing sounds to accompany and enhance the text in the document.</w:t>
            </w:r>
          </w:p>
          <w:p w14:paraId="722F9E12" w14:textId="77777777" w:rsidR="002E79E6" w:rsidRPr="00637B56" w:rsidRDefault="002E79E6" w:rsidP="002E79E6">
            <w:pPr>
              <w:pStyle w:val="Default"/>
              <w:numPr>
                <w:ilvl w:val="0"/>
                <w:numId w:val="9"/>
              </w:numPr>
              <w:rPr>
                <w:rFonts w:ascii="Garamond" w:hAnsi="Garamond"/>
                <w:sz w:val="16"/>
              </w:rPr>
            </w:pPr>
            <w:r w:rsidRPr="00637B56">
              <w:rPr>
                <w:rFonts w:ascii="Garamond" w:hAnsi="Garamond"/>
                <w:sz w:val="16"/>
              </w:rPr>
              <w:lastRenderedPageBreak/>
              <w:t xml:space="preserve">Edit images using layering techniques. </w:t>
            </w:r>
          </w:p>
          <w:p w14:paraId="27D01021" w14:textId="77777777" w:rsidR="002E79E6" w:rsidRPr="00637B56" w:rsidRDefault="002E79E6" w:rsidP="002E79E6">
            <w:pPr>
              <w:rPr>
                <w:rFonts w:ascii="Garamond" w:hAnsi="Garamond"/>
              </w:rPr>
            </w:pPr>
            <w:r w:rsidRPr="00637B56">
              <w:rPr>
                <w:rFonts w:ascii="Garamond" w:hAnsi="Garamond"/>
                <w:sz w:val="14"/>
              </w:rPr>
              <w:t>Use this skills to create interactive powerpoint games about a book they are reading (Stormbreaker and a typed story that prints as a book</w:t>
            </w:r>
          </w:p>
        </w:tc>
        <w:tc>
          <w:tcPr>
            <w:tcW w:w="2268" w:type="dxa"/>
            <w:shd w:val="clear" w:color="auto" w:fill="FBE4D5" w:themeFill="accent2" w:themeFillTint="33"/>
          </w:tcPr>
          <w:p w14:paraId="74077D1B" w14:textId="77777777" w:rsidR="002E79E6" w:rsidRPr="00637B56" w:rsidRDefault="002E79E6" w:rsidP="002E79E6">
            <w:pPr>
              <w:numPr>
                <w:ilvl w:val="0"/>
                <w:numId w:val="10"/>
              </w:numPr>
              <w:shd w:val="clear" w:color="auto" w:fill="FFFFFF"/>
              <w:spacing w:before="100" w:beforeAutospacing="1" w:after="100" w:afterAutospacing="1" w:line="259" w:lineRule="auto"/>
              <w:rPr>
                <w:rFonts w:ascii="Garamond" w:eastAsia="Times New Roman" w:hAnsi="Garamond" w:cstheme="minorHAnsi"/>
                <w:color w:val="323232"/>
                <w:spacing w:val="3"/>
                <w:sz w:val="16"/>
                <w:szCs w:val="24"/>
                <w:lang w:eastAsia="en-GB"/>
              </w:rPr>
            </w:pPr>
            <w:r w:rsidRPr="00637B56">
              <w:rPr>
                <w:rFonts w:ascii="Garamond" w:eastAsia="Times New Roman" w:hAnsi="Garamond" w:cstheme="minorHAnsi"/>
                <w:color w:val="323232"/>
                <w:spacing w:val="3"/>
                <w:sz w:val="16"/>
                <w:szCs w:val="24"/>
                <w:lang w:eastAsia="en-GB"/>
              </w:rPr>
              <w:lastRenderedPageBreak/>
              <w:t xml:space="preserve">To use nested loops in code </w:t>
            </w:r>
          </w:p>
          <w:p w14:paraId="5E575AB6" w14:textId="77777777" w:rsidR="002E79E6" w:rsidRPr="00637B56" w:rsidRDefault="002E79E6" w:rsidP="002E79E6">
            <w:pPr>
              <w:numPr>
                <w:ilvl w:val="0"/>
                <w:numId w:val="10"/>
              </w:numPr>
              <w:shd w:val="clear" w:color="auto" w:fill="FFFFFF"/>
              <w:spacing w:before="100" w:beforeAutospacing="1" w:after="100" w:afterAutospacing="1" w:line="259" w:lineRule="auto"/>
              <w:rPr>
                <w:rFonts w:ascii="Garamond" w:eastAsia="Times New Roman" w:hAnsi="Garamond" w:cstheme="minorHAnsi"/>
                <w:color w:val="323232"/>
                <w:spacing w:val="3"/>
                <w:sz w:val="16"/>
                <w:szCs w:val="24"/>
                <w:lang w:eastAsia="en-GB"/>
              </w:rPr>
            </w:pPr>
            <w:r w:rsidRPr="00637B56">
              <w:rPr>
                <w:rFonts w:ascii="Garamond" w:eastAsia="Times New Roman" w:hAnsi="Garamond" w:cstheme="minorHAnsi"/>
                <w:color w:val="323232"/>
                <w:spacing w:val="3"/>
                <w:sz w:val="16"/>
                <w:szCs w:val="24"/>
                <w:lang w:eastAsia="en-GB"/>
              </w:rPr>
              <w:t xml:space="preserve">To use variables within code </w:t>
            </w:r>
          </w:p>
          <w:p w14:paraId="583FD327" w14:textId="77777777" w:rsidR="002E79E6" w:rsidRPr="00637B56" w:rsidRDefault="002E79E6" w:rsidP="002E79E6">
            <w:pPr>
              <w:rPr>
                <w:rFonts w:ascii="Garamond" w:hAnsi="Garamond" w:cstheme="minorHAnsi"/>
                <w:color w:val="323232"/>
                <w:spacing w:val="3"/>
                <w:sz w:val="14"/>
                <w:szCs w:val="24"/>
                <w:shd w:val="clear" w:color="auto" w:fill="FFFFFF"/>
              </w:rPr>
            </w:pPr>
            <w:r w:rsidRPr="00637B56">
              <w:rPr>
                <w:rFonts w:ascii="Garamond" w:hAnsi="Garamond" w:cstheme="minorHAnsi"/>
                <w:color w:val="323232"/>
                <w:spacing w:val="3"/>
                <w:sz w:val="14"/>
                <w:szCs w:val="24"/>
                <w:shd w:val="clear" w:color="auto" w:fill="FFFFFF"/>
              </w:rPr>
              <w:t>(lessons 19 -23)</w:t>
            </w:r>
          </w:p>
          <w:p w14:paraId="2394739C" w14:textId="77777777" w:rsidR="00997097" w:rsidRPr="00637B56" w:rsidRDefault="004B330F" w:rsidP="002E79E6">
            <w:pPr>
              <w:rPr>
                <w:rStyle w:val="Hyperlink"/>
                <w:rFonts w:ascii="Garamond" w:hAnsi="Garamond"/>
                <w:sz w:val="14"/>
                <w:szCs w:val="24"/>
              </w:rPr>
            </w:pPr>
            <w:hyperlink r:id="rId7" w:history="1">
              <w:r w:rsidR="002E79E6" w:rsidRPr="00637B56">
                <w:rPr>
                  <w:rStyle w:val="Hyperlink"/>
                  <w:rFonts w:ascii="Garamond" w:hAnsi="Garamond"/>
                  <w:sz w:val="14"/>
                  <w:szCs w:val="24"/>
                </w:rPr>
                <w:t>https://studio.code.org/s/express-2019</w:t>
              </w:r>
            </w:hyperlink>
          </w:p>
          <w:p w14:paraId="1123E57E" w14:textId="77777777" w:rsidR="00621F51" w:rsidRPr="00637B56" w:rsidRDefault="00621F51" w:rsidP="002E79E6">
            <w:pPr>
              <w:rPr>
                <w:rFonts w:ascii="Garamond" w:hAnsi="Garamond"/>
              </w:rPr>
            </w:pPr>
          </w:p>
          <w:p w14:paraId="2927C0A2" w14:textId="77777777" w:rsidR="00621F51" w:rsidRPr="00637B56" w:rsidRDefault="00621F51" w:rsidP="00621F51">
            <w:pPr>
              <w:rPr>
                <w:rFonts w:ascii="Garamond" w:hAnsi="Garamond"/>
                <w:sz w:val="18"/>
                <w:szCs w:val="18"/>
              </w:rPr>
            </w:pPr>
            <w:r w:rsidRPr="00637B56">
              <w:rPr>
                <w:rFonts w:ascii="Garamond" w:hAnsi="Garamond"/>
                <w:sz w:val="18"/>
                <w:szCs w:val="18"/>
              </w:rPr>
              <w:t xml:space="preserve">Can independently understand and apply the fundamental principles and concepts of computer science -focus algorithms </w:t>
            </w:r>
          </w:p>
          <w:p w14:paraId="7515C09E" w14:textId="77777777" w:rsidR="00621F51" w:rsidRPr="00637B56" w:rsidRDefault="00621F51" w:rsidP="00621F51">
            <w:pPr>
              <w:rPr>
                <w:rFonts w:ascii="Garamond" w:hAnsi="Garamond"/>
                <w:sz w:val="18"/>
                <w:szCs w:val="18"/>
              </w:rPr>
            </w:pPr>
            <w:r w:rsidRPr="00637B56">
              <w:rPr>
                <w:rFonts w:ascii="Garamond" w:hAnsi="Garamond"/>
                <w:sz w:val="18"/>
                <w:szCs w:val="18"/>
              </w:rPr>
              <w:lastRenderedPageBreak/>
              <w:t>If functions nested loop functions and variables  within the energy in school project</w:t>
            </w:r>
          </w:p>
          <w:p w14:paraId="5E8B6F53" w14:textId="77777777" w:rsidR="00621F51" w:rsidRPr="00637B56" w:rsidRDefault="00621F51" w:rsidP="002E79E6">
            <w:pPr>
              <w:rPr>
                <w:rFonts w:ascii="Garamond" w:hAnsi="Garamond"/>
              </w:rPr>
            </w:pPr>
          </w:p>
        </w:tc>
        <w:tc>
          <w:tcPr>
            <w:tcW w:w="2126" w:type="dxa"/>
            <w:shd w:val="clear" w:color="auto" w:fill="FBE4D5" w:themeFill="accent2" w:themeFillTint="33"/>
          </w:tcPr>
          <w:p w14:paraId="263A9BCB" w14:textId="77777777" w:rsidR="002E79E6" w:rsidRPr="00637B56" w:rsidRDefault="002E79E6" w:rsidP="002E79E6">
            <w:pPr>
              <w:numPr>
                <w:ilvl w:val="0"/>
                <w:numId w:val="10"/>
              </w:numPr>
              <w:shd w:val="clear" w:color="auto" w:fill="FFFFFF"/>
              <w:spacing w:before="100" w:beforeAutospacing="1" w:after="100" w:afterAutospacing="1" w:line="259" w:lineRule="auto"/>
              <w:rPr>
                <w:rFonts w:ascii="Garamond" w:eastAsia="Times New Roman" w:hAnsi="Garamond" w:cstheme="minorHAnsi"/>
                <w:color w:val="323232"/>
                <w:spacing w:val="3"/>
                <w:sz w:val="18"/>
                <w:szCs w:val="24"/>
                <w:lang w:eastAsia="en-GB"/>
              </w:rPr>
            </w:pPr>
            <w:r w:rsidRPr="00637B56">
              <w:rPr>
                <w:rFonts w:ascii="Garamond" w:eastAsia="Times New Roman" w:hAnsi="Garamond" w:cstheme="minorHAnsi"/>
                <w:color w:val="323232"/>
                <w:spacing w:val="3"/>
                <w:sz w:val="18"/>
                <w:szCs w:val="24"/>
                <w:lang w:eastAsia="en-GB"/>
              </w:rPr>
              <w:lastRenderedPageBreak/>
              <w:t xml:space="preserve">To use nested loops in code </w:t>
            </w:r>
          </w:p>
          <w:p w14:paraId="31779004" w14:textId="77777777" w:rsidR="002E79E6" w:rsidRPr="00637B56" w:rsidRDefault="002E79E6" w:rsidP="002E79E6">
            <w:pPr>
              <w:numPr>
                <w:ilvl w:val="0"/>
                <w:numId w:val="10"/>
              </w:numPr>
              <w:shd w:val="clear" w:color="auto" w:fill="FFFFFF"/>
              <w:spacing w:before="100" w:beforeAutospacing="1" w:after="100" w:afterAutospacing="1" w:line="259" w:lineRule="auto"/>
              <w:rPr>
                <w:rFonts w:ascii="Garamond" w:eastAsia="Times New Roman" w:hAnsi="Garamond" w:cstheme="minorHAnsi"/>
                <w:color w:val="323232"/>
                <w:spacing w:val="3"/>
                <w:sz w:val="18"/>
                <w:szCs w:val="24"/>
                <w:lang w:eastAsia="en-GB"/>
              </w:rPr>
            </w:pPr>
            <w:r w:rsidRPr="00637B56">
              <w:rPr>
                <w:rFonts w:ascii="Garamond" w:eastAsia="Times New Roman" w:hAnsi="Garamond" w:cstheme="minorHAnsi"/>
                <w:color w:val="323232"/>
                <w:spacing w:val="3"/>
                <w:sz w:val="18"/>
                <w:szCs w:val="24"/>
                <w:lang w:eastAsia="en-GB"/>
              </w:rPr>
              <w:t xml:space="preserve">To use variables within code </w:t>
            </w:r>
          </w:p>
          <w:p w14:paraId="52DCB80D" w14:textId="77777777" w:rsidR="002E79E6" w:rsidRPr="00637B56" w:rsidRDefault="004B330F" w:rsidP="002E79E6">
            <w:pPr>
              <w:rPr>
                <w:rFonts w:ascii="Garamond" w:hAnsi="Garamond"/>
                <w:sz w:val="18"/>
                <w:szCs w:val="24"/>
              </w:rPr>
            </w:pPr>
            <w:hyperlink r:id="rId8" w:history="1">
              <w:r w:rsidR="002E79E6" w:rsidRPr="00637B56">
                <w:rPr>
                  <w:rStyle w:val="Hyperlink"/>
                  <w:rFonts w:ascii="Garamond" w:hAnsi="Garamond"/>
                  <w:sz w:val="18"/>
                  <w:szCs w:val="24"/>
                </w:rPr>
                <w:t>https://microbit.org/lessons/getting-active-unit-overview/</w:t>
              </w:r>
            </w:hyperlink>
          </w:p>
          <w:p w14:paraId="788DB950" w14:textId="77777777" w:rsidR="002E79E6" w:rsidRPr="00637B56" w:rsidRDefault="002E79E6" w:rsidP="002E79E6">
            <w:pPr>
              <w:rPr>
                <w:rFonts w:ascii="Garamond" w:hAnsi="Garamond" w:cstheme="minorHAnsi"/>
                <w:color w:val="323232"/>
                <w:spacing w:val="3"/>
                <w:sz w:val="18"/>
                <w:szCs w:val="24"/>
                <w:shd w:val="clear" w:color="auto" w:fill="FFFFFF"/>
              </w:rPr>
            </w:pPr>
            <w:r w:rsidRPr="00637B56">
              <w:rPr>
                <w:rFonts w:ascii="Garamond" w:hAnsi="Garamond" w:cstheme="minorHAnsi"/>
                <w:color w:val="323232"/>
                <w:spacing w:val="3"/>
                <w:sz w:val="18"/>
                <w:szCs w:val="24"/>
                <w:shd w:val="clear" w:color="auto" w:fill="FFFFFF"/>
              </w:rPr>
              <w:t xml:space="preserve">They are introduced to variables and develop their understanding through a mixture of unplugged and practical </w:t>
            </w:r>
            <w:r w:rsidRPr="00637B56">
              <w:rPr>
                <w:rFonts w:ascii="Garamond" w:hAnsi="Garamond" w:cstheme="minorHAnsi"/>
                <w:color w:val="323232"/>
                <w:spacing w:val="3"/>
                <w:sz w:val="18"/>
                <w:szCs w:val="24"/>
                <w:shd w:val="clear" w:color="auto" w:fill="FFFFFF"/>
              </w:rPr>
              <w:lastRenderedPageBreak/>
              <w:t>programming activities. Pupils design and program the micro:bit to be a star-jump and step counter and a family activity selector.</w:t>
            </w:r>
          </w:p>
          <w:p w14:paraId="700B3629" w14:textId="77777777" w:rsidR="002E79E6" w:rsidRPr="00637B56" w:rsidRDefault="002E79E6" w:rsidP="002E79E6">
            <w:pPr>
              <w:rPr>
                <w:rFonts w:ascii="Garamond" w:hAnsi="Garamond" w:cstheme="minorHAnsi"/>
                <w:color w:val="323232"/>
                <w:spacing w:val="3"/>
                <w:sz w:val="18"/>
                <w:szCs w:val="24"/>
                <w:shd w:val="clear" w:color="auto" w:fill="FFFFFF"/>
              </w:rPr>
            </w:pPr>
          </w:p>
          <w:p w14:paraId="7929A5B9" w14:textId="77777777" w:rsidR="00997097" w:rsidRPr="00637B56" w:rsidRDefault="002E79E6" w:rsidP="002E79E6">
            <w:pPr>
              <w:rPr>
                <w:rFonts w:ascii="Garamond" w:hAnsi="Garamond"/>
              </w:rPr>
            </w:pPr>
            <w:r w:rsidRPr="00637B56">
              <w:rPr>
                <w:rFonts w:ascii="Garamond" w:hAnsi="Garamond" w:cstheme="minorHAnsi"/>
                <w:color w:val="323232"/>
                <w:spacing w:val="3"/>
                <w:sz w:val="18"/>
                <w:szCs w:val="24"/>
                <w:shd w:val="clear" w:color="auto" w:fill="FFFFFF"/>
              </w:rPr>
              <w:t>They learn to use repeated if functions</w:t>
            </w:r>
          </w:p>
        </w:tc>
        <w:tc>
          <w:tcPr>
            <w:tcW w:w="2126" w:type="dxa"/>
            <w:shd w:val="clear" w:color="auto" w:fill="FBE4D5" w:themeFill="accent2" w:themeFillTint="33"/>
          </w:tcPr>
          <w:p w14:paraId="4DC79A86" w14:textId="77777777" w:rsidR="002E79E6" w:rsidRPr="00637B56" w:rsidRDefault="002E79E6" w:rsidP="002E79E6">
            <w:pPr>
              <w:rPr>
                <w:rFonts w:ascii="Garamond" w:hAnsi="Garamond"/>
                <w:sz w:val="18"/>
                <w:szCs w:val="18"/>
              </w:rPr>
            </w:pPr>
            <w:r w:rsidRPr="00637B56">
              <w:rPr>
                <w:rFonts w:ascii="Garamond" w:hAnsi="Garamond"/>
                <w:sz w:val="18"/>
                <w:szCs w:val="18"/>
              </w:rPr>
              <w:lastRenderedPageBreak/>
              <w:t xml:space="preserve">Information Technology </w:t>
            </w:r>
          </w:p>
          <w:p w14:paraId="7D7FEB4E" w14:textId="77777777" w:rsidR="002E79E6" w:rsidRPr="00637B56" w:rsidRDefault="002E79E6" w:rsidP="002E79E6">
            <w:pPr>
              <w:pStyle w:val="Default"/>
              <w:rPr>
                <w:rFonts w:ascii="Garamond" w:hAnsi="Garamond"/>
                <w:sz w:val="18"/>
                <w:szCs w:val="18"/>
              </w:rPr>
            </w:pPr>
            <w:r w:rsidRPr="00637B56">
              <w:rPr>
                <w:rFonts w:ascii="Garamond" w:hAnsi="Garamond"/>
                <w:sz w:val="18"/>
                <w:szCs w:val="18"/>
              </w:rPr>
              <w:t xml:space="preserve">Create and edit a video. </w:t>
            </w:r>
          </w:p>
          <w:p w14:paraId="2F730D5E" w14:textId="77777777" w:rsidR="00997097" w:rsidRPr="00637B56" w:rsidRDefault="00997097" w:rsidP="00997097">
            <w:pPr>
              <w:rPr>
                <w:rFonts w:ascii="Garamond" w:hAnsi="Garamond"/>
              </w:rPr>
            </w:pPr>
          </w:p>
          <w:p w14:paraId="6BD496B4" w14:textId="77777777" w:rsidR="002E79E6" w:rsidRPr="00637B56" w:rsidRDefault="002E79E6" w:rsidP="00997097">
            <w:pPr>
              <w:rPr>
                <w:rFonts w:ascii="Garamond" w:hAnsi="Garamond"/>
                <w:sz w:val="18"/>
              </w:rPr>
            </w:pPr>
            <w:r w:rsidRPr="00637B56">
              <w:rPr>
                <w:rFonts w:ascii="Garamond" w:hAnsi="Garamond"/>
                <w:sz w:val="18"/>
              </w:rPr>
              <w:t xml:space="preserve">Outcome: </w:t>
            </w:r>
          </w:p>
          <w:p w14:paraId="55A66323" w14:textId="77777777" w:rsidR="002E79E6" w:rsidRPr="00637B56" w:rsidRDefault="002E79E6" w:rsidP="00997097">
            <w:pPr>
              <w:rPr>
                <w:rFonts w:ascii="Garamond" w:hAnsi="Garamond"/>
                <w:sz w:val="18"/>
              </w:rPr>
            </w:pPr>
            <w:r w:rsidRPr="00637B56">
              <w:rPr>
                <w:rFonts w:ascii="Garamond" w:hAnsi="Garamond"/>
                <w:sz w:val="18"/>
              </w:rPr>
              <w:t xml:space="preserve">SATs revision videos </w:t>
            </w:r>
          </w:p>
        </w:tc>
        <w:tc>
          <w:tcPr>
            <w:tcW w:w="1985" w:type="dxa"/>
            <w:shd w:val="clear" w:color="auto" w:fill="FBE4D5" w:themeFill="accent2" w:themeFillTint="33"/>
          </w:tcPr>
          <w:p w14:paraId="6B361758" w14:textId="77777777" w:rsidR="00997097" w:rsidRPr="00637B56" w:rsidRDefault="002E79E6" w:rsidP="002E79E6">
            <w:pPr>
              <w:pStyle w:val="Default"/>
              <w:rPr>
                <w:rFonts w:ascii="Garamond" w:hAnsi="Garamond"/>
                <w:sz w:val="20"/>
              </w:rPr>
            </w:pPr>
            <w:r w:rsidRPr="00637B56">
              <w:rPr>
                <w:rFonts w:ascii="Garamond" w:hAnsi="Garamond"/>
                <w:sz w:val="20"/>
              </w:rPr>
              <w:t xml:space="preserve">Write spreadsheet formulae to solve maths problems </w:t>
            </w:r>
          </w:p>
          <w:p w14:paraId="152A7ED0" w14:textId="77777777" w:rsidR="002E79E6" w:rsidRPr="00637B56" w:rsidRDefault="002E79E6" w:rsidP="002E79E6">
            <w:pPr>
              <w:pStyle w:val="Default"/>
              <w:rPr>
                <w:rFonts w:ascii="Garamond" w:hAnsi="Garamond"/>
              </w:rPr>
            </w:pPr>
          </w:p>
          <w:p w14:paraId="1A4F9E26" w14:textId="77777777" w:rsidR="002E79E6" w:rsidRPr="00637B56" w:rsidRDefault="00F62095" w:rsidP="002E79E6">
            <w:pPr>
              <w:pStyle w:val="Default"/>
              <w:rPr>
                <w:rFonts w:ascii="Garamond" w:hAnsi="Garamond"/>
                <w:sz w:val="18"/>
              </w:rPr>
            </w:pPr>
            <w:r w:rsidRPr="00637B56">
              <w:rPr>
                <w:rFonts w:ascii="Garamond" w:hAnsi="Garamond"/>
                <w:sz w:val="18"/>
              </w:rPr>
              <w:t>Outcome:</w:t>
            </w:r>
            <w:r w:rsidR="002E79E6" w:rsidRPr="00637B56">
              <w:rPr>
                <w:rFonts w:ascii="Garamond" w:hAnsi="Garamond"/>
                <w:sz w:val="18"/>
              </w:rPr>
              <w:t xml:space="preserve"> cost out leavers party and trip</w:t>
            </w:r>
          </w:p>
          <w:p w14:paraId="7B72CE33" w14:textId="77777777" w:rsidR="002E79E6" w:rsidRPr="00637B56" w:rsidRDefault="002E79E6" w:rsidP="002E79E6">
            <w:pPr>
              <w:pStyle w:val="Default"/>
              <w:rPr>
                <w:rFonts w:ascii="Garamond" w:hAnsi="Garamond"/>
                <w:sz w:val="18"/>
              </w:rPr>
            </w:pPr>
          </w:p>
          <w:p w14:paraId="7E5D75C8" w14:textId="77777777" w:rsidR="002E79E6" w:rsidRPr="00637B56" w:rsidRDefault="002E79E6" w:rsidP="002E79E6">
            <w:pPr>
              <w:rPr>
                <w:rFonts w:ascii="Garamond" w:hAnsi="Garamond"/>
                <w:sz w:val="18"/>
                <w:szCs w:val="18"/>
              </w:rPr>
            </w:pPr>
            <w:r w:rsidRPr="00637B56">
              <w:rPr>
                <w:rFonts w:ascii="Garamond" w:hAnsi="Garamond"/>
                <w:sz w:val="18"/>
                <w:szCs w:val="18"/>
              </w:rPr>
              <w:t xml:space="preserve">Information Technology </w:t>
            </w:r>
          </w:p>
          <w:p w14:paraId="627C7237" w14:textId="77777777" w:rsidR="002E79E6" w:rsidRPr="00637B56" w:rsidRDefault="002E79E6" w:rsidP="002E79E6">
            <w:pPr>
              <w:pStyle w:val="Default"/>
              <w:rPr>
                <w:rFonts w:ascii="Garamond" w:hAnsi="Garamond"/>
                <w:sz w:val="18"/>
                <w:szCs w:val="18"/>
              </w:rPr>
            </w:pPr>
            <w:r w:rsidRPr="00637B56">
              <w:rPr>
                <w:rFonts w:ascii="Garamond" w:hAnsi="Garamond"/>
                <w:sz w:val="18"/>
                <w:szCs w:val="18"/>
              </w:rPr>
              <w:t xml:space="preserve">Create and edit a video. </w:t>
            </w:r>
          </w:p>
          <w:p w14:paraId="5B368BDC" w14:textId="77777777" w:rsidR="002E79E6" w:rsidRPr="00637B56" w:rsidRDefault="002E79E6" w:rsidP="002E79E6">
            <w:pPr>
              <w:pStyle w:val="Default"/>
              <w:rPr>
                <w:rFonts w:ascii="Garamond" w:hAnsi="Garamond"/>
                <w:sz w:val="18"/>
                <w:szCs w:val="18"/>
              </w:rPr>
            </w:pPr>
            <w:r w:rsidRPr="00637B56">
              <w:rPr>
                <w:rFonts w:ascii="Garamond" w:hAnsi="Garamond"/>
                <w:sz w:val="18"/>
                <w:szCs w:val="18"/>
              </w:rPr>
              <w:t xml:space="preserve">Outcomes – All about me – transition project </w:t>
            </w:r>
          </w:p>
          <w:p w14:paraId="56A055A1" w14:textId="77777777" w:rsidR="002E79E6" w:rsidRPr="00637B56" w:rsidRDefault="002E79E6" w:rsidP="002E79E6">
            <w:pPr>
              <w:pStyle w:val="Default"/>
              <w:rPr>
                <w:rFonts w:ascii="Garamond" w:hAnsi="Garamond"/>
                <w:sz w:val="18"/>
              </w:rPr>
            </w:pPr>
          </w:p>
        </w:tc>
      </w:tr>
      <w:tr w:rsidR="002E79E6" w:rsidRPr="00637B56" w14:paraId="1CD28B40" w14:textId="77777777" w:rsidTr="000E0BA6">
        <w:trPr>
          <w:trHeight w:val="832"/>
        </w:trPr>
        <w:tc>
          <w:tcPr>
            <w:tcW w:w="1696" w:type="dxa"/>
            <w:shd w:val="clear" w:color="auto" w:fill="E7E6E6" w:themeFill="background2"/>
          </w:tcPr>
          <w:p w14:paraId="45B1CFDF" w14:textId="77777777" w:rsidR="00997097" w:rsidRPr="00637B56" w:rsidRDefault="00997097" w:rsidP="00997097">
            <w:pPr>
              <w:pStyle w:val="Heading4"/>
              <w:spacing w:before="0" w:after="0" w:line="240" w:lineRule="auto"/>
              <w:outlineLvl w:val="3"/>
              <w:rPr>
                <w:rFonts w:ascii="Garamond" w:hAnsi="Garamond"/>
                <w:sz w:val="20"/>
                <w:szCs w:val="20"/>
              </w:rPr>
            </w:pPr>
            <w:bookmarkStart w:id="0" w:name="_Toc358115850"/>
            <w:bookmarkStart w:id="1" w:name="_Toc358116298"/>
            <w:r w:rsidRPr="00637B56">
              <w:rPr>
                <w:rFonts w:ascii="Garamond" w:hAnsi="Garamond"/>
                <w:sz w:val="20"/>
                <w:szCs w:val="20"/>
              </w:rPr>
              <w:t>Design</w:t>
            </w:r>
            <w:bookmarkEnd w:id="0"/>
            <w:bookmarkEnd w:id="1"/>
            <w:r w:rsidRPr="00637B56">
              <w:rPr>
                <w:rFonts w:ascii="Garamond" w:hAnsi="Garamond"/>
                <w:sz w:val="20"/>
                <w:szCs w:val="20"/>
              </w:rPr>
              <w:t xml:space="preserve"> Technology </w:t>
            </w:r>
          </w:p>
          <w:p w14:paraId="51808496" w14:textId="77777777" w:rsidR="00997097" w:rsidRPr="00637B56" w:rsidRDefault="00997097" w:rsidP="00997097">
            <w:pPr>
              <w:rPr>
                <w:rFonts w:ascii="Garamond" w:hAnsi="Garamond"/>
              </w:rPr>
            </w:pPr>
            <w:r w:rsidRPr="00637B56">
              <w:rPr>
                <w:rFonts w:ascii="Garamond" w:hAnsi="Garamond"/>
                <w:sz w:val="20"/>
                <w:szCs w:val="20"/>
              </w:rPr>
              <w:t>levers, sliders, wheels and axles</w:t>
            </w:r>
          </w:p>
        </w:tc>
        <w:tc>
          <w:tcPr>
            <w:tcW w:w="3544" w:type="dxa"/>
            <w:shd w:val="clear" w:color="auto" w:fill="E7E6E6" w:themeFill="background2"/>
          </w:tcPr>
          <w:p w14:paraId="4A6B61E2" w14:textId="77777777" w:rsidR="001C618E" w:rsidRPr="00637B56" w:rsidRDefault="001C618E" w:rsidP="001C618E">
            <w:pPr>
              <w:rPr>
                <w:rFonts w:ascii="Garamond" w:hAnsi="Garamond"/>
                <w:sz w:val="20"/>
                <w:szCs w:val="20"/>
              </w:rPr>
            </w:pPr>
            <w:r w:rsidRPr="00637B56">
              <w:rPr>
                <w:rFonts w:ascii="Garamond" w:hAnsi="Garamond"/>
                <w:b/>
                <w:sz w:val="20"/>
                <w:szCs w:val="20"/>
              </w:rPr>
              <w:t>Focus</w:t>
            </w:r>
            <w:r w:rsidRPr="00637B56">
              <w:rPr>
                <w:rFonts w:ascii="Garamond" w:hAnsi="Garamond"/>
                <w:sz w:val="20"/>
                <w:szCs w:val="20"/>
              </w:rPr>
              <w:t xml:space="preserve"> – </w:t>
            </w:r>
          </w:p>
          <w:p w14:paraId="1496EA74" w14:textId="77777777" w:rsidR="001C618E" w:rsidRPr="00637B56" w:rsidRDefault="003C43C3" w:rsidP="001C618E">
            <w:pPr>
              <w:rPr>
                <w:rFonts w:ascii="Garamond" w:hAnsi="Garamond"/>
                <w:sz w:val="20"/>
                <w:szCs w:val="20"/>
              </w:rPr>
            </w:pPr>
            <w:r w:rsidRPr="00637B56">
              <w:rPr>
                <w:rFonts w:ascii="Garamond" w:hAnsi="Garamond"/>
                <w:sz w:val="20"/>
                <w:szCs w:val="20"/>
              </w:rPr>
              <w:t xml:space="preserve">Cutting, </w:t>
            </w:r>
            <w:r w:rsidR="000642B1" w:rsidRPr="00637B56">
              <w:rPr>
                <w:rFonts w:ascii="Garamond" w:hAnsi="Garamond"/>
                <w:sz w:val="20"/>
                <w:szCs w:val="20"/>
              </w:rPr>
              <w:t>fixing</w:t>
            </w:r>
            <w:r w:rsidRPr="00637B56">
              <w:rPr>
                <w:rFonts w:ascii="Garamond" w:hAnsi="Garamond"/>
                <w:sz w:val="20"/>
                <w:szCs w:val="20"/>
              </w:rPr>
              <w:t xml:space="preserve">, joining accurately </w:t>
            </w:r>
          </w:p>
          <w:p w14:paraId="7CAD2553" w14:textId="77777777" w:rsidR="000642B1" w:rsidRPr="00637B56" w:rsidRDefault="000642B1" w:rsidP="001C618E">
            <w:pPr>
              <w:rPr>
                <w:rFonts w:ascii="Garamond" w:hAnsi="Garamond"/>
                <w:sz w:val="20"/>
                <w:szCs w:val="20"/>
              </w:rPr>
            </w:pPr>
          </w:p>
          <w:p w14:paraId="197DE268" w14:textId="77777777" w:rsidR="001C618E" w:rsidRPr="00637B56" w:rsidRDefault="001C618E" w:rsidP="001C618E">
            <w:pPr>
              <w:rPr>
                <w:rFonts w:ascii="Garamond" w:hAnsi="Garamond"/>
                <w:sz w:val="20"/>
                <w:szCs w:val="20"/>
              </w:rPr>
            </w:pPr>
            <w:r w:rsidRPr="00637B56">
              <w:rPr>
                <w:rFonts w:ascii="Garamond" w:hAnsi="Garamond"/>
                <w:b/>
                <w:sz w:val="20"/>
                <w:szCs w:val="20"/>
              </w:rPr>
              <w:t>Evaluate</w:t>
            </w:r>
            <w:r w:rsidRPr="00637B56">
              <w:rPr>
                <w:rFonts w:ascii="Garamond" w:hAnsi="Garamond"/>
                <w:sz w:val="20"/>
                <w:szCs w:val="20"/>
              </w:rPr>
              <w:t xml:space="preserve"> – </w:t>
            </w:r>
          </w:p>
          <w:p w14:paraId="0D637000" w14:textId="77777777" w:rsidR="001C618E" w:rsidRPr="00637B56" w:rsidRDefault="001C618E" w:rsidP="001C618E">
            <w:pPr>
              <w:rPr>
                <w:rFonts w:ascii="Garamond" w:hAnsi="Garamond"/>
                <w:sz w:val="20"/>
                <w:szCs w:val="20"/>
              </w:rPr>
            </w:pPr>
          </w:p>
          <w:p w14:paraId="3ACC56AA" w14:textId="77777777" w:rsidR="003C43C3" w:rsidRPr="00637B56" w:rsidRDefault="003C43C3" w:rsidP="001C618E">
            <w:pPr>
              <w:rPr>
                <w:rFonts w:ascii="Garamond" w:hAnsi="Garamond"/>
                <w:sz w:val="20"/>
                <w:szCs w:val="20"/>
              </w:rPr>
            </w:pPr>
            <w:r w:rsidRPr="00637B56">
              <w:rPr>
                <w:rFonts w:ascii="Garamond" w:hAnsi="Garamond"/>
                <w:sz w:val="20"/>
                <w:szCs w:val="20"/>
              </w:rPr>
              <w:t xml:space="preserve">Technical Knowledge </w:t>
            </w:r>
          </w:p>
          <w:p w14:paraId="4C25871B" w14:textId="77777777" w:rsidR="003C43C3" w:rsidRPr="00637B56" w:rsidRDefault="003C43C3" w:rsidP="001C618E">
            <w:pPr>
              <w:rPr>
                <w:rFonts w:ascii="Garamond" w:hAnsi="Garamond"/>
                <w:sz w:val="20"/>
                <w:szCs w:val="20"/>
              </w:rPr>
            </w:pPr>
            <w:r w:rsidRPr="00637B56">
              <w:rPr>
                <w:rFonts w:ascii="Garamond" w:hAnsi="Garamond"/>
                <w:sz w:val="20"/>
                <w:szCs w:val="20"/>
              </w:rPr>
              <w:t>apply their understanding of how to strengthen, stiffen and reinforce more complex structures</w:t>
            </w:r>
          </w:p>
          <w:p w14:paraId="56BCFE5C" w14:textId="77777777" w:rsidR="00997097" w:rsidRPr="00637B56" w:rsidRDefault="001C618E" w:rsidP="001C618E">
            <w:pPr>
              <w:rPr>
                <w:rFonts w:ascii="Garamond" w:hAnsi="Garamond"/>
                <w:sz w:val="20"/>
                <w:szCs w:val="20"/>
              </w:rPr>
            </w:pPr>
            <w:r w:rsidRPr="00637B56">
              <w:rPr>
                <w:rFonts w:ascii="Garamond" w:hAnsi="Garamond"/>
                <w:b/>
                <w:sz w:val="20"/>
                <w:szCs w:val="20"/>
              </w:rPr>
              <w:t>Design and Make</w:t>
            </w:r>
            <w:r w:rsidRPr="00637B56">
              <w:rPr>
                <w:rFonts w:ascii="Garamond" w:hAnsi="Garamond"/>
                <w:sz w:val="20"/>
                <w:szCs w:val="20"/>
              </w:rPr>
              <w:t xml:space="preserve">– </w:t>
            </w:r>
          </w:p>
          <w:p w14:paraId="2B76EA50" w14:textId="77777777" w:rsidR="003C43C3" w:rsidRPr="00637B56" w:rsidRDefault="003C43C3" w:rsidP="001C618E">
            <w:pPr>
              <w:rPr>
                <w:rFonts w:ascii="Garamond" w:hAnsi="Garamond"/>
              </w:rPr>
            </w:pPr>
            <w:r w:rsidRPr="00637B56">
              <w:rPr>
                <w:rFonts w:ascii="Garamond" w:hAnsi="Garamond"/>
              </w:rPr>
              <w:t xml:space="preserve">A Mayan temple </w:t>
            </w:r>
          </w:p>
        </w:tc>
        <w:tc>
          <w:tcPr>
            <w:tcW w:w="2552" w:type="dxa"/>
            <w:shd w:val="clear" w:color="auto" w:fill="E7E6E6" w:themeFill="background2"/>
          </w:tcPr>
          <w:p w14:paraId="0C07BF34" w14:textId="77777777" w:rsidR="001C618E" w:rsidRPr="00637B56" w:rsidRDefault="001C618E" w:rsidP="001C618E">
            <w:pPr>
              <w:rPr>
                <w:rFonts w:ascii="Garamond" w:hAnsi="Garamond"/>
                <w:sz w:val="20"/>
                <w:szCs w:val="20"/>
              </w:rPr>
            </w:pPr>
            <w:r w:rsidRPr="00637B56">
              <w:rPr>
                <w:rFonts w:ascii="Garamond" w:hAnsi="Garamond"/>
                <w:b/>
                <w:sz w:val="20"/>
                <w:szCs w:val="20"/>
              </w:rPr>
              <w:t>Focus</w:t>
            </w:r>
            <w:r w:rsidRPr="00637B56">
              <w:rPr>
                <w:rFonts w:ascii="Garamond" w:hAnsi="Garamond"/>
                <w:sz w:val="20"/>
                <w:szCs w:val="20"/>
              </w:rPr>
              <w:t xml:space="preserve"> – </w:t>
            </w:r>
            <w:r w:rsidR="00D5782C" w:rsidRPr="00637B56">
              <w:rPr>
                <w:rFonts w:ascii="Garamond" w:hAnsi="Garamond"/>
                <w:sz w:val="20"/>
                <w:szCs w:val="20"/>
              </w:rPr>
              <w:t>Moving parts</w:t>
            </w:r>
          </w:p>
          <w:p w14:paraId="203EF3F3" w14:textId="77777777" w:rsidR="001C618E" w:rsidRPr="00637B56" w:rsidRDefault="001C618E" w:rsidP="001C618E">
            <w:pPr>
              <w:rPr>
                <w:rFonts w:ascii="Garamond" w:hAnsi="Garamond"/>
                <w:sz w:val="20"/>
                <w:szCs w:val="20"/>
              </w:rPr>
            </w:pPr>
          </w:p>
          <w:p w14:paraId="2A2184C0" w14:textId="77777777" w:rsidR="001C618E" w:rsidRPr="00637B56" w:rsidRDefault="001C618E" w:rsidP="001C618E">
            <w:pPr>
              <w:rPr>
                <w:rFonts w:ascii="Garamond" w:hAnsi="Garamond"/>
                <w:sz w:val="20"/>
                <w:szCs w:val="20"/>
              </w:rPr>
            </w:pPr>
            <w:r w:rsidRPr="00637B56">
              <w:rPr>
                <w:rFonts w:ascii="Garamond" w:hAnsi="Garamond"/>
                <w:b/>
                <w:sz w:val="20"/>
                <w:szCs w:val="20"/>
              </w:rPr>
              <w:t>Evaluate</w:t>
            </w:r>
            <w:r w:rsidRPr="00637B56">
              <w:rPr>
                <w:rFonts w:ascii="Garamond" w:hAnsi="Garamond"/>
                <w:sz w:val="20"/>
                <w:szCs w:val="20"/>
              </w:rPr>
              <w:t xml:space="preserve"> – Range of celebration cards with varying features</w:t>
            </w:r>
          </w:p>
          <w:p w14:paraId="62EE7A90" w14:textId="77777777" w:rsidR="001C618E" w:rsidRPr="00637B56" w:rsidRDefault="001C618E" w:rsidP="001C618E">
            <w:pPr>
              <w:rPr>
                <w:rFonts w:ascii="Garamond" w:hAnsi="Garamond"/>
                <w:sz w:val="20"/>
                <w:szCs w:val="20"/>
              </w:rPr>
            </w:pPr>
          </w:p>
          <w:p w14:paraId="71E0C4B8" w14:textId="77777777" w:rsidR="001C618E" w:rsidRPr="00637B56" w:rsidRDefault="001C618E" w:rsidP="001C618E">
            <w:pPr>
              <w:rPr>
                <w:rFonts w:ascii="Garamond" w:hAnsi="Garamond"/>
              </w:rPr>
            </w:pPr>
            <w:r w:rsidRPr="00637B56">
              <w:rPr>
                <w:rFonts w:ascii="Garamond" w:hAnsi="Garamond"/>
                <w:b/>
                <w:sz w:val="20"/>
                <w:szCs w:val="20"/>
              </w:rPr>
              <w:t>Design and Make</w:t>
            </w:r>
            <w:r w:rsidRPr="00637B56">
              <w:rPr>
                <w:rFonts w:ascii="Garamond" w:hAnsi="Garamond"/>
                <w:sz w:val="20"/>
                <w:szCs w:val="20"/>
              </w:rPr>
              <w:t>– Christmas card featuring a pop up lever</w:t>
            </w:r>
          </w:p>
          <w:p w14:paraId="56E7C1F3" w14:textId="77777777" w:rsidR="001C618E" w:rsidRPr="00637B56" w:rsidRDefault="001C618E" w:rsidP="00997097">
            <w:pPr>
              <w:rPr>
                <w:rFonts w:ascii="Garamond" w:hAnsi="Garamond"/>
              </w:rPr>
            </w:pPr>
          </w:p>
          <w:p w14:paraId="140871E7" w14:textId="77777777" w:rsidR="001C618E" w:rsidRPr="00637B56" w:rsidRDefault="001C618E" w:rsidP="00997097">
            <w:pPr>
              <w:rPr>
                <w:rFonts w:ascii="Garamond" w:hAnsi="Garamond"/>
              </w:rPr>
            </w:pPr>
          </w:p>
          <w:p w14:paraId="2306709A" w14:textId="77777777" w:rsidR="001C618E" w:rsidRPr="00637B56" w:rsidRDefault="001C618E" w:rsidP="00997097">
            <w:pPr>
              <w:rPr>
                <w:rFonts w:ascii="Garamond" w:hAnsi="Garamond"/>
              </w:rPr>
            </w:pPr>
          </w:p>
          <w:p w14:paraId="491A9AF0" w14:textId="77777777" w:rsidR="001C618E" w:rsidRPr="00637B56" w:rsidRDefault="001C618E" w:rsidP="00997097">
            <w:pPr>
              <w:rPr>
                <w:rFonts w:ascii="Garamond" w:hAnsi="Garamond"/>
              </w:rPr>
            </w:pPr>
          </w:p>
          <w:p w14:paraId="1CB6BE9C" w14:textId="77777777" w:rsidR="00997097" w:rsidRPr="00637B56" w:rsidRDefault="00997097" w:rsidP="00997097">
            <w:pPr>
              <w:rPr>
                <w:rFonts w:ascii="Garamond" w:hAnsi="Garamond"/>
              </w:rPr>
            </w:pPr>
          </w:p>
        </w:tc>
        <w:tc>
          <w:tcPr>
            <w:tcW w:w="2268" w:type="dxa"/>
            <w:shd w:val="clear" w:color="auto" w:fill="E7E6E6" w:themeFill="background2"/>
          </w:tcPr>
          <w:p w14:paraId="29BB1CD9" w14:textId="77777777" w:rsidR="001C618E" w:rsidRPr="00637B56" w:rsidRDefault="001C618E" w:rsidP="001C618E">
            <w:pPr>
              <w:rPr>
                <w:rFonts w:ascii="Garamond" w:hAnsi="Garamond"/>
                <w:sz w:val="20"/>
                <w:szCs w:val="20"/>
              </w:rPr>
            </w:pPr>
            <w:r w:rsidRPr="00637B56">
              <w:rPr>
                <w:rFonts w:ascii="Garamond" w:hAnsi="Garamond"/>
                <w:b/>
                <w:sz w:val="20"/>
                <w:szCs w:val="20"/>
              </w:rPr>
              <w:t>Focus</w:t>
            </w:r>
            <w:r w:rsidRPr="00637B56">
              <w:rPr>
                <w:rFonts w:ascii="Garamond" w:hAnsi="Garamond"/>
                <w:sz w:val="20"/>
                <w:szCs w:val="20"/>
              </w:rPr>
              <w:t xml:space="preserve"> – </w:t>
            </w:r>
          </w:p>
          <w:p w14:paraId="0A4E70D3" w14:textId="77777777" w:rsidR="001C618E" w:rsidRPr="00637B56" w:rsidRDefault="001C618E" w:rsidP="001C618E">
            <w:pPr>
              <w:rPr>
                <w:rFonts w:ascii="Garamond" w:hAnsi="Garamond"/>
                <w:sz w:val="20"/>
                <w:szCs w:val="20"/>
              </w:rPr>
            </w:pPr>
          </w:p>
          <w:p w14:paraId="7E4B06C5" w14:textId="77777777" w:rsidR="001C618E" w:rsidRPr="00637B56" w:rsidRDefault="001C618E" w:rsidP="001C618E">
            <w:pPr>
              <w:rPr>
                <w:rFonts w:ascii="Garamond" w:hAnsi="Garamond"/>
                <w:sz w:val="20"/>
                <w:szCs w:val="20"/>
              </w:rPr>
            </w:pPr>
            <w:r w:rsidRPr="00637B56">
              <w:rPr>
                <w:rFonts w:ascii="Garamond" w:hAnsi="Garamond"/>
                <w:b/>
                <w:sz w:val="20"/>
                <w:szCs w:val="20"/>
              </w:rPr>
              <w:t>Evaluate</w:t>
            </w:r>
            <w:r w:rsidRPr="00637B56">
              <w:rPr>
                <w:rFonts w:ascii="Garamond" w:hAnsi="Garamond"/>
                <w:sz w:val="20"/>
                <w:szCs w:val="20"/>
              </w:rPr>
              <w:t xml:space="preserve"> – </w:t>
            </w:r>
          </w:p>
          <w:p w14:paraId="1F4FB5A5" w14:textId="77777777" w:rsidR="001C618E" w:rsidRPr="00637B56" w:rsidRDefault="001C618E" w:rsidP="001C618E">
            <w:pPr>
              <w:rPr>
                <w:rFonts w:ascii="Garamond" w:hAnsi="Garamond"/>
                <w:sz w:val="20"/>
                <w:szCs w:val="20"/>
              </w:rPr>
            </w:pPr>
          </w:p>
          <w:p w14:paraId="4FF83B01" w14:textId="77777777" w:rsidR="001C618E" w:rsidRPr="00637B56" w:rsidRDefault="001C618E" w:rsidP="001C618E">
            <w:pPr>
              <w:rPr>
                <w:rFonts w:ascii="Garamond" w:hAnsi="Garamond"/>
              </w:rPr>
            </w:pPr>
            <w:r w:rsidRPr="00637B56">
              <w:rPr>
                <w:rFonts w:ascii="Garamond" w:hAnsi="Garamond"/>
                <w:b/>
                <w:sz w:val="20"/>
                <w:szCs w:val="20"/>
              </w:rPr>
              <w:t>Design and Make</w:t>
            </w:r>
            <w:r w:rsidRPr="00637B56">
              <w:rPr>
                <w:rFonts w:ascii="Garamond" w:hAnsi="Garamond"/>
                <w:sz w:val="20"/>
                <w:szCs w:val="20"/>
              </w:rPr>
              <w:t xml:space="preserve">– </w:t>
            </w:r>
          </w:p>
          <w:p w14:paraId="00FC7AD2" w14:textId="77777777" w:rsidR="001C618E" w:rsidRPr="00637B56" w:rsidRDefault="001C618E" w:rsidP="00997097">
            <w:pPr>
              <w:rPr>
                <w:rFonts w:ascii="Garamond" w:hAnsi="Garamond"/>
              </w:rPr>
            </w:pPr>
          </w:p>
          <w:p w14:paraId="71007B84" w14:textId="77777777" w:rsidR="001C618E" w:rsidRPr="00637B56" w:rsidRDefault="001C618E" w:rsidP="00997097">
            <w:pPr>
              <w:rPr>
                <w:rFonts w:ascii="Garamond" w:hAnsi="Garamond"/>
              </w:rPr>
            </w:pPr>
          </w:p>
          <w:p w14:paraId="3A8F5DC2" w14:textId="77777777" w:rsidR="001C618E" w:rsidRPr="00637B56" w:rsidRDefault="001C618E" w:rsidP="00997097">
            <w:pPr>
              <w:rPr>
                <w:rFonts w:ascii="Garamond" w:hAnsi="Garamond"/>
              </w:rPr>
            </w:pPr>
          </w:p>
          <w:p w14:paraId="290CA296" w14:textId="77777777" w:rsidR="00997097" w:rsidRPr="00637B56" w:rsidRDefault="00997097" w:rsidP="00997097">
            <w:pPr>
              <w:rPr>
                <w:rFonts w:ascii="Garamond" w:hAnsi="Garamond"/>
              </w:rPr>
            </w:pPr>
          </w:p>
        </w:tc>
        <w:tc>
          <w:tcPr>
            <w:tcW w:w="2126" w:type="dxa"/>
            <w:shd w:val="clear" w:color="auto" w:fill="E7E6E6" w:themeFill="background2"/>
          </w:tcPr>
          <w:p w14:paraId="64C6166D" w14:textId="77777777" w:rsidR="001C618E" w:rsidRPr="00637B56" w:rsidRDefault="001C618E" w:rsidP="001C618E">
            <w:pPr>
              <w:rPr>
                <w:rFonts w:ascii="Garamond" w:hAnsi="Garamond"/>
                <w:sz w:val="20"/>
                <w:szCs w:val="20"/>
              </w:rPr>
            </w:pPr>
            <w:r w:rsidRPr="00637B56">
              <w:rPr>
                <w:rFonts w:ascii="Garamond" w:hAnsi="Garamond"/>
                <w:b/>
                <w:sz w:val="20"/>
                <w:szCs w:val="20"/>
              </w:rPr>
              <w:t>Focus</w:t>
            </w:r>
            <w:r w:rsidRPr="00637B56">
              <w:rPr>
                <w:rFonts w:ascii="Garamond" w:hAnsi="Garamond"/>
                <w:sz w:val="20"/>
                <w:szCs w:val="20"/>
              </w:rPr>
              <w:t xml:space="preserve"> – </w:t>
            </w:r>
          </w:p>
          <w:p w14:paraId="1E574DCF" w14:textId="77777777" w:rsidR="001C618E" w:rsidRPr="00637B56" w:rsidRDefault="001C618E" w:rsidP="001C618E">
            <w:pPr>
              <w:rPr>
                <w:rFonts w:ascii="Garamond" w:hAnsi="Garamond"/>
                <w:sz w:val="20"/>
                <w:szCs w:val="20"/>
              </w:rPr>
            </w:pPr>
          </w:p>
          <w:p w14:paraId="1650BB7E" w14:textId="77777777" w:rsidR="001C618E" w:rsidRPr="00637B56" w:rsidRDefault="001C618E" w:rsidP="001C618E">
            <w:pPr>
              <w:rPr>
                <w:rFonts w:ascii="Garamond" w:hAnsi="Garamond"/>
                <w:sz w:val="20"/>
                <w:szCs w:val="20"/>
              </w:rPr>
            </w:pPr>
            <w:r w:rsidRPr="00637B56">
              <w:rPr>
                <w:rFonts w:ascii="Garamond" w:hAnsi="Garamond"/>
                <w:b/>
                <w:sz w:val="20"/>
                <w:szCs w:val="20"/>
              </w:rPr>
              <w:t>Evaluate</w:t>
            </w:r>
            <w:r w:rsidRPr="00637B56">
              <w:rPr>
                <w:rFonts w:ascii="Garamond" w:hAnsi="Garamond"/>
                <w:sz w:val="20"/>
                <w:szCs w:val="20"/>
              </w:rPr>
              <w:t xml:space="preserve"> – </w:t>
            </w:r>
          </w:p>
          <w:p w14:paraId="32359A94" w14:textId="77777777" w:rsidR="001C618E" w:rsidRPr="00637B56" w:rsidRDefault="001C618E" w:rsidP="001C618E">
            <w:pPr>
              <w:rPr>
                <w:rFonts w:ascii="Garamond" w:hAnsi="Garamond"/>
                <w:sz w:val="20"/>
                <w:szCs w:val="20"/>
              </w:rPr>
            </w:pPr>
          </w:p>
          <w:p w14:paraId="4D77F662" w14:textId="77777777" w:rsidR="00997097" w:rsidRPr="00637B56" w:rsidRDefault="001C618E" w:rsidP="001C618E">
            <w:pPr>
              <w:rPr>
                <w:rFonts w:ascii="Garamond" w:hAnsi="Garamond"/>
              </w:rPr>
            </w:pPr>
            <w:r w:rsidRPr="00637B56">
              <w:rPr>
                <w:rFonts w:ascii="Garamond" w:hAnsi="Garamond"/>
                <w:b/>
                <w:sz w:val="20"/>
                <w:szCs w:val="20"/>
              </w:rPr>
              <w:t>Design and Make</w:t>
            </w:r>
            <w:r w:rsidRPr="00637B56">
              <w:rPr>
                <w:rFonts w:ascii="Garamond" w:hAnsi="Garamond"/>
                <w:sz w:val="20"/>
                <w:szCs w:val="20"/>
              </w:rPr>
              <w:t xml:space="preserve">– </w:t>
            </w:r>
          </w:p>
        </w:tc>
        <w:tc>
          <w:tcPr>
            <w:tcW w:w="2126" w:type="dxa"/>
            <w:shd w:val="clear" w:color="auto" w:fill="E7E6E6" w:themeFill="background2"/>
          </w:tcPr>
          <w:p w14:paraId="0E33E68B" w14:textId="77777777" w:rsidR="001C618E" w:rsidRPr="00637B56" w:rsidRDefault="001C618E" w:rsidP="001C618E">
            <w:pPr>
              <w:rPr>
                <w:rFonts w:ascii="Garamond" w:hAnsi="Garamond"/>
                <w:sz w:val="20"/>
                <w:szCs w:val="20"/>
              </w:rPr>
            </w:pPr>
            <w:r w:rsidRPr="00637B56">
              <w:rPr>
                <w:rFonts w:ascii="Garamond" w:hAnsi="Garamond"/>
                <w:b/>
                <w:sz w:val="20"/>
                <w:szCs w:val="20"/>
              </w:rPr>
              <w:t>Focus</w:t>
            </w:r>
            <w:r w:rsidRPr="00637B56">
              <w:rPr>
                <w:rFonts w:ascii="Garamond" w:hAnsi="Garamond"/>
                <w:sz w:val="20"/>
                <w:szCs w:val="20"/>
              </w:rPr>
              <w:t xml:space="preserve"> –</w:t>
            </w:r>
            <w:r w:rsidR="00D5782C" w:rsidRPr="00637B56">
              <w:rPr>
                <w:rFonts w:ascii="Garamond" w:hAnsi="Garamond"/>
                <w:sz w:val="20"/>
                <w:szCs w:val="20"/>
              </w:rPr>
              <w:t xml:space="preserve"> generate, develop, model and communicate their ideas through discussion, annotated sketches, cross-sectional and exploded diagrams, prototypes, pattern pieces and computer-aided design</w:t>
            </w:r>
          </w:p>
          <w:p w14:paraId="78202D45" w14:textId="77777777" w:rsidR="00D5782C" w:rsidRPr="00637B56" w:rsidRDefault="00D5782C" w:rsidP="001C618E">
            <w:pPr>
              <w:rPr>
                <w:rFonts w:ascii="Garamond" w:hAnsi="Garamond"/>
                <w:sz w:val="20"/>
                <w:szCs w:val="20"/>
              </w:rPr>
            </w:pPr>
          </w:p>
          <w:p w14:paraId="0575BAEA" w14:textId="77777777" w:rsidR="001C618E" w:rsidRPr="00637B56" w:rsidRDefault="001C618E" w:rsidP="001C618E">
            <w:pPr>
              <w:rPr>
                <w:rFonts w:ascii="Garamond" w:hAnsi="Garamond"/>
                <w:sz w:val="20"/>
                <w:szCs w:val="20"/>
              </w:rPr>
            </w:pPr>
            <w:r w:rsidRPr="00637B56">
              <w:rPr>
                <w:rFonts w:ascii="Garamond" w:hAnsi="Garamond"/>
                <w:b/>
                <w:sz w:val="20"/>
                <w:szCs w:val="20"/>
              </w:rPr>
              <w:t>Evaluate</w:t>
            </w:r>
            <w:r w:rsidRPr="00637B56">
              <w:rPr>
                <w:rFonts w:ascii="Garamond" w:hAnsi="Garamond"/>
                <w:sz w:val="20"/>
                <w:szCs w:val="20"/>
              </w:rPr>
              <w:t xml:space="preserve"> – </w:t>
            </w:r>
            <w:r w:rsidR="00D5782C" w:rsidRPr="00637B56">
              <w:rPr>
                <w:rFonts w:ascii="Garamond" w:hAnsi="Garamond"/>
                <w:sz w:val="20"/>
                <w:szCs w:val="20"/>
              </w:rPr>
              <w:t>investigate and analyse a range of existing products</w:t>
            </w:r>
          </w:p>
          <w:p w14:paraId="10904674" w14:textId="77777777" w:rsidR="001C618E" w:rsidRPr="00637B56" w:rsidRDefault="001C618E" w:rsidP="001C618E">
            <w:pPr>
              <w:rPr>
                <w:rFonts w:ascii="Garamond" w:hAnsi="Garamond"/>
                <w:sz w:val="20"/>
                <w:szCs w:val="20"/>
              </w:rPr>
            </w:pPr>
          </w:p>
          <w:p w14:paraId="09EB8066" w14:textId="77777777" w:rsidR="00997097" w:rsidRPr="00637B56" w:rsidRDefault="001C618E" w:rsidP="001C618E">
            <w:pPr>
              <w:rPr>
                <w:rFonts w:ascii="Garamond" w:hAnsi="Garamond"/>
                <w:sz w:val="20"/>
                <w:szCs w:val="20"/>
              </w:rPr>
            </w:pPr>
            <w:r w:rsidRPr="00637B56">
              <w:rPr>
                <w:rFonts w:ascii="Garamond" w:hAnsi="Garamond"/>
                <w:b/>
                <w:sz w:val="20"/>
                <w:szCs w:val="20"/>
              </w:rPr>
              <w:t>Design and Make</w:t>
            </w:r>
            <w:r w:rsidRPr="00637B56">
              <w:rPr>
                <w:rFonts w:ascii="Garamond" w:hAnsi="Garamond"/>
                <w:sz w:val="20"/>
                <w:szCs w:val="20"/>
              </w:rPr>
              <w:t xml:space="preserve">– </w:t>
            </w:r>
          </w:p>
          <w:p w14:paraId="2AA97BA2" w14:textId="77777777" w:rsidR="00D5782C" w:rsidRPr="00637B56" w:rsidRDefault="00D5782C" w:rsidP="001C618E">
            <w:pPr>
              <w:rPr>
                <w:rFonts w:ascii="Garamond" w:hAnsi="Garamond"/>
                <w:sz w:val="20"/>
                <w:szCs w:val="20"/>
              </w:rPr>
            </w:pPr>
            <w:r w:rsidRPr="00637B56">
              <w:rPr>
                <w:rFonts w:ascii="Garamond" w:hAnsi="Garamond"/>
                <w:sz w:val="20"/>
                <w:szCs w:val="20"/>
              </w:rPr>
              <w:t>understand and use mechanical systems in their products [for example, gears, pulleys, cams, levers and linkages]</w:t>
            </w:r>
          </w:p>
          <w:p w14:paraId="42F8C0A1" w14:textId="77777777" w:rsidR="00D5782C" w:rsidRPr="00637B56" w:rsidRDefault="00D5782C" w:rsidP="001C618E">
            <w:pPr>
              <w:rPr>
                <w:rFonts w:ascii="Garamond" w:hAnsi="Garamond"/>
              </w:rPr>
            </w:pPr>
            <w:r w:rsidRPr="00637B56">
              <w:rPr>
                <w:rFonts w:ascii="Garamond" w:hAnsi="Garamond"/>
              </w:rPr>
              <w:t xml:space="preserve">Make fairground moving toys. </w:t>
            </w:r>
            <w:r w:rsidR="00720C40" w:rsidRPr="00637B56">
              <w:rPr>
                <w:rFonts w:ascii="Garamond" w:hAnsi="Garamond"/>
              </w:rPr>
              <w:t xml:space="preserve">Start this term and feed into next – Science cross curriculum link with electrical circuits. </w:t>
            </w:r>
          </w:p>
        </w:tc>
        <w:tc>
          <w:tcPr>
            <w:tcW w:w="1985" w:type="dxa"/>
            <w:shd w:val="clear" w:color="auto" w:fill="E7E6E6" w:themeFill="background2"/>
          </w:tcPr>
          <w:p w14:paraId="5C02C4F7" w14:textId="77777777" w:rsidR="001C618E" w:rsidRPr="00637B56" w:rsidRDefault="001C618E" w:rsidP="001C618E">
            <w:pPr>
              <w:rPr>
                <w:rFonts w:ascii="Garamond" w:hAnsi="Garamond"/>
                <w:sz w:val="20"/>
                <w:szCs w:val="20"/>
              </w:rPr>
            </w:pPr>
            <w:r w:rsidRPr="00637B56">
              <w:rPr>
                <w:rFonts w:ascii="Garamond" w:hAnsi="Garamond"/>
                <w:b/>
                <w:sz w:val="20"/>
                <w:szCs w:val="20"/>
              </w:rPr>
              <w:t>Focus</w:t>
            </w:r>
            <w:r w:rsidRPr="00637B56">
              <w:rPr>
                <w:rFonts w:ascii="Garamond" w:hAnsi="Garamond"/>
                <w:sz w:val="20"/>
                <w:szCs w:val="20"/>
              </w:rPr>
              <w:t xml:space="preserve"> –</w:t>
            </w:r>
            <w:r w:rsidR="00D5782C" w:rsidRPr="00637B56">
              <w:rPr>
                <w:rFonts w:ascii="Garamond" w:hAnsi="Garamond"/>
                <w:sz w:val="20"/>
                <w:szCs w:val="20"/>
              </w:rPr>
              <w:t xml:space="preserve"> </w:t>
            </w:r>
          </w:p>
          <w:p w14:paraId="714B27D2" w14:textId="77777777" w:rsidR="001C618E" w:rsidRPr="00637B56" w:rsidRDefault="00D5782C" w:rsidP="001C618E">
            <w:pPr>
              <w:rPr>
                <w:rFonts w:ascii="Garamond" w:hAnsi="Garamond"/>
                <w:sz w:val="20"/>
                <w:szCs w:val="20"/>
              </w:rPr>
            </w:pPr>
            <w:r w:rsidRPr="00637B56">
              <w:rPr>
                <w:rFonts w:ascii="Garamond" w:hAnsi="Garamond"/>
                <w:sz w:val="20"/>
                <w:szCs w:val="20"/>
              </w:rPr>
              <w:t>generate, develop, model and communicate their ideas through discussion, annotated sketches, cross-sectional and exploded diagrams, prototypes, pattern pieces and computer-aided design</w:t>
            </w:r>
          </w:p>
          <w:p w14:paraId="6B43994C" w14:textId="77777777" w:rsidR="001C618E" w:rsidRPr="00637B56" w:rsidRDefault="001C618E" w:rsidP="001C618E">
            <w:pPr>
              <w:rPr>
                <w:rFonts w:ascii="Garamond" w:hAnsi="Garamond"/>
                <w:sz w:val="20"/>
                <w:szCs w:val="20"/>
              </w:rPr>
            </w:pPr>
            <w:r w:rsidRPr="00637B56">
              <w:rPr>
                <w:rFonts w:ascii="Garamond" w:hAnsi="Garamond"/>
                <w:b/>
                <w:sz w:val="20"/>
                <w:szCs w:val="20"/>
              </w:rPr>
              <w:t>Evaluate</w:t>
            </w:r>
            <w:r w:rsidRPr="00637B56">
              <w:rPr>
                <w:rFonts w:ascii="Garamond" w:hAnsi="Garamond"/>
                <w:sz w:val="20"/>
                <w:szCs w:val="20"/>
              </w:rPr>
              <w:t xml:space="preserve"> – Range of </w:t>
            </w:r>
            <w:r w:rsidR="00D5782C" w:rsidRPr="00637B56">
              <w:rPr>
                <w:rFonts w:ascii="Garamond" w:hAnsi="Garamond"/>
                <w:sz w:val="20"/>
                <w:szCs w:val="20"/>
              </w:rPr>
              <w:t>wall clocks</w:t>
            </w:r>
          </w:p>
          <w:p w14:paraId="1B5CFC1C" w14:textId="77777777" w:rsidR="001C618E" w:rsidRPr="00637B56" w:rsidRDefault="001C618E" w:rsidP="001C618E">
            <w:pPr>
              <w:rPr>
                <w:rFonts w:ascii="Garamond" w:hAnsi="Garamond"/>
                <w:sz w:val="20"/>
                <w:szCs w:val="20"/>
              </w:rPr>
            </w:pPr>
          </w:p>
          <w:p w14:paraId="59408F9E" w14:textId="77777777" w:rsidR="00997097" w:rsidRPr="00637B56" w:rsidRDefault="001C618E" w:rsidP="00D5782C">
            <w:pPr>
              <w:rPr>
                <w:rFonts w:ascii="Garamond" w:hAnsi="Garamond"/>
              </w:rPr>
            </w:pPr>
            <w:r w:rsidRPr="00637B56">
              <w:rPr>
                <w:rFonts w:ascii="Garamond" w:hAnsi="Garamond"/>
                <w:b/>
                <w:sz w:val="20"/>
                <w:szCs w:val="20"/>
              </w:rPr>
              <w:t>Design and Make</w:t>
            </w:r>
            <w:r w:rsidRPr="00637B56">
              <w:rPr>
                <w:rFonts w:ascii="Garamond" w:hAnsi="Garamond"/>
                <w:sz w:val="20"/>
                <w:szCs w:val="20"/>
              </w:rPr>
              <w:t xml:space="preserve">– </w:t>
            </w:r>
            <w:r w:rsidR="00D5782C" w:rsidRPr="00637B56">
              <w:rPr>
                <w:rFonts w:ascii="Garamond" w:hAnsi="Garamond"/>
                <w:sz w:val="20"/>
                <w:szCs w:val="20"/>
              </w:rPr>
              <w:t xml:space="preserve"> leavers gift – a clock. Challenge and progression to drill holes and insert fairy lights</w:t>
            </w:r>
          </w:p>
        </w:tc>
      </w:tr>
      <w:tr w:rsidR="002E79E6" w:rsidRPr="00637B56" w14:paraId="290C73FE" w14:textId="77777777" w:rsidTr="000E0BA6">
        <w:trPr>
          <w:trHeight w:val="407"/>
        </w:trPr>
        <w:tc>
          <w:tcPr>
            <w:tcW w:w="1696" w:type="dxa"/>
            <w:shd w:val="clear" w:color="auto" w:fill="DEEAF6" w:themeFill="accent1" w:themeFillTint="33"/>
          </w:tcPr>
          <w:p w14:paraId="5434CA79" w14:textId="77777777" w:rsidR="00997097" w:rsidRPr="00637B56" w:rsidRDefault="00997097" w:rsidP="00997097">
            <w:pPr>
              <w:pStyle w:val="bulletundertext"/>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 xml:space="preserve">Cooking and Nutrition </w:t>
            </w:r>
          </w:p>
        </w:tc>
        <w:tc>
          <w:tcPr>
            <w:tcW w:w="3544" w:type="dxa"/>
            <w:shd w:val="clear" w:color="auto" w:fill="DEEAF6" w:themeFill="accent1" w:themeFillTint="33"/>
          </w:tcPr>
          <w:p w14:paraId="084874F4" w14:textId="77777777" w:rsidR="001C618E" w:rsidRPr="00637B56" w:rsidRDefault="001C618E" w:rsidP="00997097">
            <w:pPr>
              <w:rPr>
                <w:rFonts w:ascii="Garamond" w:hAnsi="Garamond"/>
                <w:sz w:val="20"/>
                <w:szCs w:val="20"/>
              </w:rPr>
            </w:pPr>
            <w:r w:rsidRPr="00637B56">
              <w:rPr>
                <w:rFonts w:ascii="Garamond" w:hAnsi="Garamond"/>
                <w:b/>
                <w:sz w:val="20"/>
                <w:szCs w:val="20"/>
              </w:rPr>
              <w:t>Focus</w:t>
            </w:r>
            <w:r w:rsidRPr="00637B56">
              <w:rPr>
                <w:rFonts w:ascii="Garamond" w:hAnsi="Garamond"/>
                <w:sz w:val="20"/>
                <w:szCs w:val="20"/>
              </w:rPr>
              <w:t xml:space="preserve"> </w:t>
            </w:r>
          </w:p>
          <w:p w14:paraId="5EBB64D1" w14:textId="77777777" w:rsidR="00D5782C" w:rsidRPr="00637B56" w:rsidRDefault="00D5782C" w:rsidP="00D5782C">
            <w:pPr>
              <w:rPr>
                <w:rFonts w:ascii="Garamond" w:hAnsi="Garamond"/>
                <w:sz w:val="20"/>
                <w:szCs w:val="20"/>
              </w:rPr>
            </w:pPr>
            <w:r w:rsidRPr="00637B56">
              <w:rPr>
                <w:rFonts w:ascii="Garamond" w:hAnsi="Garamond"/>
                <w:sz w:val="20"/>
                <w:szCs w:val="20"/>
              </w:rPr>
              <w:t>-understand and apply the principles of a healthy and varied diet</w:t>
            </w:r>
          </w:p>
          <w:p w14:paraId="56179E42" w14:textId="77777777" w:rsidR="00D5782C" w:rsidRPr="00637B56" w:rsidRDefault="00D5782C" w:rsidP="00D5782C">
            <w:pPr>
              <w:rPr>
                <w:rFonts w:ascii="Garamond" w:hAnsi="Garamond"/>
                <w:sz w:val="20"/>
                <w:szCs w:val="20"/>
              </w:rPr>
            </w:pPr>
            <w:r w:rsidRPr="00637B56">
              <w:rPr>
                <w:rFonts w:ascii="Garamond" w:hAnsi="Garamond"/>
                <w:sz w:val="20"/>
                <w:szCs w:val="20"/>
              </w:rPr>
              <w:t>-prepare and cook a variety of predominantly savoury dishes using a range of cooking techniques</w:t>
            </w:r>
          </w:p>
          <w:p w14:paraId="631F3F3D" w14:textId="77777777" w:rsidR="00D5782C" w:rsidRPr="00637B56" w:rsidRDefault="00D5782C" w:rsidP="00D5782C">
            <w:pPr>
              <w:pStyle w:val="bulletundertext"/>
              <w:numPr>
                <w:ilvl w:val="0"/>
                <w:numId w:val="0"/>
              </w:numPr>
              <w:spacing w:after="0" w:line="240" w:lineRule="auto"/>
              <w:ind w:left="357" w:hanging="357"/>
              <w:rPr>
                <w:rFonts w:ascii="Garamond" w:hAnsi="Garamond"/>
                <w:sz w:val="20"/>
                <w:szCs w:val="20"/>
              </w:rPr>
            </w:pPr>
            <w:r w:rsidRPr="00637B56">
              <w:rPr>
                <w:rFonts w:ascii="Garamond" w:hAnsi="Garamond"/>
                <w:sz w:val="20"/>
                <w:szCs w:val="20"/>
              </w:rPr>
              <w:t>-understand seasonality, and know where and how a variety of ingredients are grown, reared, caught and processed</w:t>
            </w:r>
          </w:p>
          <w:p w14:paraId="40C9EB44" w14:textId="77777777" w:rsidR="00997097" w:rsidRPr="00637B56" w:rsidRDefault="00720C40" w:rsidP="00997097">
            <w:pPr>
              <w:rPr>
                <w:rFonts w:ascii="Garamond" w:hAnsi="Garamond"/>
                <w:sz w:val="20"/>
              </w:rPr>
            </w:pPr>
            <w:r w:rsidRPr="00637B56">
              <w:rPr>
                <w:rFonts w:ascii="Garamond" w:hAnsi="Garamond"/>
              </w:rPr>
              <w:t xml:space="preserve">Outcome : </w:t>
            </w:r>
            <w:r w:rsidR="00D5782C" w:rsidRPr="00637B56">
              <w:rPr>
                <w:rFonts w:ascii="Garamond" w:hAnsi="Garamond"/>
                <w:sz w:val="20"/>
              </w:rPr>
              <w:t xml:space="preserve">Harvest festival link </w:t>
            </w:r>
            <w:r w:rsidR="00997097" w:rsidRPr="00637B56">
              <w:rPr>
                <w:rFonts w:ascii="Garamond" w:hAnsi="Garamond"/>
                <w:sz w:val="20"/>
              </w:rPr>
              <w:t>Bread and chutney for harvest</w:t>
            </w:r>
          </w:p>
          <w:p w14:paraId="1D535CF5" w14:textId="77777777" w:rsidR="00997097" w:rsidRPr="00637B56" w:rsidRDefault="00D5782C" w:rsidP="00D5782C">
            <w:pPr>
              <w:rPr>
                <w:rFonts w:ascii="Garamond" w:hAnsi="Garamond"/>
              </w:rPr>
            </w:pPr>
            <w:r w:rsidRPr="00637B56">
              <w:rPr>
                <w:rFonts w:ascii="Garamond" w:hAnsi="Garamond"/>
                <w:sz w:val="20"/>
              </w:rPr>
              <w:lastRenderedPageBreak/>
              <w:t xml:space="preserve">Topic link – Maya foods - </w:t>
            </w:r>
            <w:r w:rsidR="00997097" w:rsidRPr="00637B56">
              <w:rPr>
                <w:rFonts w:ascii="Garamond" w:hAnsi="Garamond"/>
                <w:sz w:val="20"/>
              </w:rPr>
              <w:t xml:space="preserve">Avocado brownies/ Tortillas </w:t>
            </w:r>
          </w:p>
        </w:tc>
        <w:tc>
          <w:tcPr>
            <w:tcW w:w="2552" w:type="dxa"/>
            <w:shd w:val="clear" w:color="auto" w:fill="DEEAF6" w:themeFill="accent1" w:themeFillTint="33"/>
          </w:tcPr>
          <w:p w14:paraId="2221E0E6" w14:textId="77777777" w:rsidR="00997097" w:rsidRPr="00637B56" w:rsidRDefault="001C618E" w:rsidP="00997097">
            <w:pPr>
              <w:rPr>
                <w:rFonts w:ascii="Garamond" w:hAnsi="Garamond"/>
              </w:rPr>
            </w:pPr>
            <w:r w:rsidRPr="00637B56">
              <w:rPr>
                <w:rFonts w:ascii="Garamond" w:hAnsi="Garamond"/>
                <w:b/>
                <w:sz w:val="20"/>
                <w:szCs w:val="20"/>
              </w:rPr>
              <w:lastRenderedPageBreak/>
              <w:t>Focus</w:t>
            </w:r>
          </w:p>
        </w:tc>
        <w:tc>
          <w:tcPr>
            <w:tcW w:w="2268" w:type="dxa"/>
            <w:shd w:val="clear" w:color="auto" w:fill="DEEAF6" w:themeFill="accent1" w:themeFillTint="33"/>
          </w:tcPr>
          <w:p w14:paraId="08BD8C62" w14:textId="77777777" w:rsidR="00997097" w:rsidRPr="00637B56" w:rsidRDefault="001C618E" w:rsidP="00997097">
            <w:pPr>
              <w:rPr>
                <w:rFonts w:ascii="Garamond" w:hAnsi="Garamond"/>
                <w:b/>
                <w:sz w:val="20"/>
                <w:szCs w:val="20"/>
              </w:rPr>
            </w:pPr>
            <w:r w:rsidRPr="00637B56">
              <w:rPr>
                <w:rFonts w:ascii="Garamond" w:hAnsi="Garamond"/>
                <w:b/>
                <w:sz w:val="20"/>
                <w:szCs w:val="20"/>
              </w:rPr>
              <w:t>Focus</w:t>
            </w:r>
          </w:p>
          <w:p w14:paraId="6ABF413F" w14:textId="77777777" w:rsidR="00D5782C" w:rsidRPr="00637B56" w:rsidRDefault="00D5782C" w:rsidP="00D5782C">
            <w:pPr>
              <w:rPr>
                <w:rFonts w:ascii="Garamond" w:hAnsi="Garamond"/>
                <w:sz w:val="20"/>
                <w:szCs w:val="20"/>
              </w:rPr>
            </w:pPr>
            <w:r w:rsidRPr="00637B56">
              <w:rPr>
                <w:rFonts w:ascii="Garamond" w:hAnsi="Garamond"/>
                <w:sz w:val="20"/>
                <w:szCs w:val="20"/>
              </w:rPr>
              <w:t>-understand and apply the principles of a healthy and varied diet</w:t>
            </w:r>
          </w:p>
          <w:p w14:paraId="46371030" w14:textId="77777777" w:rsidR="00D5782C" w:rsidRPr="00637B56" w:rsidRDefault="00D5782C" w:rsidP="00D5782C">
            <w:pPr>
              <w:rPr>
                <w:rFonts w:ascii="Garamond" w:hAnsi="Garamond"/>
                <w:sz w:val="20"/>
                <w:szCs w:val="20"/>
              </w:rPr>
            </w:pPr>
            <w:r w:rsidRPr="00637B56">
              <w:rPr>
                <w:rFonts w:ascii="Garamond" w:hAnsi="Garamond"/>
                <w:sz w:val="20"/>
                <w:szCs w:val="20"/>
              </w:rPr>
              <w:t>-prepare and cook a variety of predominantly savoury dishes using a range of cooking techniques</w:t>
            </w:r>
          </w:p>
          <w:p w14:paraId="4974D668" w14:textId="77777777" w:rsidR="00D5782C" w:rsidRPr="00637B56" w:rsidRDefault="00D5782C" w:rsidP="00D5782C">
            <w:pPr>
              <w:rPr>
                <w:rFonts w:ascii="Garamond" w:hAnsi="Garamond"/>
              </w:rPr>
            </w:pPr>
            <w:r w:rsidRPr="00637B56">
              <w:rPr>
                <w:rFonts w:ascii="Garamond" w:hAnsi="Garamond"/>
              </w:rPr>
              <w:t xml:space="preserve">Science link – design and make healthy meals </w:t>
            </w:r>
          </w:p>
          <w:p w14:paraId="22522CE0" w14:textId="77777777" w:rsidR="00D5782C" w:rsidRPr="00637B56" w:rsidRDefault="00D5782C" w:rsidP="00720C40">
            <w:pPr>
              <w:rPr>
                <w:rFonts w:ascii="Garamond" w:hAnsi="Garamond"/>
              </w:rPr>
            </w:pPr>
            <w:r w:rsidRPr="00637B56">
              <w:rPr>
                <w:rFonts w:ascii="Garamond" w:hAnsi="Garamond"/>
                <w:b/>
                <w:sz w:val="20"/>
                <w:szCs w:val="20"/>
              </w:rPr>
              <w:lastRenderedPageBreak/>
              <w:t xml:space="preserve">MFL link – create </w:t>
            </w:r>
            <w:r w:rsidRPr="00637B56">
              <w:rPr>
                <w:rFonts w:ascii="Garamond" w:hAnsi="Garamond"/>
              </w:rPr>
              <w:t xml:space="preserve">Spanish food </w:t>
            </w:r>
          </w:p>
        </w:tc>
        <w:tc>
          <w:tcPr>
            <w:tcW w:w="2126" w:type="dxa"/>
            <w:shd w:val="clear" w:color="auto" w:fill="DEEAF6" w:themeFill="accent1" w:themeFillTint="33"/>
          </w:tcPr>
          <w:p w14:paraId="45903FBA" w14:textId="77777777" w:rsidR="001C618E" w:rsidRPr="00637B56" w:rsidRDefault="001C618E" w:rsidP="00997097">
            <w:pPr>
              <w:rPr>
                <w:rFonts w:ascii="Garamond" w:hAnsi="Garamond"/>
                <w:sz w:val="20"/>
                <w:szCs w:val="20"/>
              </w:rPr>
            </w:pPr>
            <w:r w:rsidRPr="00637B56">
              <w:rPr>
                <w:rFonts w:ascii="Garamond" w:hAnsi="Garamond"/>
                <w:b/>
                <w:sz w:val="20"/>
                <w:szCs w:val="20"/>
              </w:rPr>
              <w:lastRenderedPageBreak/>
              <w:t>Focus</w:t>
            </w:r>
            <w:r w:rsidRPr="00637B56">
              <w:rPr>
                <w:rFonts w:ascii="Garamond" w:hAnsi="Garamond"/>
                <w:sz w:val="20"/>
                <w:szCs w:val="20"/>
              </w:rPr>
              <w:t xml:space="preserve"> </w:t>
            </w:r>
          </w:p>
          <w:p w14:paraId="49E99ECF" w14:textId="77777777" w:rsidR="00D5782C" w:rsidRPr="00637B56" w:rsidRDefault="00D5782C" w:rsidP="00D5782C">
            <w:pPr>
              <w:rPr>
                <w:rFonts w:ascii="Garamond" w:hAnsi="Garamond"/>
                <w:sz w:val="20"/>
                <w:szCs w:val="20"/>
              </w:rPr>
            </w:pPr>
            <w:r w:rsidRPr="00637B56">
              <w:rPr>
                <w:rFonts w:ascii="Garamond" w:hAnsi="Garamond"/>
                <w:sz w:val="20"/>
                <w:szCs w:val="20"/>
              </w:rPr>
              <w:t>-understand and apply the principles of a healthy and varied diet</w:t>
            </w:r>
          </w:p>
          <w:p w14:paraId="227E35AE" w14:textId="77777777" w:rsidR="00D5782C" w:rsidRPr="00637B56" w:rsidRDefault="00D5782C" w:rsidP="00D5782C">
            <w:pPr>
              <w:rPr>
                <w:rFonts w:ascii="Garamond" w:hAnsi="Garamond"/>
                <w:sz w:val="20"/>
                <w:szCs w:val="20"/>
              </w:rPr>
            </w:pPr>
            <w:r w:rsidRPr="00637B56">
              <w:rPr>
                <w:rFonts w:ascii="Garamond" w:hAnsi="Garamond"/>
                <w:sz w:val="20"/>
                <w:szCs w:val="20"/>
              </w:rPr>
              <w:t>-prepare and cook a variety of predominantly savoury dishes using a range of cooking techniques</w:t>
            </w:r>
          </w:p>
          <w:p w14:paraId="5EDE1CD1" w14:textId="77777777" w:rsidR="001C618E" w:rsidRPr="00637B56" w:rsidRDefault="00D5782C" w:rsidP="00997097">
            <w:pPr>
              <w:rPr>
                <w:rFonts w:ascii="Garamond" w:hAnsi="Garamond"/>
              </w:rPr>
            </w:pPr>
            <w:r w:rsidRPr="00637B56">
              <w:rPr>
                <w:rFonts w:ascii="Garamond" w:hAnsi="Garamond"/>
              </w:rPr>
              <w:t xml:space="preserve">Science link – design and make healthy meals </w:t>
            </w:r>
          </w:p>
          <w:p w14:paraId="0A045825" w14:textId="77777777" w:rsidR="00997097" w:rsidRPr="00637B56" w:rsidRDefault="00997097" w:rsidP="00997097">
            <w:pPr>
              <w:rPr>
                <w:rFonts w:ascii="Garamond" w:hAnsi="Garamond"/>
              </w:rPr>
            </w:pPr>
          </w:p>
        </w:tc>
        <w:tc>
          <w:tcPr>
            <w:tcW w:w="2126" w:type="dxa"/>
            <w:shd w:val="clear" w:color="auto" w:fill="DEEAF6" w:themeFill="accent1" w:themeFillTint="33"/>
          </w:tcPr>
          <w:p w14:paraId="63B62B3A" w14:textId="77777777" w:rsidR="00997097" w:rsidRPr="00637B56" w:rsidRDefault="001C618E" w:rsidP="00997097">
            <w:pPr>
              <w:rPr>
                <w:rFonts w:ascii="Garamond" w:hAnsi="Garamond"/>
                <w:b/>
                <w:sz w:val="20"/>
                <w:szCs w:val="20"/>
              </w:rPr>
            </w:pPr>
            <w:r w:rsidRPr="00637B56">
              <w:rPr>
                <w:rFonts w:ascii="Garamond" w:hAnsi="Garamond"/>
                <w:b/>
                <w:sz w:val="20"/>
                <w:szCs w:val="20"/>
              </w:rPr>
              <w:lastRenderedPageBreak/>
              <w:t>Focus</w:t>
            </w:r>
          </w:p>
          <w:p w14:paraId="5EA53B37" w14:textId="77777777" w:rsidR="00D5782C" w:rsidRPr="00637B56" w:rsidRDefault="00D5782C" w:rsidP="00997097">
            <w:pPr>
              <w:rPr>
                <w:rFonts w:ascii="Garamond" w:hAnsi="Garamond"/>
              </w:rPr>
            </w:pPr>
          </w:p>
          <w:p w14:paraId="03DDA372" w14:textId="77777777" w:rsidR="00D5782C" w:rsidRPr="00637B56" w:rsidRDefault="00D5782C" w:rsidP="00997097">
            <w:pPr>
              <w:rPr>
                <w:rFonts w:ascii="Garamond" w:hAnsi="Garamond"/>
              </w:rPr>
            </w:pPr>
          </w:p>
        </w:tc>
        <w:tc>
          <w:tcPr>
            <w:tcW w:w="1985" w:type="dxa"/>
            <w:shd w:val="clear" w:color="auto" w:fill="DEEAF6" w:themeFill="accent1" w:themeFillTint="33"/>
          </w:tcPr>
          <w:p w14:paraId="68D4068E" w14:textId="77777777" w:rsidR="00997097" w:rsidRPr="00637B56" w:rsidRDefault="001C618E" w:rsidP="00997097">
            <w:pPr>
              <w:rPr>
                <w:rFonts w:ascii="Garamond" w:hAnsi="Garamond"/>
              </w:rPr>
            </w:pPr>
            <w:r w:rsidRPr="00637B56">
              <w:rPr>
                <w:rFonts w:ascii="Garamond" w:hAnsi="Garamond"/>
                <w:b/>
                <w:sz w:val="20"/>
                <w:szCs w:val="20"/>
              </w:rPr>
              <w:t>Focus</w:t>
            </w:r>
          </w:p>
        </w:tc>
      </w:tr>
      <w:tr w:rsidR="000D5B0B" w:rsidRPr="00637B56" w14:paraId="415797EF" w14:textId="77777777" w:rsidTr="000E0BA6">
        <w:tc>
          <w:tcPr>
            <w:tcW w:w="1696" w:type="dxa"/>
            <w:shd w:val="clear" w:color="auto" w:fill="CC99FF"/>
          </w:tcPr>
          <w:p w14:paraId="5DCA9B28" w14:textId="77777777" w:rsidR="000D5B0B" w:rsidRPr="000D5B0B" w:rsidRDefault="000D5B0B" w:rsidP="000D5B0B">
            <w:pPr>
              <w:rPr>
                <w:rFonts w:ascii="Garamond" w:hAnsi="Garamond"/>
                <w:b/>
                <w:sz w:val="20"/>
              </w:rPr>
            </w:pPr>
            <w:r w:rsidRPr="000D5B0B">
              <w:rPr>
                <w:rFonts w:ascii="Garamond" w:hAnsi="Garamond"/>
                <w:b/>
                <w:sz w:val="20"/>
              </w:rPr>
              <w:t>Topic focus</w:t>
            </w:r>
          </w:p>
        </w:tc>
        <w:tc>
          <w:tcPr>
            <w:tcW w:w="3544" w:type="dxa"/>
            <w:shd w:val="clear" w:color="auto" w:fill="CC99FF"/>
          </w:tcPr>
          <w:p w14:paraId="40AF3D1A" w14:textId="77777777" w:rsidR="000D5B0B" w:rsidRPr="000D5B0B" w:rsidRDefault="000D5B0B" w:rsidP="000D5B0B">
            <w:pPr>
              <w:jc w:val="center"/>
              <w:rPr>
                <w:rFonts w:ascii="Garamond" w:hAnsi="Garamond"/>
                <w:b/>
                <w:sz w:val="20"/>
              </w:rPr>
            </w:pPr>
            <w:r w:rsidRPr="000D5B0B">
              <w:rPr>
                <w:rFonts w:ascii="Garamond" w:hAnsi="Garamond"/>
                <w:b/>
                <w:sz w:val="20"/>
              </w:rPr>
              <w:t>Where were the Mayans ?</w:t>
            </w:r>
          </w:p>
        </w:tc>
        <w:tc>
          <w:tcPr>
            <w:tcW w:w="2552" w:type="dxa"/>
            <w:shd w:val="clear" w:color="auto" w:fill="CC99FF"/>
          </w:tcPr>
          <w:p w14:paraId="1DC7D3AE" w14:textId="77777777" w:rsidR="000D5B0B" w:rsidRPr="000D5B0B" w:rsidRDefault="000D5B0B" w:rsidP="000D5B0B">
            <w:pPr>
              <w:jc w:val="center"/>
              <w:rPr>
                <w:rFonts w:ascii="Garamond" w:hAnsi="Garamond"/>
                <w:b/>
                <w:sz w:val="20"/>
              </w:rPr>
            </w:pPr>
            <w:r w:rsidRPr="000D5B0B">
              <w:rPr>
                <w:rFonts w:ascii="Garamond" w:hAnsi="Garamond"/>
                <w:b/>
                <w:sz w:val="20"/>
              </w:rPr>
              <w:t>Where is the best location for a villain’s lair ?</w:t>
            </w:r>
          </w:p>
        </w:tc>
        <w:tc>
          <w:tcPr>
            <w:tcW w:w="2268" w:type="dxa"/>
            <w:shd w:val="clear" w:color="auto" w:fill="CC99FF"/>
          </w:tcPr>
          <w:p w14:paraId="16108DC2" w14:textId="77777777" w:rsidR="000D5B0B" w:rsidRPr="000D5B0B" w:rsidRDefault="000D5B0B" w:rsidP="000D5B0B">
            <w:pPr>
              <w:jc w:val="center"/>
              <w:rPr>
                <w:rFonts w:ascii="Garamond" w:hAnsi="Garamond"/>
                <w:b/>
                <w:sz w:val="20"/>
              </w:rPr>
            </w:pPr>
            <w:r w:rsidRPr="000D5B0B">
              <w:rPr>
                <w:rFonts w:ascii="Garamond" w:hAnsi="Garamond"/>
                <w:b/>
                <w:sz w:val="20"/>
              </w:rPr>
              <w:t>Digital Quizzes</w:t>
            </w:r>
          </w:p>
        </w:tc>
        <w:tc>
          <w:tcPr>
            <w:tcW w:w="2126" w:type="dxa"/>
            <w:shd w:val="clear" w:color="auto" w:fill="CC99FF"/>
          </w:tcPr>
          <w:p w14:paraId="141B1343" w14:textId="77777777" w:rsidR="000D5B0B" w:rsidRPr="000D5B0B" w:rsidRDefault="000D5B0B" w:rsidP="000D5B0B">
            <w:pPr>
              <w:jc w:val="center"/>
              <w:rPr>
                <w:rFonts w:ascii="Garamond" w:hAnsi="Garamond"/>
                <w:b/>
                <w:sz w:val="20"/>
              </w:rPr>
            </w:pPr>
            <w:r w:rsidRPr="000D5B0B">
              <w:rPr>
                <w:rFonts w:ascii="Garamond" w:hAnsi="Garamond"/>
                <w:b/>
                <w:sz w:val="20"/>
              </w:rPr>
              <w:t>The sun never set on the British Empire</w:t>
            </w:r>
          </w:p>
          <w:p w14:paraId="6DBEA543" w14:textId="77777777" w:rsidR="000D5B0B" w:rsidRPr="000D5B0B" w:rsidRDefault="000D5B0B" w:rsidP="000D5B0B">
            <w:pPr>
              <w:jc w:val="center"/>
              <w:rPr>
                <w:rFonts w:ascii="Garamond" w:hAnsi="Garamond"/>
                <w:b/>
                <w:sz w:val="20"/>
              </w:rPr>
            </w:pPr>
          </w:p>
        </w:tc>
        <w:tc>
          <w:tcPr>
            <w:tcW w:w="2126" w:type="dxa"/>
            <w:shd w:val="clear" w:color="auto" w:fill="CC99FF"/>
          </w:tcPr>
          <w:p w14:paraId="45D6F6D2" w14:textId="77777777" w:rsidR="000D5B0B" w:rsidRPr="000D5B0B" w:rsidRDefault="000D5B0B" w:rsidP="000D5B0B">
            <w:pPr>
              <w:jc w:val="center"/>
              <w:rPr>
                <w:rFonts w:ascii="Garamond" w:hAnsi="Garamond"/>
                <w:b/>
                <w:sz w:val="20"/>
              </w:rPr>
            </w:pPr>
            <w:r w:rsidRPr="000D5B0B">
              <w:rPr>
                <w:rFonts w:ascii="Garamond" w:hAnsi="Garamond"/>
                <w:b/>
                <w:sz w:val="20"/>
              </w:rPr>
              <w:t>Olympics or Football tournament</w:t>
            </w:r>
          </w:p>
          <w:p w14:paraId="62C7BD50" w14:textId="77777777" w:rsidR="000D5B0B" w:rsidRPr="000D5B0B" w:rsidRDefault="000D5B0B" w:rsidP="000D5B0B">
            <w:pPr>
              <w:jc w:val="center"/>
              <w:rPr>
                <w:rFonts w:ascii="Garamond" w:hAnsi="Garamond"/>
                <w:b/>
                <w:sz w:val="20"/>
              </w:rPr>
            </w:pPr>
            <w:r w:rsidRPr="000D5B0B">
              <w:rPr>
                <w:rFonts w:ascii="Garamond" w:hAnsi="Garamond"/>
                <w:b/>
                <w:sz w:val="20"/>
              </w:rPr>
              <w:t>Where has it been held?</w:t>
            </w:r>
          </w:p>
          <w:p w14:paraId="23B69CE7" w14:textId="77777777" w:rsidR="000D5B0B" w:rsidRPr="000D5B0B" w:rsidRDefault="000D5B0B" w:rsidP="000D5B0B">
            <w:pPr>
              <w:jc w:val="center"/>
              <w:rPr>
                <w:rFonts w:ascii="Garamond" w:hAnsi="Garamond"/>
                <w:b/>
                <w:sz w:val="20"/>
              </w:rPr>
            </w:pPr>
            <w:r w:rsidRPr="000D5B0B">
              <w:rPr>
                <w:rFonts w:ascii="Garamond" w:hAnsi="Garamond"/>
                <w:b/>
                <w:sz w:val="20"/>
              </w:rPr>
              <w:t>Why host the games?</w:t>
            </w:r>
          </w:p>
        </w:tc>
        <w:tc>
          <w:tcPr>
            <w:tcW w:w="1985" w:type="dxa"/>
            <w:shd w:val="clear" w:color="auto" w:fill="CC99FF"/>
          </w:tcPr>
          <w:p w14:paraId="2FAE008B" w14:textId="77777777" w:rsidR="000D5B0B" w:rsidRPr="000D5B0B" w:rsidRDefault="000D5B0B" w:rsidP="000D5B0B">
            <w:pPr>
              <w:jc w:val="center"/>
              <w:rPr>
                <w:rFonts w:ascii="Garamond" w:hAnsi="Garamond"/>
                <w:b/>
                <w:sz w:val="20"/>
              </w:rPr>
            </w:pPr>
            <w:r w:rsidRPr="000D5B0B">
              <w:rPr>
                <w:rFonts w:ascii="Garamond" w:hAnsi="Garamond"/>
                <w:b/>
                <w:sz w:val="20"/>
              </w:rPr>
              <w:t>Presentations about the benefits and disadvantages of hosting a major sporting events</w:t>
            </w:r>
          </w:p>
        </w:tc>
      </w:tr>
      <w:tr w:rsidR="000D5B0B" w:rsidRPr="00637B56" w14:paraId="748C0EFB" w14:textId="77777777" w:rsidTr="000E0BA6">
        <w:tc>
          <w:tcPr>
            <w:tcW w:w="1696" w:type="dxa"/>
            <w:shd w:val="clear" w:color="auto" w:fill="CC99FF"/>
          </w:tcPr>
          <w:p w14:paraId="586C7195" w14:textId="77777777" w:rsidR="000D5B0B" w:rsidRPr="00637B56" w:rsidRDefault="000D5B0B" w:rsidP="000D5B0B">
            <w:pPr>
              <w:pStyle w:val="bulletundertext"/>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Geography</w:t>
            </w:r>
          </w:p>
          <w:p w14:paraId="534E3F17" w14:textId="77777777" w:rsidR="000D5B0B" w:rsidRPr="00637B56" w:rsidRDefault="000D5B0B" w:rsidP="000D5B0B">
            <w:pPr>
              <w:pStyle w:val="bulletundertext"/>
              <w:numPr>
                <w:ilvl w:val="0"/>
                <w:numId w:val="0"/>
              </w:numPr>
              <w:spacing w:after="0" w:line="240" w:lineRule="auto"/>
              <w:ind w:left="357" w:hanging="357"/>
              <w:rPr>
                <w:rFonts w:ascii="Garamond" w:hAnsi="Garamond"/>
                <w:sz w:val="20"/>
                <w:szCs w:val="20"/>
              </w:rPr>
            </w:pPr>
            <w:r w:rsidRPr="00637B56">
              <w:rPr>
                <w:rFonts w:ascii="Garamond" w:hAnsi="Garamond"/>
                <w:b/>
                <w:sz w:val="20"/>
                <w:szCs w:val="20"/>
              </w:rPr>
              <w:t xml:space="preserve">Maps and Atlases </w:t>
            </w:r>
          </w:p>
        </w:tc>
        <w:tc>
          <w:tcPr>
            <w:tcW w:w="3544" w:type="dxa"/>
            <w:vMerge w:val="restart"/>
            <w:shd w:val="clear" w:color="auto" w:fill="CC99FF"/>
          </w:tcPr>
          <w:p w14:paraId="7BD726A6" w14:textId="77777777" w:rsidR="000D5B0B" w:rsidRDefault="000D5B0B" w:rsidP="000D5B0B">
            <w:pPr>
              <w:rPr>
                <w:rFonts w:ascii="Garamond" w:hAnsi="Garamond"/>
                <w:sz w:val="20"/>
                <w:szCs w:val="20"/>
              </w:rPr>
            </w:pPr>
            <w:r w:rsidRPr="00C4103B">
              <w:rPr>
                <w:rFonts w:ascii="Garamond" w:hAnsi="Garamond"/>
                <w:sz w:val="20"/>
                <w:szCs w:val="20"/>
              </w:rPr>
              <w:t>Locate the world’s countries, using maps to focus on Europe (including the location of Russia) and North and South America, concentrating on their environmental regions, key physical and human characteristics, countries, and major cities</w:t>
            </w:r>
            <w:r>
              <w:rPr>
                <w:rFonts w:ascii="Garamond" w:hAnsi="Garamond"/>
                <w:sz w:val="20"/>
                <w:szCs w:val="20"/>
              </w:rPr>
              <w:t xml:space="preserve">. </w:t>
            </w:r>
          </w:p>
          <w:p w14:paraId="07F2B195" w14:textId="77777777" w:rsidR="000D5B0B" w:rsidRDefault="000D5B0B" w:rsidP="000D5B0B">
            <w:pPr>
              <w:rPr>
                <w:rFonts w:ascii="Garamond" w:hAnsi="Garamond"/>
                <w:sz w:val="20"/>
                <w:szCs w:val="20"/>
              </w:rPr>
            </w:pPr>
            <w:r>
              <w:rPr>
                <w:rFonts w:ascii="Garamond" w:hAnsi="Garamond"/>
                <w:sz w:val="20"/>
                <w:szCs w:val="20"/>
              </w:rPr>
              <w:t xml:space="preserve">Whilst studying the Mayans, children will consider where Mesoamerica was and more specific locations of settlements. </w:t>
            </w:r>
          </w:p>
          <w:p w14:paraId="04935D9A" w14:textId="77777777" w:rsidR="000D5B0B" w:rsidRPr="00C4103B" w:rsidRDefault="000D5B0B" w:rsidP="000D5B0B">
            <w:pPr>
              <w:rPr>
                <w:rFonts w:ascii="Garamond" w:hAnsi="Garamond"/>
                <w:sz w:val="20"/>
                <w:szCs w:val="20"/>
              </w:rPr>
            </w:pPr>
            <w:r>
              <w:rPr>
                <w:rFonts w:ascii="Garamond" w:hAnsi="Garamond"/>
                <w:sz w:val="20"/>
                <w:szCs w:val="20"/>
              </w:rPr>
              <w:t xml:space="preserve">Children will consider why there was a Spanish invasion and why Spain explored this region. </w:t>
            </w:r>
          </w:p>
          <w:p w14:paraId="247A8077" w14:textId="77777777" w:rsidR="000D5B0B" w:rsidRPr="00C4103B" w:rsidRDefault="000D5B0B" w:rsidP="000D5B0B">
            <w:pPr>
              <w:rPr>
                <w:rFonts w:ascii="Garamond" w:hAnsi="Garamond"/>
                <w:sz w:val="20"/>
                <w:szCs w:val="20"/>
                <w:highlight w:val="red"/>
              </w:rPr>
            </w:pPr>
            <w:r>
              <w:rPr>
                <w:rFonts w:ascii="Garamond" w:hAnsi="Garamond"/>
                <w:sz w:val="20"/>
                <w:szCs w:val="20"/>
              </w:rPr>
              <w:t xml:space="preserve">Whilst studying the Mayans children will make comparisons between South America then and now and compare to UK </w:t>
            </w:r>
          </w:p>
          <w:p w14:paraId="0A9F0C75" w14:textId="0F674475" w:rsidR="000D5B0B" w:rsidRDefault="000D5B0B" w:rsidP="000D5B0B">
            <w:pPr>
              <w:rPr>
                <w:rFonts w:ascii="Garamond" w:hAnsi="Garamond"/>
                <w:sz w:val="20"/>
                <w:szCs w:val="20"/>
              </w:rPr>
            </w:pPr>
            <w:r>
              <w:rPr>
                <w:rFonts w:ascii="Garamond" w:hAnsi="Garamond"/>
                <w:sz w:val="20"/>
                <w:szCs w:val="20"/>
              </w:rPr>
              <w:t xml:space="preserve">Whilst learning about the Mayans, children will learn about the types of foods Mayans ate and how the climate zones affects different types of foods grown. </w:t>
            </w:r>
          </w:p>
          <w:p w14:paraId="0551C9AD" w14:textId="77777777" w:rsidR="001D126C" w:rsidRDefault="001D126C" w:rsidP="000D5B0B">
            <w:pPr>
              <w:rPr>
                <w:rFonts w:ascii="Garamond" w:hAnsi="Garamond"/>
                <w:sz w:val="20"/>
                <w:szCs w:val="20"/>
              </w:rPr>
            </w:pPr>
          </w:p>
          <w:p w14:paraId="38EA996C" w14:textId="6F4A25DE" w:rsidR="001D126C" w:rsidRPr="00C4103B" w:rsidRDefault="001D126C" w:rsidP="000D5B0B">
            <w:pPr>
              <w:rPr>
                <w:rFonts w:ascii="Garamond" w:hAnsi="Garamond"/>
                <w:sz w:val="20"/>
                <w:szCs w:val="20"/>
                <w:highlight w:val="red"/>
              </w:rPr>
            </w:pPr>
            <w:r w:rsidRPr="001D126C">
              <w:rPr>
                <w:rFonts w:ascii="Garamond" w:hAnsi="Garamond"/>
                <w:color w:val="FF33CC"/>
                <w:sz w:val="20"/>
                <w:szCs w:val="20"/>
              </w:rPr>
              <w:t>The Maya</w:t>
            </w:r>
          </w:p>
          <w:p w14:paraId="12AD92F6" w14:textId="77777777" w:rsidR="000D5B0B" w:rsidRPr="00C4103B" w:rsidRDefault="000D5B0B" w:rsidP="000D5B0B">
            <w:pPr>
              <w:rPr>
                <w:rFonts w:ascii="Garamond" w:hAnsi="Garamond"/>
                <w:sz w:val="20"/>
                <w:szCs w:val="20"/>
                <w:highlight w:val="red"/>
              </w:rPr>
            </w:pPr>
          </w:p>
        </w:tc>
        <w:tc>
          <w:tcPr>
            <w:tcW w:w="2552" w:type="dxa"/>
            <w:vMerge w:val="restart"/>
            <w:shd w:val="clear" w:color="auto" w:fill="CC99FF"/>
          </w:tcPr>
          <w:p w14:paraId="27EBB286" w14:textId="77777777" w:rsidR="000D5B0B" w:rsidRPr="00C4103B" w:rsidRDefault="000D5B0B" w:rsidP="000D5B0B">
            <w:pPr>
              <w:rPr>
                <w:rFonts w:ascii="Garamond" w:hAnsi="Garamond"/>
                <w:sz w:val="20"/>
                <w:szCs w:val="20"/>
              </w:rPr>
            </w:pPr>
            <w:r w:rsidRPr="00C4103B">
              <w:rPr>
                <w:rFonts w:ascii="Garamond" w:hAnsi="Garamond"/>
                <w:sz w:val="20"/>
                <w:szCs w:val="20"/>
              </w:rPr>
              <w:t xml:space="preserve"> </w:t>
            </w:r>
          </w:p>
          <w:p w14:paraId="182C7947" w14:textId="77777777" w:rsidR="000D5B0B" w:rsidRPr="00C4103B" w:rsidRDefault="000D5B0B" w:rsidP="000D5B0B">
            <w:pPr>
              <w:rPr>
                <w:rFonts w:ascii="Garamond" w:hAnsi="Garamond"/>
                <w:sz w:val="20"/>
                <w:szCs w:val="20"/>
              </w:rPr>
            </w:pPr>
            <w:r>
              <w:rPr>
                <w:rFonts w:ascii="Garamond" w:hAnsi="Garamond"/>
                <w:sz w:val="20"/>
                <w:szCs w:val="20"/>
              </w:rPr>
              <w:t xml:space="preserve">Children will compare 3 different locations in the UK and present a case for the best suitability for a villain’s lair.  </w:t>
            </w:r>
          </w:p>
          <w:p w14:paraId="7D354DEA" w14:textId="77777777" w:rsidR="000D5B0B" w:rsidRDefault="000D5B0B" w:rsidP="000D5B0B">
            <w:pPr>
              <w:rPr>
                <w:rFonts w:ascii="Garamond" w:hAnsi="Garamond"/>
                <w:sz w:val="20"/>
                <w:szCs w:val="20"/>
              </w:rPr>
            </w:pPr>
            <w:r w:rsidRPr="00C4103B">
              <w:rPr>
                <w:rFonts w:ascii="Garamond" w:hAnsi="Garamond"/>
                <w:sz w:val="20"/>
                <w:szCs w:val="20"/>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Pr>
                <w:rFonts w:ascii="Garamond" w:hAnsi="Garamond"/>
                <w:sz w:val="20"/>
                <w:szCs w:val="20"/>
              </w:rPr>
              <w:t xml:space="preserve">. </w:t>
            </w:r>
          </w:p>
          <w:p w14:paraId="00FB01E6" w14:textId="77777777" w:rsidR="000D5B0B" w:rsidRPr="00C4103B" w:rsidRDefault="000D5B0B" w:rsidP="000D5B0B">
            <w:pPr>
              <w:rPr>
                <w:rFonts w:ascii="Garamond" w:hAnsi="Garamond"/>
                <w:sz w:val="20"/>
                <w:szCs w:val="20"/>
              </w:rPr>
            </w:pPr>
          </w:p>
        </w:tc>
        <w:tc>
          <w:tcPr>
            <w:tcW w:w="2268" w:type="dxa"/>
            <w:vMerge w:val="restart"/>
            <w:shd w:val="clear" w:color="auto" w:fill="CC99FF"/>
          </w:tcPr>
          <w:p w14:paraId="388479A5" w14:textId="77777777" w:rsidR="000D5B0B" w:rsidRDefault="000D5B0B" w:rsidP="000D5B0B">
            <w:pPr>
              <w:rPr>
                <w:rFonts w:ascii="Garamond" w:hAnsi="Garamond"/>
                <w:sz w:val="20"/>
                <w:szCs w:val="20"/>
              </w:rPr>
            </w:pPr>
            <w:r w:rsidRPr="00C4103B">
              <w:rPr>
                <w:rFonts w:ascii="Garamond" w:hAnsi="Garamond"/>
                <w:sz w:val="20"/>
                <w:szCs w:val="20"/>
              </w:rPr>
              <w:t>Locate the world’s countries, using maps to focus on Europe (including the location of Russia) and North and South America, concentrating on their environmental regions, key physical and human characteristics, countries, and major cities</w:t>
            </w:r>
          </w:p>
          <w:p w14:paraId="4D3B8569" w14:textId="77777777" w:rsidR="000D5B0B" w:rsidRPr="00C4103B" w:rsidRDefault="000D5B0B" w:rsidP="000D5B0B">
            <w:pPr>
              <w:rPr>
                <w:rFonts w:ascii="Garamond" w:hAnsi="Garamond"/>
                <w:sz w:val="20"/>
                <w:szCs w:val="20"/>
              </w:rPr>
            </w:pPr>
            <w:r>
              <w:rPr>
                <w:rFonts w:ascii="Garamond" w:hAnsi="Garamond"/>
                <w:sz w:val="20"/>
                <w:szCs w:val="20"/>
              </w:rPr>
              <w:t xml:space="preserve">Children will create Kahoot quizzes for each other about the locations of countries, capital cities and mountain ranges in the different continents </w:t>
            </w:r>
          </w:p>
          <w:p w14:paraId="7F79E39C" w14:textId="77777777" w:rsidR="000D5B0B" w:rsidRPr="00C4103B" w:rsidRDefault="000D5B0B" w:rsidP="000D5B0B">
            <w:pPr>
              <w:rPr>
                <w:rFonts w:ascii="Garamond" w:hAnsi="Garamond"/>
                <w:sz w:val="20"/>
                <w:szCs w:val="20"/>
              </w:rPr>
            </w:pPr>
            <w:r w:rsidRPr="00C4103B">
              <w:rPr>
                <w:rFonts w:ascii="Garamond" w:hAnsi="Garamond"/>
                <w:sz w:val="20"/>
                <w:szCs w:val="20"/>
              </w:rPr>
              <w:t>Planning a trip to Reading:</w:t>
            </w:r>
          </w:p>
          <w:p w14:paraId="021DC90B" w14:textId="77777777" w:rsidR="000D5B0B" w:rsidRPr="00C4103B" w:rsidRDefault="000D5B0B" w:rsidP="000D5B0B">
            <w:pPr>
              <w:rPr>
                <w:rFonts w:ascii="Garamond" w:hAnsi="Garamond"/>
                <w:sz w:val="20"/>
                <w:szCs w:val="20"/>
              </w:rPr>
            </w:pPr>
            <w:r w:rsidRPr="00C4103B">
              <w:rPr>
                <w:rFonts w:ascii="Garamond" w:hAnsi="Garamond"/>
                <w:sz w:val="20"/>
                <w:szCs w:val="20"/>
              </w:rPr>
              <w:t>Using maps/atlases to plan their trip and understanding how to locate landmarks using these.</w:t>
            </w:r>
          </w:p>
          <w:p w14:paraId="4BB657BA" w14:textId="77777777" w:rsidR="000D5B0B" w:rsidRPr="00C4103B" w:rsidRDefault="000D5B0B" w:rsidP="000D5B0B">
            <w:pPr>
              <w:rPr>
                <w:rFonts w:ascii="Garamond" w:hAnsi="Garamond"/>
                <w:sz w:val="20"/>
                <w:szCs w:val="20"/>
              </w:rPr>
            </w:pPr>
            <w:r w:rsidRPr="00C4103B">
              <w:rPr>
                <w:rFonts w:ascii="Garamond" w:hAnsi="Garamond"/>
                <w:sz w:val="20"/>
                <w:szCs w:val="20"/>
              </w:rPr>
              <w:t>Using 8 point compasses to help find directions.</w:t>
            </w:r>
          </w:p>
          <w:p w14:paraId="6035666D" w14:textId="77777777" w:rsidR="000D5B0B" w:rsidRDefault="000D5B0B" w:rsidP="000D5B0B">
            <w:pPr>
              <w:rPr>
                <w:rFonts w:ascii="Garamond" w:hAnsi="Garamond"/>
                <w:sz w:val="20"/>
                <w:szCs w:val="20"/>
              </w:rPr>
            </w:pPr>
            <w:r w:rsidRPr="00C4103B">
              <w:rPr>
                <w:rFonts w:ascii="Garamond" w:hAnsi="Garamond"/>
                <w:sz w:val="20"/>
                <w:szCs w:val="20"/>
              </w:rPr>
              <w:t>Fieldwork of local area</w:t>
            </w:r>
          </w:p>
          <w:p w14:paraId="5CCF821F" w14:textId="77777777" w:rsidR="001D126C" w:rsidRDefault="001D126C" w:rsidP="000D5B0B">
            <w:pPr>
              <w:rPr>
                <w:rFonts w:ascii="Garamond" w:hAnsi="Garamond"/>
                <w:sz w:val="20"/>
                <w:szCs w:val="20"/>
              </w:rPr>
            </w:pPr>
          </w:p>
          <w:p w14:paraId="2D506546" w14:textId="0A9B9F9A" w:rsidR="001D126C" w:rsidRPr="00C4103B" w:rsidRDefault="001D126C" w:rsidP="000D5B0B">
            <w:pPr>
              <w:rPr>
                <w:rFonts w:ascii="Garamond" w:hAnsi="Garamond"/>
                <w:sz w:val="20"/>
                <w:szCs w:val="20"/>
              </w:rPr>
            </w:pPr>
            <w:r w:rsidRPr="001D126C">
              <w:rPr>
                <w:rFonts w:ascii="Garamond" w:hAnsi="Garamond"/>
                <w:color w:val="FF33CC"/>
                <w:sz w:val="20"/>
                <w:szCs w:val="20"/>
              </w:rPr>
              <w:t>Rainforests, Rivers, Natural Disasters</w:t>
            </w:r>
          </w:p>
        </w:tc>
        <w:tc>
          <w:tcPr>
            <w:tcW w:w="2126" w:type="dxa"/>
            <w:vMerge w:val="restart"/>
            <w:shd w:val="clear" w:color="auto" w:fill="CC99FF"/>
          </w:tcPr>
          <w:p w14:paraId="0049EBBA" w14:textId="77777777" w:rsidR="000D5B0B" w:rsidRDefault="000D5B0B" w:rsidP="000D5B0B">
            <w:pPr>
              <w:rPr>
                <w:rFonts w:ascii="Garamond" w:hAnsi="Garamond"/>
                <w:sz w:val="20"/>
                <w:szCs w:val="20"/>
              </w:rPr>
            </w:pPr>
            <w:r w:rsidRPr="00C4103B">
              <w:rPr>
                <w:rFonts w:ascii="Garamond" w:hAnsi="Garamond"/>
                <w:sz w:val="20"/>
                <w:szCs w:val="20"/>
              </w:rPr>
              <w:t>Locate the world’s countries, using maps to focus on Europe (including the location of Russia) and North and South America, concentrating on their environmental regions, key physical and human characteristics, countries, and major cities</w:t>
            </w:r>
          </w:p>
          <w:p w14:paraId="2EE4E203" w14:textId="77777777" w:rsidR="000D5B0B" w:rsidRPr="00C4103B" w:rsidRDefault="000D5B0B" w:rsidP="000D5B0B">
            <w:pPr>
              <w:rPr>
                <w:rFonts w:ascii="Garamond" w:hAnsi="Garamond"/>
                <w:sz w:val="20"/>
                <w:szCs w:val="20"/>
              </w:rPr>
            </w:pPr>
            <w:r>
              <w:rPr>
                <w:rFonts w:ascii="Garamond" w:hAnsi="Garamond"/>
                <w:sz w:val="20"/>
                <w:szCs w:val="20"/>
              </w:rPr>
              <w:t xml:space="preserve">Whilst study the Victorians, children will locate all the countries of the British Empire and consider the impact of the British Empire during that time compared to now. </w:t>
            </w:r>
          </w:p>
          <w:p w14:paraId="1DBF63B6" w14:textId="77777777" w:rsidR="000D5B0B" w:rsidRPr="00C4103B" w:rsidRDefault="000D5B0B" w:rsidP="000D5B0B">
            <w:pPr>
              <w:rPr>
                <w:rFonts w:ascii="Garamond" w:hAnsi="Garamond"/>
                <w:sz w:val="20"/>
                <w:szCs w:val="20"/>
              </w:rPr>
            </w:pPr>
            <w:r>
              <w:rPr>
                <w:rFonts w:ascii="Garamond" w:hAnsi="Garamond"/>
                <w:sz w:val="20"/>
                <w:szCs w:val="20"/>
              </w:rPr>
              <w:t xml:space="preserve">During their residential trip, children will use maps for location and orienteering skills. </w:t>
            </w:r>
          </w:p>
        </w:tc>
        <w:tc>
          <w:tcPr>
            <w:tcW w:w="2126" w:type="dxa"/>
            <w:vMerge w:val="restart"/>
            <w:shd w:val="clear" w:color="auto" w:fill="CC99FF"/>
          </w:tcPr>
          <w:p w14:paraId="5260FE14" w14:textId="77777777" w:rsidR="000D5B0B" w:rsidRDefault="000D5B0B" w:rsidP="000D5B0B">
            <w:pPr>
              <w:rPr>
                <w:rFonts w:ascii="Garamond" w:hAnsi="Garamond"/>
                <w:sz w:val="20"/>
                <w:szCs w:val="20"/>
              </w:rPr>
            </w:pPr>
            <w:r w:rsidRPr="00C4103B">
              <w:rPr>
                <w:rFonts w:ascii="Garamond" w:hAnsi="Garamond"/>
                <w:sz w:val="20"/>
                <w:szCs w:val="20"/>
              </w:rPr>
              <w:t>Locate the world’s countries, using maps to focus on Europe (including the location of Russia) and North and South America, concentrating on their environmental regions, key physical and human characteristics, countries, and major cities</w:t>
            </w:r>
            <w:r>
              <w:rPr>
                <w:rFonts w:ascii="Garamond" w:hAnsi="Garamond"/>
                <w:sz w:val="20"/>
                <w:szCs w:val="20"/>
              </w:rPr>
              <w:t xml:space="preserve">. </w:t>
            </w:r>
          </w:p>
          <w:p w14:paraId="6E00319C" w14:textId="77777777" w:rsidR="000D5B0B" w:rsidRPr="00C4103B" w:rsidRDefault="000D5B0B" w:rsidP="000D5B0B">
            <w:pPr>
              <w:rPr>
                <w:rFonts w:ascii="Garamond" w:hAnsi="Garamond"/>
                <w:sz w:val="20"/>
                <w:szCs w:val="20"/>
              </w:rPr>
            </w:pPr>
            <w:r>
              <w:rPr>
                <w:rFonts w:ascii="Garamond" w:hAnsi="Garamond"/>
                <w:sz w:val="20"/>
                <w:szCs w:val="20"/>
              </w:rPr>
              <w:t xml:space="preserve">Children will find all the countries across the world that have hosted the Olympics or a world cup (depending on when the next major sporting event is) </w:t>
            </w:r>
          </w:p>
          <w:p w14:paraId="187C208A" w14:textId="77777777" w:rsidR="000D5B0B" w:rsidRDefault="000D5B0B" w:rsidP="000D5B0B">
            <w:pPr>
              <w:rPr>
                <w:rFonts w:ascii="Garamond" w:hAnsi="Garamond"/>
                <w:sz w:val="20"/>
                <w:szCs w:val="20"/>
              </w:rPr>
            </w:pPr>
            <w:r w:rsidRPr="00C4103B">
              <w:rPr>
                <w:rFonts w:ascii="Garamond" w:hAnsi="Garamond"/>
                <w:sz w:val="20"/>
                <w:szCs w:val="20"/>
              </w:rPr>
              <w:t>Identify the position and significance of latitude, longitude, Equator, Northern Hemisphere, Southern Hemisphere, the Tropics of Cancer and Capricorn, Arctic and Antarctic Circle, the Prime/Greenwich Meridian and time zones (including day and night</w:t>
            </w:r>
            <w:r>
              <w:rPr>
                <w:rFonts w:ascii="Garamond" w:hAnsi="Garamond"/>
                <w:sz w:val="20"/>
                <w:szCs w:val="20"/>
              </w:rPr>
              <w:t xml:space="preserve"> </w:t>
            </w:r>
          </w:p>
          <w:p w14:paraId="6CF91324" w14:textId="77777777" w:rsidR="000D5B0B" w:rsidRDefault="000D5B0B" w:rsidP="000D5B0B">
            <w:pPr>
              <w:rPr>
                <w:rFonts w:ascii="Garamond" w:hAnsi="Garamond"/>
                <w:sz w:val="20"/>
                <w:szCs w:val="20"/>
              </w:rPr>
            </w:pPr>
          </w:p>
          <w:p w14:paraId="2A603115" w14:textId="77777777" w:rsidR="000D5B0B" w:rsidRPr="00C4103B" w:rsidRDefault="000D5B0B" w:rsidP="000D5B0B">
            <w:pPr>
              <w:rPr>
                <w:rFonts w:ascii="Garamond" w:hAnsi="Garamond"/>
                <w:sz w:val="20"/>
                <w:szCs w:val="20"/>
              </w:rPr>
            </w:pPr>
            <w:r>
              <w:rPr>
                <w:rFonts w:ascii="Garamond" w:hAnsi="Garamond"/>
                <w:sz w:val="20"/>
                <w:szCs w:val="20"/>
              </w:rPr>
              <w:t>As part of international week, children will draw up travel guides for Bolivia (South America and make comparisons with an EU country)</w:t>
            </w:r>
          </w:p>
          <w:p w14:paraId="4747C6C6" w14:textId="77777777" w:rsidR="000D5B0B" w:rsidRPr="00C4103B" w:rsidRDefault="000D5B0B" w:rsidP="000D5B0B">
            <w:pPr>
              <w:rPr>
                <w:rFonts w:ascii="Garamond" w:hAnsi="Garamond"/>
                <w:sz w:val="20"/>
                <w:szCs w:val="20"/>
              </w:rPr>
            </w:pPr>
          </w:p>
        </w:tc>
        <w:tc>
          <w:tcPr>
            <w:tcW w:w="1985" w:type="dxa"/>
            <w:vMerge w:val="restart"/>
            <w:shd w:val="clear" w:color="auto" w:fill="CC99FF"/>
          </w:tcPr>
          <w:p w14:paraId="27A17319" w14:textId="77777777" w:rsidR="000D5B0B" w:rsidRPr="00C4103B" w:rsidRDefault="000D5B0B" w:rsidP="000D5B0B">
            <w:pPr>
              <w:rPr>
                <w:rFonts w:ascii="Garamond" w:hAnsi="Garamond"/>
                <w:sz w:val="20"/>
                <w:szCs w:val="20"/>
              </w:rPr>
            </w:pPr>
          </w:p>
          <w:p w14:paraId="77C93F66" w14:textId="77777777" w:rsidR="000D5B0B" w:rsidRPr="00C4103B" w:rsidRDefault="000D5B0B" w:rsidP="000D5B0B">
            <w:pPr>
              <w:rPr>
                <w:rFonts w:ascii="Garamond" w:hAnsi="Garamond"/>
                <w:sz w:val="20"/>
                <w:szCs w:val="20"/>
              </w:rPr>
            </w:pPr>
          </w:p>
          <w:p w14:paraId="7E922A88" w14:textId="77777777" w:rsidR="000D5B0B" w:rsidRPr="00C4103B" w:rsidRDefault="000D5B0B" w:rsidP="000D5B0B">
            <w:pPr>
              <w:rPr>
                <w:rFonts w:ascii="Garamond" w:hAnsi="Garamond"/>
                <w:sz w:val="20"/>
                <w:szCs w:val="20"/>
              </w:rPr>
            </w:pPr>
          </w:p>
          <w:p w14:paraId="4876949F" w14:textId="77777777" w:rsidR="000D5B0B" w:rsidRDefault="000D5B0B" w:rsidP="000D5B0B">
            <w:pPr>
              <w:rPr>
                <w:rFonts w:ascii="Garamond" w:hAnsi="Garamond"/>
                <w:sz w:val="20"/>
                <w:szCs w:val="20"/>
              </w:rPr>
            </w:pPr>
            <w:r w:rsidRPr="00C4103B">
              <w:rPr>
                <w:rFonts w:ascii="Garamond" w:hAnsi="Garamond"/>
                <w:sz w:val="20"/>
                <w:szCs w:val="20"/>
              </w:rPr>
              <w:t>Human geography, including: types of settlement and land use, economic activity including trade links, and the distribution of natural resources including energy, food, minerals and water</w:t>
            </w:r>
            <w:r>
              <w:rPr>
                <w:rFonts w:ascii="Garamond" w:hAnsi="Garamond"/>
                <w:sz w:val="20"/>
                <w:szCs w:val="20"/>
              </w:rPr>
              <w:t xml:space="preserve"> </w:t>
            </w:r>
          </w:p>
          <w:p w14:paraId="0830834A" w14:textId="77777777" w:rsidR="000D5B0B" w:rsidRPr="00C4103B" w:rsidRDefault="000D5B0B" w:rsidP="000D5B0B">
            <w:pPr>
              <w:rPr>
                <w:rFonts w:ascii="Garamond" w:hAnsi="Garamond"/>
                <w:sz w:val="20"/>
                <w:szCs w:val="20"/>
              </w:rPr>
            </w:pPr>
            <w:r>
              <w:rPr>
                <w:rFonts w:ascii="Garamond" w:hAnsi="Garamond"/>
                <w:sz w:val="20"/>
                <w:szCs w:val="20"/>
              </w:rPr>
              <w:t>Comparing economic activity and the impact of a major international sports festival, children will look at countries that have hosted the Olympics or world cups and consider the impact on the country. They will then pitch a continent and country to host the next major sporting event.</w:t>
            </w:r>
          </w:p>
          <w:p w14:paraId="48295419" w14:textId="77777777" w:rsidR="000D5B0B" w:rsidRPr="00C4103B" w:rsidRDefault="000D5B0B" w:rsidP="000D5B0B">
            <w:pPr>
              <w:rPr>
                <w:rFonts w:ascii="Garamond" w:hAnsi="Garamond"/>
                <w:sz w:val="20"/>
                <w:szCs w:val="20"/>
              </w:rPr>
            </w:pPr>
          </w:p>
        </w:tc>
      </w:tr>
      <w:tr w:rsidR="000D5B0B" w:rsidRPr="00637B56" w14:paraId="3526037C" w14:textId="77777777" w:rsidTr="000E0BA6">
        <w:trPr>
          <w:trHeight w:val="301"/>
        </w:trPr>
        <w:tc>
          <w:tcPr>
            <w:tcW w:w="1696" w:type="dxa"/>
            <w:shd w:val="clear" w:color="auto" w:fill="CC99FF"/>
          </w:tcPr>
          <w:p w14:paraId="3C27B376" w14:textId="77777777" w:rsidR="000D5B0B" w:rsidRPr="00637B56" w:rsidRDefault="000D5B0B" w:rsidP="000D5B0B">
            <w:pPr>
              <w:pStyle w:val="Heading4"/>
              <w:spacing w:before="0" w:after="0" w:line="240" w:lineRule="auto"/>
              <w:outlineLvl w:val="3"/>
              <w:rPr>
                <w:rFonts w:ascii="Garamond" w:hAnsi="Garamond"/>
                <w:sz w:val="20"/>
                <w:szCs w:val="20"/>
              </w:rPr>
            </w:pPr>
            <w:r w:rsidRPr="00637B56">
              <w:rPr>
                <w:rFonts w:ascii="Garamond" w:hAnsi="Garamond"/>
                <w:sz w:val="20"/>
                <w:szCs w:val="20"/>
              </w:rPr>
              <w:t>Locational knowledge</w:t>
            </w:r>
          </w:p>
          <w:p w14:paraId="5A1C8E82" w14:textId="77777777" w:rsidR="000D5B0B" w:rsidRPr="00637B56" w:rsidRDefault="000D5B0B" w:rsidP="000D5B0B">
            <w:pPr>
              <w:pStyle w:val="bulletundertext"/>
              <w:spacing w:after="0" w:line="240" w:lineRule="auto"/>
              <w:rPr>
                <w:rFonts w:ascii="Garamond" w:hAnsi="Garamond"/>
                <w:sz w:val="20"/>
                <w:szCs w:val="20"/>
              </w:rPr>
            </w:pPr>
            <w:r w:rsidRPr="00637B56">
              <w:rPr>
                <w:rFonts w:ascii="Garamond" w:hAnsi="Garamond"/>
                <w:sz w:val="20"/>
                <w:szCs w:val="20"/>
              </w:rPr>
              <w:t>The world’s seven continents and five oceans</w:t>
            </w:r>
          </w:p>
        </w:tc>
        <w:tc>
          <w:tcPr>
            <w:tcW w:w="3544" w:type="dxa"/>
            <w:vMerge/>
            <w:shd w:val="clear" w:color="auto" w:fill="CC99FF"/>
          </w:tcPr>
          <w:p w14:paraId="1493E67F" w14:textId="77777777" w:rsidR="000D5B0B" w:rsidRPr="00637B56" w:rsidRDefault="000D5B0B" w:rsidP="000D5B0B">
            <w:pPr>
              <w:rPr>
                <w:rFonts w:ascii="Garamond" w:hAnsi="Garamond"/>
              </w:rPr>
            </w:pPr>
          </w:p>
        </w:tc>
        <w:tc>
          <w:tcPr>
            <w:tcW w:w="2552" w:type="dxa"/>
            <w:vMerge/>
            <w:shd w:val="clear" w:color="auto" w:fill="CC99FF"/>
          </w:tcPr>
          <w:p w14:paraId="08FE64BD" w14:textId="77777777" w:rsidR="000D5B0B" w:rsidRPr="00637B56" w:rsidRDefault="000D5B0B" w:rsidP="000D5B0B">
            <w:pPr>
              <w:rPr>
                <w:rFonts w:ascii="Garamond" w:hAnsi="Garamond"/>
              </w:rPr>
            </w:pPr>
          </w:p>
        </w:tc>
        <w:tc>
          <w:tcPr>
            <w:tcW w:w="2268" w:type="dxa"/>
            <w:vMerge/>
            <w:shd w:val="clear" w:color="auto" w:fill="CC99FF"/>
          </w:tcPr>
          <w:p w14:paraId="226B6EE5" w14:textId="77777777" w:rsidR="000D5B0B" w:rsidRPr="00637B56" w:rsidRDefault="000D5B0B" w:rsidP="000D5B0B">
            <w:pPr>
              <w:rPr>
                <w:rFonts w:ascii="Garamond" w:hAnsi="Garamond"/>
              </w:rPr>
            </w:pPr>
          </w:p>
        </w:tc>
        <w:tc>
          <w:tcPr>
            <w:tcW w:w="2126" w:type="dxa"/>
            <w:vMerge/>
            <w:shd w:val="clear" w:color="auto" w:fill="CC99FF"/>
          </w:tcPr>
          <w:p w14:paraId="0E89FE91" w14:textId="77777777" w:rsidR="000D5B0B" w:rsidRPr="00637B56" w:rsidRDefault="000D5B0B" w:rsidP="000D5B0B">
            <w:pPr>
              <w:rPr>
                <w:rFonts w:ascii="Garamond" w:hAnsi="Garamond"/>
              </w:rPr>
            </w:pPr>
          </w:p>
        </w:tc>
        <w:tc>
          <w:tcPr>
            <w:tcW w:w="2126" w:type="dxa"/>
            <w:vMerge/>
            <w:shd w:val="clear" w:color="auto" w:fill="CC99FF"/>
          </w:tcPr>
          <w:p w14:paraId="5EF7BD11" w14:textId="77777777" w:rsidR="000D5B0B" w:rsidRPr="00637B56" w:rsidRDefault="000D5B0B" w:rsidP="000D5B0B">
            <w:pPr>
              <w:rPr>
                <w:rFonts w:ascii="Garamond" w:hAnsi="Garamond"/>
              </w:rPr>
            </w:pPr>
          </w:p>
        </w:tc>
        <w:tc>
          <w:tcPr>
            <w:tcW w:w="1985" w:type="dxa"/>
            <w:vMerge/>
            <w:shd w:val="clear" w:color="auto" w:fill="CC99FF"/>
          </w:tcPr>
          <w:p w14:paraId="611D1E73" w14:textId="77777777" w:rsidR="000D5B0B" w:rsidRPr="00637B56" w:rsidRDefault="000D5B0B" w:rsidP="000D5B0B">
            <w:pPr>
              <w:rPr>
                <w:rFonts w:ascii="Garamond" w:hAnsi="Garamond"/>
              </w:rPr>
            </w:pPr>
          </w:p>
        </w:tc>
      </w:tr>
      <w:tr w:rsidR="000D5B0B" w:rsidRPr="00637B56" w14:paraId="22EDFA4A" w14:textId="77777777" w:rsidTr="000E0BA6">
        <w:tc>
          <w:tcPr>
            <w:tcW w:w="1696" w:type="dxa"/>
            <w:shd w:val="clear" w:color="auto" w:fill="CC99FF"/>
          </w:tcPr>
          <w:p w14:paraId="0E60807F" w14:textId="77777777" w:rsidR="000D5B0B" w:rsidRPr="00637B56" w:rsidRDefault="000D5B0B" w:rsidP="000D5B0B">
            <w:pPr>
              <w:pStyle w:val="bulletundertext"/>
              <w:spacing w:after="0" w:line="240" w:lineRule="auto"/>
              <w:rPr>
                <w:rFonts w:ascii="Garamond" w:hAnsi="Garamond"/>
                <w:sz w:val="20"/>
                <w:szCs w:val="20"/>
              </w:rPr>
            </w:pPr>
            <w:r w:rsidRPr="00637B56">
              <w:rPr>
                <w:rFonts w:ascii="Garamond" w:hAnsi="Garamond"/>
                <w:sz w:val="20"/>
                <w:szCs w:val="20"/>
              </w:rPr>
              <w:t xml:space="preserve">name, locate and identify characteristics of the </w:t>
            </w:r>
          </w:p>
          <w:p w14:paraId="272E3073" w14:textId="77777777" w:rsidR="000D5B0B" w:rsidRPr="00637B56" w:rsidRDefault="000D5B0B" w:rsidP="000D5B0B">
            <w:pPr>
              <w:pStyle w:val="bulletundertext"/>
              <w:numPr>
                <w:ilvl w:val="0"/>
                <w:numId w:val="0"/>
              </w:numPr>
              <w:spacing w:after="0" w:line="240" w:lineRule="auto"/>
              <w:ind w:left="357"/>
              <w:rPr>
                <w:rFonts w:ascii="Garamond" w:hAnsi="Garamond"/>
                <w:sz w:val="20"/>
                <w:szCs w:val="20"/>
              </w:rPr>
            </w:pPr>
            <w:r w:rsidRPr="00637B56">
              <w:rPr>
                <w:rFonts w:ascii="Garamond" w:hAnsi="Garamond"/>
                <w:sz w:val="20"/>
                <w:szCs w:val="20"/>
              </w:rPr>
              <w:t>four countries and capital cities of the United Kingdom</w:t>
            </w:r>
          </w:p>
          <w:p w14:paraId="32057AFA" w14:textId="77777777" w:rsidR="000D5B0B" w:rsidRPr="00637B56" w:rsidRDefault="000D5B0B" w:rsidP="000D5B0B">
            <w:pPr>
              <w:pStyle w:val="bulletundertext"/>
              <w:numPr>
                <w:ilvl w:val="0"/>
                <w:numId w:val="0"/>
              </w:numPr>
              <w:spacing w:after="0" w:line="240" w:lineRule="auto"/>
              <w:ind w:left="357"/>
              <w:rPr>
                <w:rFonts w:ascii="Garamond" w:hAnsi="Garamond"/>
                <w:sz w:val="20"/>
                <w:szCs w:val="20"/>
              </w:rPr>
            </w:pPr>
            <w:r w:rsidRPr="00637B56">
              <w:rPr>
                <w:rFonts w:ascii="Garamond" w:hAnsi="Garamond"/>
                <w:sz w:val="20"/>
                <w:szCs w:val="20"/>
              </w:rPr>
              <w:t>and its surrounding seas</w:t>
            </w:r>
          </w:p>
        </w:tc>
        <w:tc>
          <w:tcPr>
            <w:tcW w:w="3544" w:type="dxa"/>
            <w:vMerge/>
            <w:shd w:val="clear" w:color="auto" w:fill="CC99FF"/>
          </w:tcPr>
          <w:p w14:paraId="174BA270" w14:textId="77777777" w:rsidR="000D5B0B" w:rsidRPr="00637B56" w:rsidRDefault="000D5B0B" w:rsidP="000D5B0B">
            <w:pPr>
              <w:rPr>
                <w:rFonts w:ascii="Garamond" w:hAnsi="Garamond"/>
              </w:rPr>
            </w:pPr>
          </w:p>
        </w:tc>
        <w:tc>
          <w:tcPr>
            <w:tcW w:w="2552" w:type="dxa"/>
            <w:vMerge/>
            <w:shd w:val="clear" w:color="auto" w:fill="CC99FF"/>
          </w:tcPr>
          <w:p w14:paraId="4BA35F74" w14:textId="77777777" w:rsidR="000D5B0B" w:rsidRPr="00637B56" w:rsidRDefault="000D5B0B" w:rsidP="000D5B0B">
            <w:pPr>
              <w:rPr>
                <w:rFonts w:ascii="Garamond" w:hAnsi="Garamond"/>
              </w:rPr>
            </w:pPr>
          </w:p>
        </w:tc>
        <w:tc>
          <w:tcPr>
            <w:tcW w:w="2268" w:type="dxa"/>
            <w:vMerge/>
            <w:shd w:val="clear" w:color="auto" w:fill="CC99FF"/>
          </w:tcPr>
          <w:p w14:paraId="5591CAE4" w14:textId="77777777" w:rsidR="000D5B0B" w:rsidRPr="00637B56" w:rsidRDefault="000D5B0B" w:rsidP="000D5B0B">
            <w:pPr>
              <w:rPr>
                <w:rFonts w:ascii="Garamond" w:hAnsi="Garamond"/>
              </w:rPr>
            </w:pPr>
          </w:p>
        </w:tc>
        <w:tc>
          <w:tcPr>
            <w:tcW w:w="2126" w:type="dxa"/>
            <w:vMerge/>
            <w:shd w:val="clear" w:color="auto" w:fill="CC99FF"/>
          </w:tcPr>
          <w:p w14:paraId="5521804B" w14:textId="77777777" w:rsidR="000D5B0B" w:rsidRPr="00637B56" w:rsidRDefault="000D5B0B" w:rsidP="000D5B0B">
            <w:pPr>
              <w:rPr>
                <w:rFonts w:ascii="Garamond" w:hAnsi="Garamond"/>
              </w:rPr>
            </w:pPr>
          </w:p>
        </w:tc>
        <w:tc>
          <w:tcPr>
            <w:tcW w:w="2126" w:type="dxa"/>
            <w:vMerge/>
            <w:shd w:val="clear" w:color="auto" w:fill="CC99FF"/>
          </w:tcPr>
          <w:p w14:paraId="01439391" w14:textId="77777777" w:rsidR="000D5B0B" w:rsidRPr="00637B56" w:rsidRDefault="000D5B0B" w:rsidP="000D5B0B">
            <w:pPr>
              <w:rPr>
                <w:rFonts w:ascii="Garamond" w:hAnsi="Garamond"/>
              </w:rPr>
            </w:pPr>
          </w:p>
        </w:tc>
        <w:tc>
          <w:tcPr>
            <w:tcW w:w="1985" w:type="dxa"/>
            <w:vMerge/>
            <w:shd w:val="clear" w:color="auto" w:fill="CC99FF"/>
          </w:tcPr>
          <w:p w14:paraId="1880DEBF" w14:textId="77777777" w:rsidR="000D5B0B" w:rsidRPr="00637B56" w:rsidRDefault="000D5B0B" w:rsidP="000D5B0B">
            <w:pPr>
              <w:rPr>
                <w:rFonts w:ascii="Garamond" w:hAnsi="Garamond"/>
              </w:rPr>
            </w:pPr>
          </w:p>
        </w:tc>
      </w:tr>
      <w:tr w:rsidR="000D5B0B" w:rsidRPr="00637B56" w14:paraId="46A8D52B" w14:textId="77777777" w:rsidTr="000E0BA6">
        <w:tc>
          <w:tcPr>
            <w:tcW w:w="1696" w:type="dxa"/>
            <w:shd w:val="clear" w:color="auto" w:fill="CC99FF"/>
          </w:tcPr>
          <w:p w14:paraId="1EA7B101" w14:textId="77777777" w:rsidR="000D5B0B" w:rsidRPr="00637B56" w:rsidRDefault="000D5B0B" w:rsidP="000D5B0B">
            <w:pPr>
              <w:pStyle w:val="Heading4"/>
              <w:spacing w:before="0" w:after="0" w:line="240" w:lineRule="auto"/>
              <w:outlineLvl w:val="3"/>
              <w:rPr>
                <w:rFonts w:ascii="Garamond" w:hAnsi="Garamond"/>
                <w:sz w:val="20"/>
                <w:szCs w:val="20"/>
              </w:rPr>
            </w:pPr>
            <w:r w:rsidRPr="00637B56">
              <w:rPr>
                <w:rFonts w:ascii="Garamond" w:hAnsi="Garamond"/>
                <w:sz w:val="20"/>
                <w:szCs w:val="20"/>
              </w:rPr>
              <w:t>Place knowledge</w:t>
            </w:r>
          </w:p>
        </w:tc>
        <w:tc>
          <w:tcPr>
            <w:tcW w:w="3544" w:type="dxa"/>
            <w:vMerge/>
            <w:shd w:val="clear" w:color="auto" w:fill="CC99FF"/>
          </w:tcPr>
          <w:p w14:paraId="223E3377" w14:textId="77777777" w:rsidR="000D5B0B" w:rsidRPr="00637B56" w:rsidRDefault="000D5B0B" w:rsidP="000D5B0B">
            <w:pPr>
              <w:rPr>
                <w:rFonts w:ascii="Garamond" w:hAnsi="Garamond"/>
              </w:rPr>
            </w:pPr>
          </w:p>
        </w:tc>
        <w:tc>
          <w:tcPr>
            <w:tcW w:w="2552" w:type="dxa"/>
            <w:vMerge/>
            <w:shd w:val="clear" w:color="auto" w:fill="CC99FF"/>
          </w:tcPr>
          <w:p w14:paraId="474931FC" w14:textId="77777777" w:rsidR="000D5B0B" w:rsidRPr="00637B56" w:rsidRDefault="000D5B0B" w:rsidP="000D5B0B">
            <w:pPr>
              <w:rPr>
                <w:rFonts w:ascii="Garamond" w:hAnsi="Garamond"/>
              </w:rPr>
            </w:pPr>
          </w:p>
        </w:tc>
        <w:tc>
          <w:tcPr>
            <w:tcW w:w="2268" w:type="dxa"/>
            <w:vMerge/>
            <w:shd w:val="clear" w:color="auto" w:fill="CC99FF"/>
          </w:tcPr>
          <w:p w14:paraId="5E0F7942" w14:textId="77777777" w:rsidR="000D5B0B" w:rsidRPr="00637B56" w:rsidRDefault="000D5B0B" w:rsidP="000D5B0B">
            <w:pPr>
              <w:rPr>
                <w:rFonts w:ascii="Garamond" w:hAnsi="Garamond"/>
              </w:rPr>
            </w:pPr>
          </w:p>
        </w:tc>
        <w:tc>
          <w:tcPr>
            <w:tcW w:w="2126" w:type="dxa"/>
            <w:vMerge/>
            <w:shd w:val="clear" w:color="auto" w:fill="CC99FF"/>
          </w:tcPr>
          <w:p w14:paraId="12ABBFEE" w14:textId="77777777" w:rsidR="000D5B0B" w:rsidRPr="00637B56" w:rsidRDefault="000D5B0B" w:rsidP="000D5B0B">
            <w:pPr>
              <w:rPr>
                <w:rFonts w:ascii="Garamond" w:hAnsi="Garamond"/>
              </w:rPr>
            </w:pPr>
          </w:p>
        </w:tc>
        <w:tc>
          <w:tcPr>
            <w:tcW w:w="2126" w:type="dxa"/>
            <w:vMerge/>
            <w:shd w:val="clear" w:color="auto" w:fill="CC99FF"/>
          </w:tcPr>
          <w:p w14:paraId="61EED6F7" w14:textId="77777777" w:rsidR="000D5B0B" w:rsidRPr="00637B56" w:rsidRDefault="000D5B0B" w:rsidP="000D5B0B">
            <w:pPr>
              <w:rPr>
                <w:rFonts w:ascii="Garamond" w:hAnsi="Garamond"/>
              </w:rPr>
            </w:pPr>
          </w:p>
        </w:tc>
        <w:tc>
          <w:tcPr>
            <w:tcW w:w="1985" w:type="dxa"/>
            <w:vMerge/>
            <w:shd w:val="clear" w:color="auto" w:fill="CC99FF"/>
          </w:tcPr>
          <w:p w14:paraId="22B9A2D7" w14:textId="77777777" w:rsidR="000D5B0B" w:rsidRPr="00637B56" w:rsidRDefault="000D5B0B" w:rsidP="000D5B0B">
            <w:pPr>
              <w:rPr>
                <w:rFonts w:ascii="Garamond" w:hAnsi="Garamond"/>
              </w:rPr>
            </w:pPr>
          </w:p>
        </w:tc>
      </w:tr>
      <w:tr w:rsidR="000D5B0B" w:rsidRPr="00637B56" w14:paraId="60946950" w14:textId="77777777" w:rsidTr="000E0BA6">
        <w:trPr>
          <w:trHeight w:val="339"/>
        </w:trPr>
        <w:tc>
          <w:tcPr>
            <w:tcW w:w="1696" w:type="dxa"/>
            <w:shd w:val="clear" w:color="auto" w:fill="CC99FF"/>
          </w:tcPr>
          <w:p w14:paraId="56069BE6" w14:textId="77777777" w:rsidR="000D5B0B" w:rsidRPr="00637B56" w:rsidRDefault="000D5B0B" w:rsidP="000D5B0B">
            <w:pPr>
              <w:pStyle w:val="Heading4"/>
              <w:spacing w:before="0" w:after="0" w:line="240" w:lineRule="auto"/>
              <w:outlineLvl w:val="3"/>
              <w:rPr>
                <w:rFonts w:ascii="Garamond" w:hAnsi="Garamond"/>
                <w:sz w:val="20"/>
                <w:szCs w:val="20"/>
              </w:rPr>
            </w:pPr>
            <w:r w:rsidRPr="00637B56">
              <w:rPr>
                <w:rFonts w:ascii="Garamond" w:hAnsi="Garamond"/>
                <w:sz w:val="20"/>
                <w:szCs w:val="20"/>
              </w:rPr>
              <w:t>Human and physical geography</w:t>
            </w:r>
          </w:p>
          <w:p w14:paraId="5697B91E" w14:textId="77777777" w:rsidR="000D5B0B" w:rsidRPr="00637B56" w:rsidRDefault="000D5B0B" w:rsidP="000D5B0B">
            <w:pPr>
              <w:rPr>
                <w:rFonts w:ascii="Garamond" w:hAnsi="Garamond"/>
              </w:rPr>
            </w:pPr>
          </w:p>
        </w:tc>
        <w:tc>
          <w:tcPr>
            <w:tcW w:w="3544" w:type="dxa"/>
            <w:vMerge/>
            <w:shd w:val="clear" w:color="auto" w:fill="CC99FF"/>
          </w:tcPr>
          <w:p w14:paraId="15A5A9B0" w14:textId="77777777" w:rsidR="000D5B0B" w:rsidRPr="00637B56" w:rsidRDefault="000D5B0B" w:rsidP="000D5B0B">
            <w:pPr>
              <w:rPr>
                <w:rFonts w:ascii="Garamond" w:hAnsi="Garamond"/>
              </w:rPr>
            </w:pPr>
          </w:p>
        </w:tc>
        <w:tc>
          <w:tcPr>
            <w:tcW w:w="2552" w:type="dxa"/>
            <w:vMerge/>
            <w:shd w:val="clear" w:color="auto" w:fill="CC99FF"/>
          </w:tcPr>
          <w:p w14:paraId="0F6B8D19" w14:textId="77777777" w:rsidR="000D5B0B" w:rsidRPr="00637B56" w:rsidRDefault="000D5B0B" w:rsidP="000D5B0B">
            <w:pPr>
              <w:rPr>
                <w:rFonts w:ascii="Garamond" w:hAnsi="Garamond"/>
              </w:rPr>
            </w:pPr>
          </w:p>
        </w:tc>
        <w:tc>
          <w:tcPr>
            <w:tcW w:w="2268" w:type="dxa"/>
            <w:vMerge/>
            <w:shd w:val="clear" w:color="auto" w:fill="CC99FF"/>
          </w:tcPr>
          <w:p w14:paraId="2C10A87D" w14:textId="77777777" w:rsidR="000D5B0B" w:rsidRPr="00637B56" w:rsidRDefault="000D5B0B" w:rsidP="000D5B0B">
            <w:pPr>
              <w:rPr>
                <w:rFonts w:ascii="Garamond" w:hAnsi="Garamond"/>
              </w:rPr>
            </w:pPr>
          </w:p>
        </w:tc>
        <w:tc>
          <w:tcPr>
            <w:tcW w:w="2126" w:type="dxa"/>
            <w:vMerge/>
            <w:shd w:val="clear" w:color="auto" w:fill="CC99FF"/>
          </w:tcPr>
          <w:p w14:paraId="161C83ED" w14:textId="77777777" w:rsidR="000D5B0B" w:rsidRPr="00637B56" w:rsidRDefault="000D5B0B" w:rsidP="000D5B0B">
            <w:pPr>
              <w:rPr>
                <w:rFonts w:ascii="Garamond" w:hAnsi="Garamond"/>
              </w:rPr>
            </w:pPr>
          </w:p>
        </w:tc>
        <w:tc>
          <w:tcPr>
            <w:tcW w:w="2126" w:type="dxa"/>
            <w:vMerge/>
            <w:shd w:val="clear" w:color="auto" w:fill="CC99FF"/>
          </w:tcPr>
          <w:p w14:paraId="5EFDDDA2" w14:textId="77777777" w:rsidR="000D5B0B" w:rsidRPr="00637B56" w:rsidRDefault="000D5B0B" w:rsidP="000D5B0B">
            <w:pPr>
              <w:rPr>
                <w:rFonts w:ascii="Garamond" w:hAnsi="Garamond"/>
              </w:rPr>
            </w:pPr>
          </w:p>
        </w:tc>
        <w:tc>
          <w:tcPr>
            <w:tcW w:w="1985" w:type="dxa"/>
            <w:vMerge/>
            <w:shd w:val="clear" w:color="auto" w:fill="CC99FF"/>
          </w:tcPr>
          <w:p w14:paraId="4C2C7514" w14:textId="77777777" w:rsidR="000D5B0B" w:rsidRPr="00637B56" w:rsidRDefault="000D5B0B" w:rsidP="000D5B0B">
            <w:pPr>
              <w:rPr>
                <w:rFonts w:ascii="Garamond" w:hAnsi="Garamond"/>
              </w:rPr>
            </w:pPr>
          </w:p>
        </w:tc>
      </w:tr>
      <w:tr w:rsidR="000D5B0B" w:rsidRPr="00637B56" w14:paraId="49AF93D7" w14:textId="77777777" w:rsidTr="000E0BA6">
        <w:tc>
          <w:tcPr>
            <w:tcW w:w="1696" w:type="dxa"/>
            <w:shd w:val="clear" w:color="auto" w:fill="FFFFCC"/>
          </w:tcPr>
          <w:p w14:paraId="3899153A" w14:textId="77777777" w:rsidR="000D5B0B" w:rsidRPr="00637B56" w:rsidRDefault="000D5B0B" w:rsidP="000D5B0B">
            <w:pPr>
              <w:pStyle w:val="bulletundernumbered"/>
              <w:numPr>
                <w:ilvl w:val="0"/>
                <w:numId w:val="0"/>
              </w:numPr>
              <w:spacing w:after="0" w:line="240" w:lineRule="auto"/>
              <w:rPr>
                <w:rFonts w:ascii="Garamond" w:hAnsi="Garamond"/>
                <w:b/>
                <w:sz w:val="20"/>
                <w:szCs w:val="20"/>
              </w:rPr>
            </w:pPr>
            <w:r w:rsidRPr="00637B56">
              <w:rPr>
                <w:rFonts w:ascii="Garamond" w:hAnsi="Garamond"/>
                <w:b/>
                <w:sz w:val="20"/>
                <w:szCs w:val="20"/>
              </w:rPr>
              <w:t xml:space="preserve">History </w:t>
            </w:r>
          </w:p>
          <w:p w14:paraId="63D032E0" w14:textId="77777777" w:rsidR="000D5B0B" w:rsidRPr="00637B56" w:rsidRDefault="000D5B0B" w:rsidP="000D5B0B">
            <w:pPr>
              <w:pStyle w:val="bulletundernumbered"/>
              <w:numPr>
                <w:ilvl w:val="0"/>
                <w:numId w:val="0"/>
              </w:numPr>
              <w:spacing w:after="0" w:line="240" w:lineRule="auto"/>
              <w:rPr>
                <w:rFonts w:ascii="Garamond" w:hAnsi="Garamond"/>
                <w:b/>
                <w:sz w:val="20"/>
                <w:szCs w:val="20"/>
              </w:rPr>
            </w:pPr>
            <w:r w:rsidRPr="00637B56">
              <w:rPr>
                <w:rFonts w:ascii="Garamond" w:hAnsi="Garamond"/>
                <w:b/>
                <w:sz w:val="20"/>
                <w:szCs w:val="20"/>
              </w:rPr>
              <w:t xml:space="preserve">Skills </w:t>
            </w:r>
          </w:p>
          <w:p w14:paraId="453CAF4A" w14:textId="77777777" w:rsidR="000D5B0B" w:rsidRPr="00637B56" w:rsidRDefault="000D5B0B" w:rsidP="000D5B0B">
            <w:pPr>
              <w:pStyle w:val="bulletundertext"/>
              <w:spacing w:after="0" w:line="240" w:lineRule="auto"/>
              <w:rPr>
                <w:rFonts w:ascii="Garamond" w:hAnsi="Garamond"/>
                <w:sz w:val="20"/>
                <w:szCs w:val="20"/>
              </w:rPr>
            </w:pPr>
            <w:r w:rsidRPr="00637B56">
              <w:rPr>
                <w:rFonts w:ascii="Garamond" w:hAnsi="Garamond"/>
                <w:sz w:val="20"/>
                <w:szCs w:val="20"/>
              </w:rPr>
              <w:lastRenderedPageBreak/>
              <w:t>To  use primary resources to make explanations about the past</w:t>
            </w:r>
          </w:p>
        </w:tc>
        <w:tc>
          <w:tcPr>
            <w:tcW w:w="3544" w:type="dxa"/>
            <w:vMerge w:val="restart"/>
            <w:shd w:val="clear" w:color="auto" w:fill="FFFFCC"/>
          </w:tcPr>
          <w:p w14:paraId="441D83A6" w14:textId="77777777" w:rsidR="000D5B0B" w:rsidRPr="00637B56" w:rsidRDefault="000D5B0B" w:rsidP="000D5B0B">
            <w:pPr>
              <w:jc w:val="both"/>
              <w:rPr>
                <w:rFonts w:ascii="Garamond" w:hAnsi="Garamond"/>
                <w:sz w:val="18"/>
                <w:szCs w:val="18"/>
              </w:rPr>
            </w:pPr>
            <w:r w:rsidRPr="00637B56">
              <w:rPr>
                <w:rFonts w:ascii="Garamond" w:hAnsi="Garamond"/>
                <w:b/>
                <w:sz w:val="18"/>
                <w:szCs w:val="18"/>
              </w:rPr>
              <w:lastRenderedPageBreak/>
              <w:t>Focus</w:t>
            </w:r>
            <w:r w:rsidRPr="00637B56">
              <w:rPr>
                <w:rFonts w:ascii="Garamond" w:hAnsi="Garamond"/>
                <w:sz w:val="18"/>
                <w:szCs w:val="18"/>
              </w:rPr>
              <w:t xml:space="preserve">? Is it better to look forwards or to look back ? </w:t>
            </w:r>
          </w:p>
          <w:p w14:paraId="3B504202" w14:textId="77777777" w:rsidR="000D5B0B" w:rsidRPr="00637B56" w:rsidRDefault="000D5B0B" w:rsidP="000D5B0B">
            <w:pPr>
              <w:jc w:val="both"/>
              <w:rPr>
                <w:rFonts w:ascii="Garamond" w:hAnsi="Garamond"/>
                <w:sz w:val="18"/>
                <w:szCs w:val="18"/>
              </w:rPr>
            </w:pPr>
          </w:p>
          <w:p w14:paraId="1101243E" w14:textId="77777777" w:rsidR="000D5B0B" w:rsidRPr="00637B56" w:rsidRDefault="000D5B0B" w:rsidP="000D5B0B">
            <w:pPr>
              <w:rPr>
                <w:rFonts w:ascii="Garamond" w:hAnsi="Garamond"/>
                <w:color w:val="000000"/>
                <w:sz w:val="18"/>
                <w:szCs w:val="18"/>
              </w:rPr>
            </w:pPr>
            <w:r w:rsidRPr="00637B56">
              <w:rPr>
                <w:rFonts w:ascii="Garamond" w:hAnsi="Garamond"/>
                <w:color w:val="000000"/>
                <w:sz w:val="18"/>
                <w:szCs w:val="18"/>
              </w:rPr>
              <w:t>To know when early civilisations appeared including the Mayans and place key events on a timeline using the terminology BC and AD, explaining why it goes backwards. What calendar did they use?</w:t>
            </w:r>
          </w:p>
          <w:p w14:paraId="73D80602" w14:textId="77777777" w:rsidR="000D5B0B" w:rsidRPr="00637B56" w:rsidRDefault="000D5B0B" w:rsidP="000D5B0B">
            <w:pPr>
              <w:rPr>
                <w:rFonts w:ascii="Garamond" w:hAnsi="Garamond"/>
                <w:sz w:val="18"/>
                <w:szCs w:val="18"/>
              </w:rPr>
            </w:pPr>
          </w:p>
          <w:p w14:paraId="416B705D" w14:textId="77777777" w:rsidR="000D5B0B" w:rsidRPr="00637B56" w:rsidRDefault="000D5B0B" w:rsidP="000D5B0B">
            <w:pPr>
              <w:rPr>
                <w:rFonts w:ascii="Garamond" w:hAnsi="Garamond"/>
                <w:sz w:val="18"/>
                <w:szCs w:val="18"/>
              </w:rPr>
            </w:pPr>
            <w:r w:rsidRPr="00637B56">
              <w:rPr>
                <w:rFonts w:ascii="Garamond" w:hAnsi="Garamond"/>
                <w:color w:val="000000"/>
                <w:sz w:val="18"/>
                <w:szCs w:val="18"/>
              </w:rPr>
              <w:t>To explain the impact of the Mayan civilisation on the wider world</w:t>
            </w:r>
          </w:p>
          <w:p w14:paraId="51C28084" w14:textId="77777777" w:rsidR="000D5B0B" w:rsidRPr="00637B56" w:rsidRDefault="000D5B0B" w:rsidP="000D5B0B">
            <w:pPr>
              <w:rPr>
                <w:rFonts w:ascii="Garamond" w:hAnsi="Garamond"/>
                <w:sz w:val="18"/>
                <w:szCs w:val="18"/>
              </w:rPr>
            </w:pPr>
          </w:p>
          <w:p w14:paraId="2DC934E6" w14:textId="77777777" w:rsidR="000D5B0B" w:rsidRPr="00637B56" w:rsidRDefault="000D5B0B" w:rsidP="000D5B0B">
            <w:pPr>
              <w:rPr>
                <w:rFonts w:ascii="Garamond" w:hAnsi="Garamond"/>
                <w:color w:val="000000"/>
                <w:sz w:val="18"/>
                <w:szCs w:val="18"/>
              </w:rPr>
            </w:pPr>
            <w:r w:rsidRPr="00637B56">
              <w:rPr>
                <w:rFonts w:ascii="Garamond" w:hAnsi="Garamond"/>
                <w:color w:val="000000"/>
                <w:sz w:val="18"/>
                <w:szCs w:val="18"/>
              </w:rPr>
              <w:t>To describe the events of the Mayan Civilisation, including the periods before and after</w:t>
            </w:r>
          </w:p>
          <w:p w14:paraId="1AFF3971" w14:textId="77777777" w:rsidR="000D5B0B" w:rsidRPr="00637B56" w:rsidRDefault="000D5B0B" w:rsidP="000D5B0B">
            <w:pPr>
              <w:rPr>
                <w:rFonts w:ascii="Garamond" w:hAnsi="Garamond"/>
                <w:sz w:val="18"/>
                <w:szCs w:val="18"/>
              </w:rPr>
            </w:pPr>
          </w:p>
          <w:p w14:paraId="4C4B6E61" w14:textId="77777777" w:rsidR="000D5B0B" w:rsidRPr="00637B56" w:rsidRDefault="000D5B0B" w:rsidP="000D5B0B">
            <w:pPr>
              <w:rPr>
                <w:rFonts w:ascii="Garamond" w:hAnsi="Garamond"/>
                <w:color w:val="000000"/>
                <w:sz w:val="18"/>
                <w:szCs w:val="18"/>
              </w:rPr>
            </w:pPr>
            <w:r w:rsidRPr="00637B56">
              <w:rPr>
                <w:rFonts w:ascii="Garamond" w:hAnsi="Garamond"/>
                <w:color w:val="000000"/>
                <w:sz w:val="18"/>
                <w:szCs w:val="18"/>
              </w:rPr>
              <w:t>To ask and answer complex questions about the significance of civilised culture during the Mayan dynasty</w:t>
            </w:r>
          </w:p>
          <w:p w14:paraId="04D66046" w14:textId="77777777" w:rsidR="000D5B0B" w:rsidRPr="00637B56" w:rsidRDefault="000D5B0B" w:rsidP="000D5B0B">
            <w:pPr>
              <w:rPr>
                <w:rFonts w:ascii="Garamond" w:hAnsi="Garamond"/>
                <w:sz w:val="18"/>
                <w:szCs w:val="18"/>
              </w:rPr>
            </w:pPr>
          </w:p>
          <w:p w14:paraId="2F381986" w14:textId="77777777" w:rsidR="000D5B0B" w:rsidRPr="00637B56" w:rsidRDefault="000D5B0B" w:rsidP="000D5B0B">
            <w:pPr>
              <w:rPr>
                <w:rFonts w:ascii="Garamond" w:hAnsi="Garamond"/>
                <w:color w:val="000000"/>
                <w:sz w:val="18"/>
                <w:szCs w:val="18"/>
              </w:rPr>
            </w:pPr>
            <w:r w:rsidRPr="00637B56">
              <w:rPr>
                <w:rFonts w:ascii="Garamond" w:hAnsi="Garamond"/>
                <w:color w:val="000000"/>
                <w:sz w:val="18"/>
                <w:szCs w:val="18"/>
              </w:rPr>
              <w:t>To compare the evidence available for the Mayan civilisation to that which is available for other early civilisations, and discuss the validity of the sources.</w:t>
            </w:r>
          </w:p>
          <w:p w14:paraId="1637F715" w14:textId="77777777" w:rsidR="000D5B0B" w:rsidRPr="00637B56" w:rsidRDefault="000D5B0B" w:rsidP="000D5B0B">
            <w:pPr>
              <w:rPr>
                <w:rFonts w:ascii="Garamond" w:hAnsi="Garamond"/>
                <w:sz w:val="18"/>
                <w:szCs w:val="18"/>
              </w:rPr>
            </w:pPr>
          </w:p>
          <w:p w14:paraId="7C0EAC74" w14:textId="77777777" w:rsidR="000D5B0B" w:rsidRPr="00637B56" w:rsidRDefault="000D5B0B" w:rsidP="000D5B0B">
            <w:pPr>
              <w:rPr>
                <w:rFonts w:ascii="Garamond" w:hAnsi="Garamond"/>
                <w:color w:val="000000"/>
                <w:sz w:val="18"/>
                <w:szCs w:val="18"/>
              </w:rPr>
            </w:pPr>
            <w:r w:rsidRPr="00637B56">
              <w:rPr>
                <w:rFonts w:ascii="Garamond" w:hAnsi="Garamond"/>
                <w:color w:val="000000"/>
                <w:sz w:val="18"/>
                <w:szCs w:val="18"/>
              </w:rPr>
              <w:t>To discuss how the Maya relate to other early civilisations (Ancient Egypt studied in Year 5) and analyse trends over time (who, when, where, advances etc.)</w:t>
            </w:r>
          </w:p>
          <w:p w14:paraId="59FAD773" w14:textId="77777777" w:rsidR="000D5B0B" w:rsidRPr="00637B56" w:rsidRDefault="000D5B0B" w:rsidP="000D5B0B">
            <w:pPr>
              <w:rPr>
                <w:rFonts w:ascii="Garamond" w:hAnsi="Garamond"/>
                <w:sz w:val="18"/>
                <w:szCs w:val="18"/>
              </w:rPr>
            </w:pPr>
          </w:p>
          <w:p w14:paraId="0728339E" w14:textId="77777777" w:rsidR="000D5B0B" w:rsidRDefault="000D5B0B" w:rsidP="000D5B0B">
            <w:pPr>
              <w:rPr>
                <w:rFonts w:ascii="Garamond" w:hAnsi="Garamond"/>
                <w:color w:val="000000"/>
                <w:sz w:val="18"/>
                <w:szCs w:val="18"/>
              </w:rPr>
            </w:pPr>
            <w:r w:rsidRPr="00637B56">
              <w:rPr>
                <w:rFonts w:ascii="Garamond" w:hAnsi="Garamond"/>
                <w:color w:val="000000"/>
                <w:sz w:val="18"/>
                <w:szCs w:val="18"/>
              </w:rPr>
              <w:t>To use reliable information to argue which would be better to live in, the Mayan Civilisation or Ancient Egypt</w:t>
            </w:r>
            <w:r>
              <w:rPr>
                <w:rFonts w:ascii="Garamond" w:hAnsi="Garamond"/>
                <w:color w:val="000000"/>
                <w:sz w:val="18"/>
                <w:szCs w:val="18"/>
              </w:rPr>
              <w:t xml:space="preserve"> – outcome discussion text </w:t>
            </w:r>
          </w:p>
          <w:p w14:paraId="60DB17CB" w14:textId="77777777" w:rsidR="001D126C" w:rsidRDefault="001D126C" w:rsidP="000D5B0B">
            <w:pPr>
              <w:rPr>
                <w:rFonts w:ascii="Garamond" w:hAnsi="Garamond"/>
                <w:color w:val="000000"/>
                <w:sz w:val="18"/>
                <w:szCs w:val="18"/>
              </w:rPr>
            </w:pPr>
          </w:p>
          <w:p w14:paraId="5EA2E36D" w14:textId="0F46846E" w:rsidR="001D126C" w:rsidRPr="001D126C" w:rsidRDefault="001D126C" w:rsidP="000D5B0B">
            <w:pPr>
              <w:rPr>
                <w:rFonts w:ascii="Garamond" w:hAnsi="Garamond"/>
                <w:color w:val="FF33CC"/>
                <w:sz w:val="18"/>
                <w:szCs w:val="18"/>
              </w:rPr>
            </w:pPr>
            <w:r w:rsidRPr="001D126C">
              <w:rPr>
                <w:rFonts w:ascii="Garamond" w:hAnsi="Garamond"/>
                <w:color w:val="FF33CC"/>
                <w:sz w:val="18"/>
                <w:szCs w:val="18"/>
              </w:rPr>
              <w:t>The Maya</w:t>
            </w:r>
          </w:p>
          <w:p w14:paraId="1E482641" w14:textId="30F4D08C" w:rsidR="001D126C" w:rsidRPr="001D126C" w:rsidRDefault="001D126C" w:rsidP="000D5B0B">
            <w:pPr>
              <w:rPr>
                <w:rFonts w:ascii="Garamond" w:hAnsi="Garamond"/>
                <w:color w:val="FF33CC"/>
                <w:sz w:val="18"/>
                <w:szCs w:val="18"/>
              </w:rPr>
            </w:pPr>
            <w:r w:rsidRPr="001D126C">
              <w:rPr>
                <w:rFonts w:ascii="Garamond" w:hAnsi="Garamond"/>
                <w:color w:val="FF33CC"/>
                <w:sz w:val="18"/>
                <w:szCs w:val="18"/>
              </w:rPr>
              <w:t>Ancient Egypt</w:t>
            </w:r>
          </w:p>
          <w:p w14:paraId="2C50E9E6" w14:textId="77777777" w:rsidR="000D5B0B" w:rsidRPr="00637B56" w:rsidRDefault="000D5B0B" w:rsidP="000D5B0B">
            <w:pPr>
              <w:rPr>
                <w:rFonts w:ascii="Garamond" w:hAnsi="Garamond"/>
              </w:rPr>
            </w:pPr>
          </w:p>
          <w:p w14:paraId="3729EA8E" w14:textId="77777777" w:rsidR="000D5B0B" w:rsidRPr="00637B56" w:rsidRDefault="000D5B0B" w:rsidP="000D5B0B">
            <w:pPr>
              <w:rPr>
                <w:rFonts w:ascii="Garamond" w:hAnsi="Garamond"/>
              </w:rPr>
            </w:pPr>
          </w:p>
        </w:tc>
        <w:tc>
          <w:tcPr>
            <w:tcW w:w="2552" w:type="dxa"/>
            <w:vMerge w:val="restart"/>
            <w:shd w:val="clear" w:color="auto" w:fill="FFFFCC"/>
          </w:tcPr>
          <w:p w14:paraId="5E1826CC" w14:textId="77777777" w:rsidR="000D5B0B" w:rsidRPr="00637B56" w:rsidRDefault="000D5B0B" w:rsidP="000D5B0B">
            <w:pPr>
              <w:rPr>
                <w:rFonts w:ascii="Garamond" w:hAnsi="Garamond"/>
              </w:rPr>
            </w:pPr>
            <w:r w:rsidRPr="00637B56">
              <w:rPr>
                <w:rFonts w:ascii="Garamond" w:hAnsi="Garamond"/>
                <w:b/>
                <w:sz w:val="20"/>
                <w:szCs w:val="20"/>
              </w:rPr>
              <w:lastRenderedPageBreak/>
              <w:t>Focus</w:t>
            </w:r>
          </w:p>
        </w:tc>
        <w:tc>
          <w:tcPr>
            <w:tcW w:w="2268" w:type="dxa"/>
            <w:vMerge w:val="restart"/>
            <w:shd w:val="clear" w:color="auto" w:fill="FFFFCC"/>
          </w:tcPr>
          <w:p w14:paraId="5F953873" w14:textId="77777777" w:rsidR="000D5B0B" w:rsidRPr="00637B56" w:rsidRDefault="000D5B0B" w:rsidP="000D5B0B">
            <w:pPr>
              <w:rPr>
                <w:rFonts w:ascii="Garamond" w:hAnsi="Garamond"/>
                <w:b/>
                <w:sz w:val="18"/>
                <w:szCs w:val="20"/>
              </w:rPr>
            </w:pPr>
            <w:r w:rsidRPr="00637B56">
              <w:rPr>
                <w:rFonts w:ascii="Garamond" w:hAnsi="Garamond"/>
                <w:b/>
                <w:sz w:val="18"/>
                <w:szCs w:val="20"/>
              </w:rPr>
              <w:t>Focus</w:t>
            </w:r>
          </w:p>
          <w:p w14:paraId="7AA37388" w14:textId="77777777" w:rsidR="000D5B0B" w:rsidRPr="00637B56" w:rsidRDefault="000D5B0B" w:rsidP="000D5B0B">
            <w:pPr>
              <w:rPr>
                <w:rFonts w:ascii="Garamond" w:hAnsi="Garamond"/>
                <w:sz w:val="18"/>
              </w:rPr>
            </w:pPr>
            <w:r w:rsidRPr="00637B56">
              <w:rPr>
                <w:rFonts w:ascii="Garamond" w:hAnsi="Garamond"/>
                <w:sz w:val="18"/>
                <w:szCs w:val="20"/>
              </w:rPr>
              <w:lastRenderedPageBreak/>
              <w:t>A study of an aspect or theme in British history that extends pupils’ chronological knowledge beyond 1066</w:t>
            </w:r>
          </w:p>
          <w:p w14:paraId="6B942DDA" w14:textId="77777777" w:rsidR="000D5B0B" w:rsidRPr="00637B56" w:rsidRDefault="000D5B0B" w:rsidP="000D5B0B">
            <w:pPr>
              <w:rPr>
                <w:rFonts w:ascii="Garamond" w:hAnsi="Garamond"/>
                <w:sz w:val="18"/>
              </w:rPr>
            </w:pPr>
            <w:r w:rsidRPr="00637B56">
              <w:rPr>
                <w:rFonts w:ascii="Garamond" w:hAnsi="Garamond"/>
                <w:sz w:val="18"/>
              </w:rPr>
              <w:t>The Victorians</w:t>
            </w:r>
          </w:p>
          <w:p w14:paraId="2EAFF15E" w14:textId="77777777" w:rsidR="000D5B0B" w:rsidRPr="00637B56" w:rsidRDefault="000D5B0B" w:rsidP="000D5B0B">
            <w:pPr>
              <w:rPr>
                <w:rFonts w:ascii="Garamond" w:hAnsi="Garamond"/>
                <w:sz w:val="18"/>
              </w:rPr>
            </w:pPr>
          </w:p>
          <w:p w14:paraId="2ECB6FA7" w14:textId="77777777" w:rsidR="000D5B0B" w:rsidRPr="00637B56" w:rsidRDefault="000D5B0B" w:rsidP="000D5B0B">
            <w:pPr>
              <w:rPr>
                <w:rFonts w:ascii="Garamond" w:hAnsi="Garamond"/>
                <w:sz w:val="18"/>
              </w:rPr>
            </w:pPr>
            <w:r w:rsidRPr="00637B56">
              <w:rPr>
                <w:rFonts w:ascii="Garamond" w:hAnsi="Garamond"/>
                <w:sz w:val="18"/>
              </w:rPr>
              <w:t xml:space="preserve">To know where and why the cities expanded during Victorian times. including Reading’s development locally. </w:t>
            </w:r>
          </w:p>
          <w:p w14:paraId="4D871E9A" w14:textId="77777777" w:rsidR="000D5B0B" w:rsidRPr="00637B56" w:rsidRDefault="000D5B0B" w:rsidP="000D5B0B">
            <w:pPr>
              <w:rPr>
                <w:rFonts w:ascii="Garamond" w:hAnsi="Garamond"/>
                <w:sz w:val="18"/>
              </w:rPr>
            </w:pPr>
            <w:r w:rsidRPr="00637B56">
              <w:rPr>
                <w:rFonts w:ascii="Garamond" w:hAnsi="Garamond"/>
                <w:sz w:val="18"/>
              </w:rPr>
              <w:t>To be able to place key events on their historical timeline that is developing through primary school.</w:t>
            </w:r>
          </w:p>
          <w:p w14:paraId="53ADD7FB" w14:textId="77777777" w:rsidR="000D5B0B" w:rsidRPr="00637B56" w:rsidRDefault="000D5B0B" w:rsidP="000D5B0B">
            <w:pPr>
              <w:rPr>
                <w:rFonts w:ascii="Garamond" w:hAnsi="Garamond"/>
                <w:sz w:val="18"/>
              </w:rPr>
            </w:pPr>
          </w:p>
          <w:p w14:paraId="4F439073" w14:textId="77777777" w:rsidR="000D5B0B" w:rsidRPr="00637B56" w:rsidRDefault="000D5B0B" w:rsidP="000D5B0B">
            <w:pPr>
              <w:rPr>
                <w:rFonts w:ascii="Garamond" w:hAnsi="Garamond"/>
                <w:sz w:val="18"/>
              </w:rPr>
            </w:pPr>
            <w:r w:rsidRPr="00637B56">
              <w:rPr>
                <w:rFonts w:ascii="Garamond" w:hAnsi="Garamond"/>
                <w:sz w:val="18"/>
              </w:rPr>
              <w:t xml:space="preserve">To know and understand the impact of Queen Victoria on the development of Britain and how certain key elements (such as industrialisation) contributed to this on a local and national scale – link to pepper moths covered in science in Term 1 </w:t>
            </w:r>
          </w:p>
          <w:p w14:paraId="6E096491" w14:textId="77777777" w:rsidR="000D5B0B" w:rsidRPr="00637B56" w:rsidRDefault="000D5B0B" w:rsidP="000D5B0B">
            <w:pPr>
              <w:rPr>
                <w:rFonts w:ascii="Garamond" w:hAnsi="Garamond"/>
                <w:sz w:val="18"/>
              </w:rPr>
            </w:pPr>
            <w:r w:rsidRPr="00637B56">
              <w:rPr>
                <w:rFonts w:ascii="Garamond" w:hAnsi="Garamond"/>
                <w:sz w:val="18"/>
              </w:rPr>
              <w:t>To explain the story of the development of Britain’s industrialisation what life and entertainment was like during that period – link with WildBoy class text</w:t>
            </w:r>
          </w:p>
          <w:p w14:paraId="7963F1E1" w14:textId="77777777" w:rsidR="000D5B0B" w:rsidRPr="00637B56" w:rsidRDefault="000D5B0B" w:rsidP="000D5B0B">
            <w:pPr>
              <w:rPr>
                <w:rFonts w:ascii="Garamond" w:hAnsi="Garamond"/>
                <w:sz w:val="18"/>
              </w:rPr>
            </w:pPr>
            <w:r w:rsidRPr="00637B56">
              <w:rPr>
                <w:rFonts w:ascii="Garamond" w:hAnsi="Garamond"/>
                <w:sz w:val="18"/>
              </w:rPr>
              <w:t>To ask and answer more complex questions about city changes during the Victorian period of industrialisation compared to now. Consider north/south divides</w:t>
            </w:r>
          </w:p>
          <w:p w14:paraId="0A433176" w14:textId="77777777" w:rsidR="000D5B0B" w:rsidRPr="00637B56" w:rsidRDefault="000D5B0B" w:rsidP="000D5B0B">
            <w:pPr>
              <w:rPr>
                <w:rFonts w:ascii="Garamond" w:hAnsi="Garamond"/>
                <w:sz w:val="18"/>
              </w:rPr>
            </w:pPr>
            <w:r w:rsidRPr="00637B56">
              <w:rPr>
                <w:rFonts w:ascii="Garamond" w:hAnsi="Garamond"/>
                <w:sz w:val="18"/>
              </w:rPr>
              <w:t>To compare a range of sources of evidence (including maps, photos etc.) of the local area that contributes to our understanding of what life was like for people at this time</w:t>
            </w:r>
          </w:p>
          <w:p w14:paraId="4ECD44EC" w14:textId="77777777" w:rsidR="000D5B0B" w:rsidRPr="00637B56" w:rsidRDefault="000D5B0B" w:rsidP="000D5B0B">
            <w:pPr>
              <w:rPr>
                <w:rFonts w:ascii="Garamond" w:hAnsi="Garamond"/>
                <w:sz w:val="18"/>
              </w:rPr>
            </w:pPr>
            <w:r w:rsidRPr="00637B56">
              <w:rPr>
                <w:rFonts w:ascii="Garamond" w:hAnsi="Garamond"/>
                <w:sz w:val="18"/>
              </w:rPr>
              <w:t>To know the contrast in daily life in Reading compared to now</w:t>
            </w:r>
          </w:p>
          <w:p w14:paraId="33D9EF65" w14:textId="77777777" w:rsidR="000D5B0B" w:rsidRPr="00637B56" w:rsidRDefault="000D5B0B" w:rsidP="000D5B0B">
            <w:pPr>
              <w:rPr>
                <w:rFonts w:ascii="Garamond" w:hAnsi="Garamond"/>
                <w:sz w:val="18"/>
              </w:rPr>
            </w:pPr>
            <w:r w:rsidRPr="00637B56">
              <w:rPr>
                <w:rFonts w:ascii="Garamond" w:hAnsi="Garamond"/>
                <w:sz w:val="18"/>
              </w:rPr>
              <w:t xml:space="preserve">To use reliable historical evidence to discuss the contrast between life before and after industrialisation </w:t>
            </w:r>
          </w:p>
          <w:p w14:paraId="4AC1D17A" w14:textId="77777777" w:rsidR="000D5B0B" w:rsidRPr="00637B56" w:rsidRDefault="000D5B0B" w:rsidP="000D5B0B">
            <w:pPr>
              <w:rPr>
                <w:rFonts w:ascii="Garamond" w:hAnsi="Garamond"/>
                <w:sz w:val="18"/>
              </w:rPr>
            </w:pPr>
          </w:p>
          <w:p w14:paraId="56557F5E" w14:textId="77777777" w:rsidR="000D5B0B" w:rsidRDefault="000D5B0B" w:rsidP="000D5B0B">
            <w:pPr>
              <w:rPr>
                <w:rFonts w:ascii="Garamond" w:hAnsi="Garamond" w:cs="Arial"/>
                <w:color w:val="333333"/>
                <w:shd w:val="clear" w:color="auto" w:fill="FFFFFF"/>
              </w:rPr>
            </w:pPr>
            <w:r w:rsidRPr="00637B56">
              <w:rPr>
                <w:rFonts w:ascii="Garamond" w:hAnsi="Garamond" w:cs="Arial"/>
                <w:color w:val="333333"/>
                <w:shd w:val="clear" w:color="auto" w:fill="FFFFFF"/>
              </w:rPr>
              <w:lastRenderedPageBreak/>
              <w:t>Follow-up in the spring Term - The life of Mary Seacole is explored in three video episodes - beginning with Mary's arduous journey to the Crimea, her actions during the Crimean War and what happened to her after the war had ended.</w:t>
            </w:r>
          </w:p>
          <w:p w14:paraId="1CF75E79" w14:textId="77777777" w:rsidR="001D126C" w:rsidRDefault="001D126C" w:rsidP="000D5B0B">
            <w:pPr>
              <w:rPr>
                <w:rFonts w:ascii="Garamond" w:hAnsi="Garamond" w:cs="Arial"/>
                <w:color w:val="333333"/>
                <w:shd w:val="clear" w:color="auto" w:fill="FFFFFF"/>
              </w:rPr>
            </w:pPr>
          </w:p>
          <w:p w14:paraId="088E22B8" w14:textId="54FBE06B" w:rsidR="001D126C" w:rsidRPr="001D126C" w:rsidRDefault="001D126C" w:rsidP="000D5B0B">
            <w:pPr>
              <w:rPr>
                <w:rFonts w:ascii="Garamond" w:hAnsi="Garamond"/>
                <w:color w:val="FF33CC"/>
                <w:sz w:val="18"/>
              </w:rPr>
            </w:pPr>
            <w:r>
              <w:rPr>
                <w:rFonts w:ascii="Garamond" w:hAnsi="Garamond"/>
                <w:color w:val="FF33CC"/>
                <w:sz w:val="18"/>
              </w:rPr>
              <w:t>Victorian Britain</w:t>
            </w:r>
          </w:p>
        </w:tc>
        <w:tc>
          <w:tcPr>
            <w:tcW w:w="2126" w:type="dxa"/>
            <w:vMerge w:val="restart"/>
            <w:shd w:val="clear" w:color="auto" w:fill="FFFFCC"/>
          </w:tcPr>
          <w:p w14:paraId="4FD6A7D0" w14:textId="77777777" w:rsidR="000D5B0B" w:rsidRPr="00637B56" w:rsidRDefault="000D5B0B" w:rsidP="000D5B0B">
            <w:pPr>
              <w:rPr>
                <w:rFonts w:ascii="Garamond" w:hAnsi="Garamond"/>
                <w:sz w:val="18"/>
              </w:rPr>
            </w:pPr>
            <w:r w:rsidRPr="00637B56">
              <w:rPr>
                <w:rFonts w:ascii="Garamond" w:hAnsi="Garamond"/>
                <w:b/>
                <w:sz w:val="18"/>
                <w:szCs w:val="20"/>
              </w:rPr>
              <w:lastRenderedPageBreak/>
              <w:t>Focus</w:t>
            </w:r>
          </w:p>
        </w:tc>
        <w:tc>
          <w:tcPr>
            <w:tcW w:w="2126" w:type="dxa"/>
            <w:vMerge w:val="restart"/>
            <w:shd w:val="clear" w:color="auto" w:fill="FFFFCC"/>
          </w:tcPr>
          <w:p w14:paraId="78F0AE86" w14:textId="77777777" w:rsidR="000D5B0B" w:rsidRPr="00637B56" w:rsidRDefault="000D5B0B" w:rsidP="000D5B0B">
            <w:pPr>
              <w:rPr>
                <w:rFonts w:ascii="Garamond" w:hAnsi="Garamond"/>
                <w:b/>
                <w:sz w:val="18"/>
                <w:szCs w:val="20"/>
              </w:rPr>
            </w:pPr>
            <w:r w:rsidRPr="00637B56">
              <w:rPr>
                <w:rFonts w:ascii="Garamond" w:hAnsi="Garamond"/>
                <w:b/>
                <w:sz w:val="18"/>
                <w:szCs w:val="20"/>
              </w:rPr>
              <w:t>Focus</w:t>
            </w:r>
          </w:p>
          <w:p w14:paraId="44645453" w14:textId="77777777" w:rsidR="000D5B0B" w:rsidRPr="00637B56" w:rsidRDefault="000D5B0B" w:rsidP="000D5B0B">
            <w:pPr>
              <w:rPr>
                <w:rFonts w:ascii="Garamond" w:hAnsi="Garamond"/>
                <w:sz w:val="18"/>
              </w:rPr>
            </w:pPr>
            <w:r w:rsidRPr="00637B56">
              <w:rPr>
                <w:rFonts w:ascii="Garamond" w:hAnsi="Garamond"/>
                <w:sz w:val="18"/>
              </w:rPr>
              <w:t xml:space="preserve"> </w:t>
            </w:r>
          </w:p>
        </w:tc>
        <w:tc>
          <w:tcPr>
            <w:tcW w:w="1985" w:type="dxa"/>
            <w:vMerge w:val="restart"/>
            <w:shd w:val="clear" w:color="auto" w:fill="FFFFCC"/>
          </w:tcPr>
          <w:p w14:paraId="5803C18D" w14:textId="77777777" w:rsidR="000D5B0B" w:rsidRPr="00637B56" w:rsidRDefault="000D5B0B" w:rsidP="000D5B0B">
            <w:pPr>
              <w:rPr>
                <w:rFonts w:ascii="Garamond" w:hAnsi="Garamond"/>
                <w:b/>
                <w:sz w:val="20"/>
                <w:szCs w:val="20"/>
              </w:rPr>
            </w:pPr>
            <w:r w:rsidRPr="00637B56">
              <w:rPr>
                <w:rFonts w:ascii="Garamond" w:hAnsi="Garamond"/>
                <w:b/>
                <w:sz w:val="20"/>
                <w:szCs w:val="20"/>
              </w:rPr>
              <w:t>Focus</w:t>
            </w:r>
          </w:p>
          <w:p w14:paraId="2325306A" w14:textId="77777777" w:rsidR="000D5B0B" w:rsidRPr="00637B56" w:rsidRDefault="000D5B0B" w:rsidP="000D5B0B">
            <w:pPr>
              <w:rPr>
                <w:rFonts w:ascii="Garamond" w:hAnsi="Garamond"/>
                <w:b/>
                <w:sz w:val="20"/>
                <w:szCs w:val="20"/>
              </w:rPr>
            </w:pPr>
            <w:r w:rsidRPr="00637B56">
              <w:rPr>
                <w:rFonts w:ascii="Garamond" w:hAnsi="Garamond"/>
                <w:sz w:val="18"/>
              </w:rPr>
              <w:lastRenderedPageBreak/>
              <w:t>To know when early civilisations appeared including the Shang Dynasty and place key events on a timeline using the terminology BC and AD, explaining why it goes backwards. What calendar did they use?</w:t>
            </w:r>
          </w:p>
          <w:p w14:paraId="64BF2574" w14:textId="77777777" w:rsidR="000D5B0B" w:rsidRPr="00637B56" w:rsidRDefault="000D5B0B" w:rsidP="000D5B0B">
            <w:pPr>
              <w:rPr>
                <w:rFonts w:ascii="Garamond" w:hAnsi="Garamond"/>
                <w:sz w:val="18"/>
              </w:rPr>
            </w:pPr>
          </w:p>
          <w:p w14:paraId="140CAFE8" w14:textId="77777777" w:rsidR="000D5B0B" w:rsidRPr="00637B56" w:rsidRDefault="000D5B0B" w:rsidP="000D5B0B">
            <w:pPr>
              <w:rPr>
                <w:rFonts w:ascii="Garamond" w:hAnsi="Garamond"/>
                <w:sz w:val="18"/>
              </w:rPr>
            </w:pPr>
            <w:r w:rsidRPr="00637B56">
              <w:rPr>
                <w:rFonts w:ascii="Garamond" w:hAnsi="Garamond"/>
                <w:sz w:val="18"/>
              </w:rPr>
              <w:t>To explain the impact of the Shang Dynasty on the wider world</w:t>
            </w:r>
          </w:p>
          <w:p w14:paraId="45C505D0" w14:textId="77777777" w:rsidR="000D5B0B" w:rsidRPr="00637B56" w:rsidRDefault="000D5B0B" w:rsidP="000D5B0B">
            <w:pPr>
              <w:rPr>
                <w:rFonts w:ascii="Garamond" w:hAnsi="Garamond"/>
                <w:sz w:val="18"/>
              </w:rPr>
            </w:pPr>
            <w:r w:rsidRPr="00637B56">
              <w:rPr>
                <w:rFonts w:ascii="Garamond" w:hAnsi="Garamond"/>
                <w:sz w:val="18"/>
              </w:rPr>
              <w:t>To ask and answer complex questions about the significance of technological advances during the Shang Dynasty</w:t>
            </w:r>
          </w:p>
          <w:p w14:paraId="327CCEAF" w14:textId="77777777" w:rsidR="000D5B0B" w:rsidRPr="00637B56" w:rsidRDefault="000D5B0B" w:rsidP="000D5B0B">
            <w:pPr>
              <w:rPr>
                <w:rFonts w:ascii="Garamond" w:hAnsi="Garamond"/>
                <w:sz w:val="18"/>
              </w:rPr>
            </w:pPr>
          </w:p>
          <w:p w14:paraId="7911EC68" w14:textId="77777777" w:rsidR="000D5B0B" w:rsidRPr="00637B56" w:rsidRDefault="000D5B0B" w:rsidP="000D5B0B">
            <w:pPr>
              <w:rPr>
                <w:rFonts w:ascii="Garamond" w:hAnsi="Garamond"/>
                <w:sz w:val="18"/>
              </w:rPr>
            </w:pPr>
            <w:r w:rsidRPr="00637B56">
              <w:rPr>
                <w:rFonts w:ascii="Garamond" w:hAnsi="Garamond"/>
                <w:sz w:val="18"/>
              </w:rPr>
              <w:t>To examine the accomplishments of Maya civilisations with those of the Shang Dynasty</w:t>
            </w:r>
          </w:p>
          <w:p w14:paraId="3FA75402" w14:textId="77777777" w:rsidR="000D5B0B" w:rsidRPr="00637B56" w:rsidRDefault="000D5B0B" w:rsidP="000D5B0B">
            <w:pPr>
              <w:rPr>
                <w:rFonts w:ascii="Garamond" w:hAnsi="Garamond"/>
                <w:sz w:val="18"/>
              </w:rPr>
            </w:pPr>
          </w:p>
          <w:p w14:paraId="114E9EE1" w14:textId="77777777" w:rsidR="000D5B0B" w:rsidRPr="00637B56" w:rsidRDefault="000D5B0B" w:rsidP="000D5B0B">
            <w:pPr>
              <w:rPr>
                <w:rFonts w:ascii="Garamond" w:hAnsi="Garamond"/>
                <w:sz w:val="18"/>
              </w:rPr>
            </w:pPr>
            <w:r w:rsidRPr="00637B56">
              <w:rPr>
                <w:rFonts w:ascii="Garamond" w:hAnsi="Garamond"/>
                <w:sz w:val="18"/>
              </w:rPr>
              <w:t xml:space="preserve">Overview of where &amp; when the earliest civilisations appeared &amp; their achievements How did the technological achievements of the Shang Dynasty compare to those of Maya times. </w:t>
            </w:r>
          </w:p>
          <w:p w14:paraId="1031E287" w14:textId="77777777" w:rsidR="000D5B0B" w:rsidRPr="00637B56" w:rsidRDefault="000D5B0B" w:rsidP="000D5B0B">
            <w:pPr>
              <w:rPr>
                <w:rFonts w:ascii="Garamond" w:hAnsi="Garamond"/>
                <w:sz w:val="18"/>
              </w:rPr>
            </w:pPr>
          </w:p>
          <w:p w14:paraId="64CBFEC7" w14:textId="77777777" w:rsidR="000D5B0B" w:rsidRPr="00637B56" w:rsidRDefault="000D5B0B" w:rsidP="000D5B0B">
            <w:pPr>
              <w:rPr>
                <w:rFonts w:ascii="Garamond" w:hAnsi="Garamond"/>
                <w:sz w:val="18"/>
              </w:rPr>
            </w:pPr>
            <w:r w:rsidRPr="00637B56">
              <w:rPr>
                <w:rFonts w:ascii="Garamond" w:hAnsi="Garamond"/>
                <w:sz w:val="18"/>
              </w:rPr>
              <w:t xml:space="preserve">To compare the evidence available for the Shang Dynasty to that which is available for other early civilisations (Maya), and discuss the validity of the sources. </w:t>
            </w:r>
          </w:p>
          <w:p w14:paraId="00F9F8CE" w14:textId="77777777" w:rsidR="000D5B0B" w:rsidRPr="00637B56" w:rsidRDefault="000D5B0B" w:rsidP="000D5B0B">
            <w:pPr>
              <w:rPr>
                <w:rFonts w:ascii="Garamond" w:hAnsi="Garamond"/>
                <w:sz w:val="18"/>
              </w:rPr>
            </w:pPr>
          </w:p>
          <w:p w14:paraId="0A0F50E8" w14:textId="77777777" w:rsidR="000D5B0B" w:rsidRDefault="000D5B0B" w:rsidP="000D5B0B">
            <w:pPr>
              <w:rPr>
                <w:rFonts w:ascii="Garamond" w:hAnsi="Garamond"/>
                <w:sz w:val="18"/>
              </w:rPr>
            </w:pPr>
            <w:r w:rsidRPr="00637B56">
              <w:rPr>
                <w:rFonts w:ascii="Garamond" w:hAnsi="Garamond"/>
                <w:sz w:val="18"/>
              </w:rPr>
              <w:t>To use reliable information to argue which would be better to live in, the Shang Dynasty or the Maya Times</w:t>
            </w:r>
          </w:p>
          <w:p w14:paraId="6B530D35" w14:textId="77777777" w:rsidR="001D126C" w:rsidRDefault="001D126C" w:rsidP="000D5B0B">
            <w:pPr>
              <w:rPr>
                <w:rFonts w:ascii="Garamond" w:hAnsi="Garamond"/>
                <w:sz w:val="18"/>
              </w:rPr>
            </w:pPr>
          </w:p>
          <w:p w14:paraId="10CAA884" w14:textId="1F532D41" w:rsidR="001D126C" w:rsidRPr="00637B56" w:rsidRDefault="001D126C" w:rsidP="000D5B0B">
            <w:pPr>
              <w:rPr>
                <w:rFonts w:ascii="Garamond" w:hAnsi="Garamond"/>
              </w:rPr>
            </w:pPr>
            <w:r w:rsidRPr="001D126C">
              <w:rPr>
                <w:rFonts w:ascii="Garamond" w:hAnsi="Garamond"/>
                <w:color w:val="FF33CC"/>
              </w:rPr>
              <w:t>Shang Dynasty</w:t>
            </w:r>
          </w:p>
        </w:tc>
      </w:tr>
      <w:tr w:rsidR="000D5B0B" w:rsidRPr="00637B56" w14:paraId="24BECBFF" w14:textId="77777777" w:rsidTr="000E0BA6">
        <w:tc>
          <w:tcPr>
            <w:tcW w:w="1696" w:type="dxa"/>
            <w:shd w:val="clear" w:color="auto" w:fill="FFFFCC"/>
          </w:tcPr>
          <w:p w14:paraId="6FC773CF" w14:textId="77777777" w:rsidR="000D5B0B" w:rsidRPr="00637B56" w:rsidRDefault="000D5B0B" w:rsidP="000D5B0B">
            <w:pPr>
              <w:pStyle w:val="bulletundertext"/>
              <w:spacing w:after="0" w:line="240" w:lineRule="auto"/>
              <w:rPr>
                <w:rFonts w:ascii="Garamond" w:hAnsi="Garamond"/>
                <w:sz w:val="20"/>
                <w:szCs w:val="20"/>
              </w:rPr>
            </w:pPr>
            <w:r w:rsidRPr="00637B56">
              <w:rPr>
                <w:rFonts w:ascii="Garamond" w:hAnsi="Garamond"/>
                <w:sz w:val="20"/>
                <w:szCs w:val="20"/>
              </w:rPr>
              <w:lastRenderedPageBreak/>
              <w:t xml:space="preserve">Changes within living memory. </w:t>
            </w:r>
          </w:p>
        </w:tc>
        <w:tc>
          <w:tcPr>
            <w:tcW w:w="3544" w:type="dxa"/>
            <w:vMerge/>
            <w:shd w:val="clear" w:color="auto" w:fill="FFFFCC"/>
          </w:tcPr>
          <w:p w14:paraId="51B2C67B" w14:textId="77777777" w:rsidR="000D5B0B" w:rsidRPr="00637B56" w:rsidRDefault="000D5B0B" w:rsidP="000D5B0B">
            <w:pPr>
              <w:rPr>
                <w:rFonts w:ascii="Garamond" w:hAnsi="Garamond"/>
              </w:rPr>
            </w:pPr>
          </w:p>
        </w:tc>
        <w:tc>
          <w:tcPr>
            <w:tcW w:w="2552" w:type="dxa"/>
            <w:vMerge/>
            <w:shd w:val="clear" w:color="auto" w:fill="FFFFCC"/>
          </w:tcPr>
          <w:p w14:paraId="5275474E" w14:textId="77777777" w:rsidR="000D5B0B" w:rsidRPr="00637B56" w:rsidRDefault="000D5B0B" w:rsidP="000D5B0B">
            <w:pPr>
              <w:rPr>
                <w:rFonts w:ascii="Garamond" w:hAnsi="Garamond"/>
              </w:rPr>
            </w:pPr>
          </w:p>
        </w:tc>
        <w:tc>
          <w:tcPr>
            <w:tcW w:w="2268" w:type="dxa"/>
            <w:vMerge/>
            <w:shd w:val="clear" w:color="auto" w:fill="FFFFCC"/>
          </w:tcPr>
          <w:p w14:paraId="783D6761" w14:textId="77777777" w:rsidR="000D5B0B" w:rsidRPr="00637B56" w:rsidRDefault="000D5B0B" w:rsidP="000D5B0B">
            <w:pPr>
              <w:rPr>
                <w:rFonts w:ascii="Garamond" w:hAnsi="Garamond"/>
              </w:rPr>
            </w:pPr>
          </w:p>
        </w:tc>
        <w:tc>
          <w:tcPr>
            <w:tcW w:w="2126" w:type="dxa"/>
            <w:vMerge/>
            <w:shd w:val="clear" w:color="auto" w:fill="FFFFCC"/>
          </w:tcPr>
          <w:p w14:paraId="66B3F197" w14:textId="77777777" w:rsidR="000D5B0B" w:rsidRPr="00637B56" w:rsidRDefault="000D5B0B" w:rsidP="000D5B0B">
            <w:pPr>
              <w:rPr>
                <w:rFonts w:ascii="Garamond" w:hAnsi="Garamond"/>
              </w:rPr>
            </w:pPr>
          </w:p>
        </w:tc>
        <w:tc>
          <w:tcPr>
            <w:tcW w:w="2126" w:type="dxa"/>
            <w:vMerge/>
            <w:shd w:val="clear" w:color="auto" w:fill="FFFFCC"/>
          </w:tcPr>
          <w:p w14:paraId="204829B7" w14:textId="77777777" w:rsidR="000D5B0B" w:rsidRPr="00637B56" w:rsidRDefault="000D5B0B" w:rsidP="000D5B0B">
            <w:pPr>
              <w:rPr>
                <w:rFonts w:ascii="Garamond" w:hAnsi="Garamond"/>
              </w:rPr>
            </w:pPr>
          </w:p>
        </w:tc>
        <w:tc>
          <w:tcPr>
            <w:tcW w:w="1985" w:type="dxa"/>
            <w:vMerge/>
            <w:shd w:val="clear" w:color="auto" w:fill="FFFFCC"/>
          </w:tcPr>
          <w:p w14:paraId="0B750EA0" w14:textId="77777777" w:rsidR="000D5B0B" w:rsidRPr="00637B56" w:rsidRDefault="000D5B0B" w:rsidP="000D5B0B">
            <w:pPr>
              <w:rPr>
                <w:rFonts w:ascii="Garamond" w:hAnsi="Garamond"/>
              </w:rPr>
            </w:pPr>
          </w:p>
        </w:tc>
      </w:tr>
      <w:tr w:rsidR="000D5B0B" w:rsidRPr="00637B56" w14:paraId="3FCEFBE0" w14:textId="77777777" w:rsidTr="000E0BA6">
        <w:tc>
          <w:tcPr>
            <w:tcW w:w="1696" w:type="dxa"/>
            <w:shd w:val="clear" w:color="auto" w:fill="FFFFCC"/>
          </w:tcPr>
          <w:p w14:paraId="46A4AE22" w14:textId="77777777" w:rsidR="000D5B0B" w:rsidRPr="00637B56" w:rsidRDefault="000D5B0B" w:rsidP="000D5B0B">
            <w:pPr>
              <w:pStyle w:val="bulletundertext"/>
              <w:spacing w:after="0" w:line="240" w:lineRule="auto"/>
              <w:rPr>
                <w:rFonts w:ascii="Garamond" w:hAnsi="Garamond"/>
                <w:sz w:val="20"/>
                <w:szCs w:val="20"/>
              </w:rPr>
            </w:pPr>
            <w:r w:rsidRPr="00637B56">
              <w:rPr>
                <w:rFonts w:ascii="Garamond" w:hAnsi="Garamond"/>
                <w:sz w:val="20"/>
                <w:szCs w:val="20"/>
              </w:rPr>
              <w:t xml:space="preserve">Events beyond living memory </w:t>
            </w:r>
          </w:p>
        </w:tc>
        <w:tc>
          <w:tcPr>
            <w:tcW w:w="3544" w:type="dxa"/>
            <w:vMerge/>
            <w:shd w:val="clear" w:color="auto" w:fill="FFFFCC"/>
          </w:tcPr>
          <w:p w14:paraId="36B9268B" w14:textId="77777777" w:rsidR="000D5B0B" w:rsidRPr="00637B56" w:rsidRDefault="000D5B0B" w:rsidP="000D5B0B">
            <w:pPr>
              <w:rPr>
                <w:rFonts w:ascii="Garamond" w:hAnsi="Garamond"/>
              </w:rPr>
            </w:pPr>
          </w:p>
        </w:tc>
        <w:tc>
          <w:tcPr>
            <w:tcW w:w="2552" w:type="dxa"/>
            <w:vMerge/>
            <w:shd w:val="clear" w:color="auto" w:fill="FFFFCC"/>
          </w:tcPr>
          <w:p w14:paraId="78087451" w14:textId="77777777" w:rsidR="000D5B0B" w:rsidRPr="00637B56" w:rsidRDefault="000D5B0B" w:rsidP="000D5B0B">
            <w:pPr>
              <w:rPr>
                <w:rFonts w:ascii="Garamond" w:hAnsi="Garamond"/>
              </w:rPr>
            </w:pPr>
          </w:p>
        </w:tc>
        <w:tc>
          <w:tcPr>
            <w:tcW w:w="2268" w:type="dxa"/>
            <w:vMerge/>
            <w:shd w:val="clear" w:color="auto" w:fill="FFFFCC"/>
          </w:tcPr>
          <w:p w14:paraId="77632EC0" w14:textId="77777777" w:rsidR="000D5B0B" w:rsidRPr="00637B56" w:rsidRDefault="000D5B0B" w:rsidP="000D5B0B">
            <w:pPr>
              <w:rPr>
                <w:rFonts w:ascii="Garamond" w:hAnsi="Garamond"/>
              </w:rPr>
            </w:pPr>
          </w:p>
        </w:tc>
        <w:tc>
          <w:tcPr>
            <w:tcW w:w="2126" w:type="dxa"/>
            <w:vMerge/>
            <w:shd w:val="clear" w:color="auto" w:fill="FFFFCC"/>
          </w:tcPr>
          <w:p w14:paraId="3305682C" w14:textId="77777777" w:rsidR="000D5B0B" w:rsidRPr="00637B56" w:rsidRDefault="000D5B0B" w:rsidP="000D5B0B">
            <w:pPr>
              <w:rPr>
                <w:rFonts w:ascii="Garamond" w:hAnsi="Garamond"/>
              </w:rPr>
            </w:pPr>
          </w:p>
        </w:tc>
        <w:tc>
          <w:tcPr>
            <w:tcW w:w="2126" w:type="dxa"/>
            <w:vMerge/>
            <w:shd w:val="clear" w:color="auto" w:fill="FFFFCC"/>
          </w:tcPr>
          <w:p w14:paraId="717A3387" w14:textId="77777777" w:rsidR="000D5B0B" w:rsidRPr="00637B56" w:rsidRDefault="000D5B0B" w:rsidP="000D5B0B">
            <w:pPr>
              <w:rPr>
                <w:rFonts w:ascii="Garamond" w:hAnsi="Garamond"/>
              </w:rPr>
            </w:pPr>
          </w:p>
        </w:tc>
        <w:tc>
          <w:tcPr>
            <w:tcW w:w="1985" w:type="dxa"/>
            <w:vMerge/>
            <w:shd w:val="clear" w:color="auto" w:fill="FFFFCC"/>
          </w:tcPr>
          <w:p w14:paraId="7817B02F" w14:textId="77777777" w:rsidR="000D5B0B" w:rsidRPr="00637B56" w:rsidRDefault="000D5B0B" w:rsidP="000D5B0B">
            <w:pPr>
              <w:rPr>
                <w:rFonts w:ascii="Garamond" w:hAnsi="Garamond"/>
              </w:rPr>
            </w:pPr>
          </w:p>
        </w:tc>
      </w:tr>
      <w:tr w:rsidR="000D5B0B" w:rsidRPr="00637B56" w14:paraId="054FA973" w14:textId="77777777" w:rsidTr="000E0BA6">
        <w:tc>
          <w:tcPr>
            <w:tcW w:w="1696" w:type="dxa"/>
            <w:shd w:val="clear" w:color="auto" w:fill="FFFFCC"/>
          </w:tcPr>
          <w:p w14:paraId="02A1A382" w14:textId="77777777" w:rsidR="000D5B0B" w:rsidRPr="00637B56" w:rsidRDefault="000D5B0B" w:rsidP="000D5B0B">
            <w:pPr>
              <w:pStyle w:val="bulletundernumbered"/>
              <w:spacing w:after="0" w:line="240" w:lineRule="auto"/>
              <w:rPr>
                <w:rFonts w:ascii="Garamond" w:hAnsi="Garamond"/>
                <w:sz w:val="20"/>
                <w:szCs w:val="20"/>
              </w:rPr>
            </w:pPr>
            <w:r w:rsidRPr="00637B56">
              <w:rPr>
                <w:rFonts w:ascii="Garamond" w:hAnsi="Garamond"/>
                <w:sz w:val="20"/>
                <w:szCs w:val="20"/>
              </w:rPr>
              <w:t xml:space="preserve">Lives of significant individuals </w:t>
            </w:r>
          </w:p>
        </w:tc>
        <w:tc>
          <w:tcPr>
            <w:tcW w:w="3544" w:type="dxa"/>
            <w:vMerge/>
            <w:shd w:val="clear" w:color="auto" w:fill="FFFFCC"/>
          </w:tcPr>
          <w:p w14:paraId="0E0A719F" w14:textId="77777777" w:rsidR="000D5B0B" w:rsidRPr="00637B56" w:rsidRDefault="000D5B0B" w:rsidP="000D5B0B">
            <w:pPr>
              <w:rPr>
                <w:rFonts w:ascii="Garamond" w:hAnsi="Garamond"/>
              </w:rPr>
            </w:pPr>
          </w:p>
        </w:tc>
        <w:tc>
          <w:tcPr>
            <w:tcW w:w="2552" w:type="dxa"/>
            <w:vMerge/>
            <w:shd w:val="clear" w:color="auto" w:fill="FFFFCC"/>
          </w:tcPr>
          <w:p w14:paraId="41B58781" w14:textId="77777777" w:rsidR="000D5B0B" w:rsidRPr="00637B56" w:rsidRDefault="000D5B0B" w:rsidP="000D5B0B">
            <w:pPr>
              <w:rPr>
                <w:rFonts w:ascii="Garamond" w:hAnsi="Garamond"/>
              </w:rPr>
            </w:pPr>
          </w:p>
        </w:tc>
        <w:tc>
          <w:tcPr>
            <w:tcW w:w="2268" w:type="dxa"/>
            <w:vMerge/>
            <w:shd w:val="clear" w:color="auto" w:fill="FFFFCC"/>
          </w:tcPr>
          <w:p w14:paraId="6C1C26D1" w14:textId="77777777" w:rsidR="000D5B0B" w:rsidRPr="00637B56" w:rsidRDefault="000D5B0B" w:rsidP="000D5B0B">
            <w:pPr>
              <w:rPr>
                <w:rFonts w:ascii="Garamond" w:hAnsi="Garamond"/>
              </w:rPr>
            </w:pPr>
          </w:p>
        </w:tc>
        <w:tc>
          <w:tcPr>
            <w:tcW w:w="2126" w:type="dxa"/>
            <w:vMerge/>
            <w:shd w:val="clear" w:color="auto" w:fill="FFFFCC"/>
          </w:tcPr>
          <w:p w14:paraId="0F0A20A8" w14:textId="77777777" w:rsidR="000D5B0B" w:rsidRPr="00637B56" w:rsidRDefault="000D5B0B" w:rsidP="000D5B0B">
            <w:pPr>
              <w:rPr>
                <w:rFonts w:ascii="Garamond" w:hAnsi="Garamond"/>
              </w:rPr>
            </w:pPr>
          </w:p>
        </w:tc>
        <w:tc>
          <w:tcPr>
            <w:tcW w:w="2126" w:type="dxa"/>
            <w:vMerge/>
            <w:shd w:val="clear" w:color="auto" w:fill="FFFFCC"/>
          </w:tcPr>
          <w:p w14:paraId="129382E8" w14:textId="77777777" w:rsidR="000D5B0B" w:rsidRPr="00637B56" w:rsidRDefault="000D5B0B" w:rsidP="000D5B0B">
            <w:pPr>
              <w:rPr>
                <w:rFonts w:ascii="Garamond" w:hAnsi="Garamond"/>
              </w:rPr>
            </w:pPr>
          </w:p>
        </w:tc>
        <w:tc>
          <w:tcPr>
            <w:tcW w:w="1985" w:type="dxa"/>
            <w:vMerge/>
            <w:shd w:val="clear" w:color="auto" w:fill="FFFFCC"/>
          </w:tcPr>
          <w:p w14:paraId="4011C8C3" w14:textId="77777777" w:rsidR="000D5B0B" w:rsidRPr="00637B56" w:rsidRDefault="000D5B0B" w:rsidP="000D5B0B">
            <w:pPr>
              <w:rPr>
                <w:rFonts w:ascii="Garamond" w:hAnsi="Garamond"/>
              </w:rPr>
            </w:pPr>
          </w:p>
        </w:tc>
      </w:tr>
      <w:tr w:rsidR="000D5B0B" w:rsidRPr="00637B56" w14:paraId="2CFB3518" w14:textId="77777777" w:rsidTr="000E0BA6">
        <w:tc>
          <w:tcPr>
            <w:tcW w:w="1696" w:type="dxa"/>
            <w:shd w:val="clear" w:color="auto" w:fill="FFFFCC"/>
          </w:tcPr>
          <w:p w14:paraId="5C2454A0" w14:textId="77777777" w:rsidR="000D5B0B" w:rsidRPr="00637B56" w:rsidRDefault="000D5B0B" w:rsidP="000D5B0B">
            <w:pPr>
              <w:pStyle w:val="bulletundernumbered"/>
              <w:spacing w:after="0" w:line="240" w:lineRule="auto"/>
              <w:rPr>
                <w:rFonts w:ascii="Garamond" w:hAnsi="Garamond"/>
                <w:sz w:val="20"/>
                <w:szCs w:val="20"/>
              </w:rPr>
            </w:pPr>
            <w:r w:rsidRPr="00637B56">
              <w:rPr>
                <w:rFonts w:ascii="Garamond" w:hAnsi="Garamond"/>
                <w:sz w:val="20"/>
                <w:szCs w:val="20"/>
              </w:rPr>
              <w:t>Significant historical events, people and places in their own locality</w:t>
            </w:r>
          </w:p>
        </w:tc>
        <w:tc>
          <w:tcPr>
            <w:tcW w:w="3544" w:type="dxa"/>
            <w:vMerge/>
            <w:shd w:val="clear" w:color="auto" w:fill="FFFFCC"/>
          </w:tcPr>
          <w:p w14:paraId="78CF72A3" w14:textId="77777777" w:rsidR="000D5B0B" w:rsidRPr="00637B56" w:rsidRDefault="000D5B0B" w:rsidP="000D5B0B">
            <w:pPr>
              <w:rPr>
                <w:rFonts w:ascii="Garamond" w:hAnsi="Garamond"/>
              </w:rPr>
            </w:pPr>
          </w:p>
        </w:tc>
        <w:tc>
          <w:tcPr>
            <w:tcW w:w="2552" w:type="dxa"/>
            <w:vMerge/>
            <w:shd w:val="clear" w:color="auto" w:fill="FFFFCC"/>
          </w:tcPr>
          <w:p w14:paraId="496DC25D" w14:textId="77777777" w:rsidR="000D5B0B" w:rsidRPr="00637B56" w:rsidRDefault="000D5B0B" w:rsidP="000D5B0B">
            <w:pPr>
              <w:rPr>
                <w:rFonts w:ascii="Garamond" w:hAnsi="Garamond"/>
              </w:rPr>
            </w:pPr>
          </w:p>
        </w:tc>
        <w:tc>
          <w:tcPr>
            <w:tcW w:w="2268" w:type="dxa"/>
            <w:vMerge/>
            <w:shd w:val="clear" w:color="auto" w:fill="FFFFCC"/>
          </w:tcPr>
          <w:p w14:paraId="12C63A09" w14:textId="77777777" w:rsidR="000D5B0B" w:rsidRPr="00637B56" w:rsidRDefault="000D5B0B" w:rsidP="000D5B0B">
            <w:pPr>
              <w:rPr>
                <w:rFonts w:ascii="Garamond" w:hAnsi="Garamond"/>
              </w:rPr>
            </w:pPr>
          </w:p>
        </w:tc>
        <w:tc>
          <w:tcPr>
            <w:tcW w:w="2126" w:type="dxa"/>
            <w:vMerge/>
            <w:shd w:val="clear" w:color="auto" w:fill="FFFFCC"/>
          </w:tcPr>
          <w:p w14:paraId="59AD3359" w14:textId="77777777" w:rsidR="000D5B0B" w:rsidRPr="00637B56" w:rsidRDefault="000D5B0B" w:rsidP="000D5B0B">
            <w:pPr>
              <w:rPr>
                <w:rFonts w:ascii="Garamond" w:hAnsi="Garamond"/>
              </w:rPr>
            </w:pPr>
          </w:p>
        </w:tc>
        <w:tc>
          <w:tcPr>
            <w:tcW w:w="2126" w:type="dxa"/>
            <w:vMerge/>
            <w:shd w:val="clear" w:color="auto" w:fill="FFFFCC"/>
          </w:tcPr>
          <w:p w14:paraId="6497D37E" w14:textId="77777777" w:rsidR="000D5B0B" w:rsidRPr="00637B56" w:rsidRDefault="000D5B0B" w:rsidP="000D5B0B">
            <w:pPr>
              <w:rPr>
                <w:rFonts w:ascii="Garamond" w:hAnsi="Garamond"/>
              </w:rPr>
            </w:pPr>
          </w:p>
        </w:tc>
        <w:tc>
          <w:tcPr>
            <w:tcW w:w="1985" w:type="dxa"/>
            <w:vMerge/>
            <w:shd w:val="clear" w:color="auto" w:fill="FFFFCC"/>
          </w:tcPr>
          <w:p w14:paraId="2F9973C6" w14:textId="77777777" w:rsidR="000D5B0B" w:rsidRPr="00637B56" w:rsidRDefault="000D5B0B" w:rsidP="000D5B0B">
            <w:pPr>
              <w:rPr>
                <w:rFonts w:ascii="Garamond" w:hAnsi="Garamond"/>
              </w:rPr>
            </w:pPr>
          </w:p>
        </w:tc>
      </w:tr>
      <w:tr w:rsidR="000D5B0B" w:rsidRPr="00637B56" w14:paraId="3485EA04" w14:textId="77777777" w:rsidTr="000E0BA6">
        <w:tc>
          <w:tcPr>
            <w:tcW w:w="1696" w:type="dxa"/>
          </w:tcPr>
          <w:p w14:paraId="3C309C1B"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 xml:space="preserve">Languages </w:t>
            </w:r>
          </w:p>
          <w:p w14:paraId="2FE18F1A"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p>
          <w:p w14:paraId="7B3BA35F"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r w:rsidRPr="00637B56">
              <w:rPr>
                <w:rFonts w:ascii="Garamond" w:hAnsi="Garamond"/>
                <w:sz w:val="20"/>
                <w:szCs w:val="20"/>
              </w:rPr>
              <w:t>Language Angels - Spanish</w:t>
            </w:r>
          </w:p>
        </w:tc>
        <w:tc>
          <w:tcPr>
            <w:tcW w:w="3544" w:type="dxa"/>
          </w:tcPr>
          <w:p w14:paraId="39F765EE" w14:textId="77777777" w:rsidR="000D5B0B" w:rsidRPr="00637B56" w:rsidRDefault="000D5B0B" w:rsidP="000D5B0B">
            <w:pPr>
              <w:pStyle w:val="xxmsonormal"/>
              <w:spacing w:before="0" w:beforeAutospacing="0" w:after="0" w:afterAutospacing="0"/>
              <w:rPr>
                <w:rFonts w:ascii="Garamond" w:hAnsi="Garamond" w:cs="Calibri"/>
                <w:color w:val="201F1E"/>
              </w:rPr>
            </w:pPr>
            <w:r w:rsidRPr="00637B56">
              <w:rPr>
                <w:rFonts w:ascii="Garamond" w:hAnsi="Garamond" w:cs="Calibri"/>
                <w:color w:val="201F1E"/>
              </w:rPr>
              <w:t>Fonética (Spanish phonetics)</w:t>
            </w:r>
          </w:p>
          <w:p w14:paraId="630E1D05" w14:textId="77777777" w:rsidR="000D5B0B" w:rsidRPr="00637B56" w:rsidRDefault="000D5B0B" w:rsidP="000D5B0B">
            <w:pPr>
              <w:pStyle w:val="xxmsonormal"/>
              <w:spacing w:before="0" w:beforeAutospacing="0" w:after="0" w:afterAutospacing="0"/>
              <w:rPr>
                <w:rFonts w:ascii="Garamond" w:hAnsi="Garamond" w:cs="Calibri"/>
                <w:color w:val="201F1E"/>
              </w:rPr>
            </w:pPr>
          </w:p>
          <w:p w14:paraId="2F7C468C"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listen attentively to spoken language and show understanding by joining in and responding</w:t>
            </w:r>
          </w:p>
          <w:p w14:paraId="4DAB3AC1"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*explore the patterns and sounds of language through songs and rhymes and link the spelling, sound and meaning of words</w:t>
            </w:r>
          </w:p>
          <w:p w14:paraId="3CF9EC69" w14:textId="77777777" w:rsidR="000D5B0B" w:rsidRPr="00637B56" w:rsidRDefault="000D5B0B" w:rsidP="000D5B0B">
            <w:pPr>
              <w:pStyle w:val="xxmsonormal"/>
              <w:spacing w:before="0" w:beforeAutospacing="0" w:after="0" w:afterAutospacing="0"/>
              <w:rPr>
                <w:rFonts w:ascii="Garamond" w:hAnsi="Garamond"/>
                <w:sz w:val="20"/>
                <w:szCs w:val="20"/>
              </w:rPr>
            </w:pPr>
            <w:r w:rsidRPr="00637B56">
              <w:rPr>
                <w:rFonts w:ascii="Garamond" w:hAnsi="Garamond"/>
                <w:sz w:val="20"/>
                <w:szCs w:val="20"/>
              </w:rPr>
              <w:t>*engage in conversations; ask and answer questions; express opinions and respond to those of others; seek clarification and help</w:t>
            </w:r>
          </w:p>
          <w:p w14:paraId="5AEF3A01"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*read carefully and show understanding of words, phrases and simple writing</w:t>
            </w:r>
          </w:p>
          <w:p w14:paraId="26912B9B" w14:textId="77777777" w:rsidR="000D5B0B" w:rsidRPr="00637B56" w:rsidRDefault="000D5B0B" w:rsidP="000D5B0B">
            <w:pPr>
              <w:pStyle w:val="xxmsonormal"/>
              <w:spacing w:before="0" w:beforeAutospacing="0" w:after="0" w:afterAutospacing="0"/>
              <w:rPr>
                <w:rFonts w:ascii="Garamond" w:hAnsi="Garamond" w:cs="Calibri"/>
                <w:color w:val="201F1E"/>
              </w:rPr>
            </w:pPr>
          </w:p>
        </w:tc>
        <w:tc>
          <w:tcPr>
            <w:tcW w:w="2552" w:type="dxa"/>
          </w:tcPr>
          <w:p w14:paraId="2A429AB9" w14:textId="77777777" w:rsidR="000D5B0B" w:rsidRPr="00637B56" w:rsidRDefault="000D5B0B" w:rsidP="000D5B0B">
            <w:pPr>
              <w:pStyle w:val="xxmsonormal"/>
              <w:spacing w:before="0" w:beforeAutospacing="0" w:after="0" w:afterAutospacing="0"/>
              <w:rPr>
                <w:rFonts w:ascii="Garamond" w:hAnsi="Garamond" w:cs="Calibri"/>
                <w:color w:val="201F1E"/>
              </w:rPr>
            </w:pPr>
            <w:r w:rsidRPr="00637B56">
              <w:rPr>
                <w:rFonts w:ascii="Garamond" w:hAnsi="Garamond" w:cs="Calibri"/>
                <w:color w:val="201F1E"/>
              </w:rPr>
              <w:t>Yo apprendo Español (I’m learning Spanish )</w:t>
            </w:r>
          </w:p>
          <w:p w14:paraId="583674A3"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listen attentively to spoken language and show understanding by joining in and responding</w:t>
            </w:r>
          </w:p>
          <w:p w14:paraId="3C256B5B"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*explore the patterns and sounds of language through songs and rhymes and link the spelling, sound and meaning of words</w:t>
            </w:r>
          </w:p>
          <w:p w14:paraId="0294493F" w14:textId="77777777" w:rsidR="000D5B0B" w:rsidRPr="00637B56" w:rsidRDefault="000D5B0B" w:rsidP="000D5B0B">
            <w:pPr>
              <w:pStyle w:val="xxmsonormal"/>
              <w:spacing w:before="0" w:beforeAutospacing="0" w:after="0" w:afterAutospacing="0"/>
              <w:rPr>
                <w:rFonts w:ascii="Garamond" w:hAnsi="Garamond"/>
                <w:sz w:val="20"/>
                <w:szCs w:val="20"/>
              </w:rPr>
            </w:pPr>
            <w:r w:rsidRPr="00637B56">
              <w:rPr>
                <w:rFonts w:ascii="Garamond" w:hAnsi="Garamond"/>
                <w:sz w:val="20"/>
                <w:szCs w:val="20"/>
              </w:rPr>
              <w:t>*engage in conversations; ask and answer questions; express opinions and respond to those of others; seek clarification and help</w:t>
            </w:r>
          </w:p>
          <w:p w14:paraId="0DCA986F"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*read carefully and show understanding of words, phrases and simple writing</w:t>
            </w:r>
          </w:p>
          <w:p w14:paraId="37CFA33D" w14:textId="77777777" w:rsidR="000D5B0B" w:rsidRDefault="000D5B0B" w:rsidP="000D5B0B">
            <w:pPr>
              <w:pStyle w:val="xxmsonormal"/>
              <w:spacing w:before="0" w:beforeAutospacing="0" w:after="0" w:afterAutospacing="0"/>
              <w:rPr>
                <w:rFonts w:ascii="Garamond" w:hAnsi="Garamond" w:cs="Calibri"/>
                <w:color w:val="201F1E"/>
              </w:rPr>
            </w:pPr>
          </w:p>
          <w:p w14:paraId="304683B0" w14:textId="5DDD3F7D" w:rsidR="001D126C" w:rsidRPr="00637B56" w:rsidRDefault="001D126C" w:rsidP="000D5B0B">
            <w:pPr>
              <w:pStyle w:val="xxmsonormal"/>
              <w:spacing w:before="0" w:beforeAutospacing="0" w:after="0" w:afterAutospacing="0"/>
              <w:rPr>
                <w:rFonts w:ascii="Garamond" w:hAnsi="Garamond" w:cs="Calibri"/>
                <w:color w:val="201F1E"/>
              </w:rPr>
            </w:pPr>
            <w:r w:rsidRPr="001D126C">
              <w:rPr>
                <w:rFonts w:ascii="Garamond" w:hAnsi="Garamond" w:cs="Calibri"/>
                <w:color w:val="FF33CC"/>
              </w:rPr>
              <w:t>Spanish Greetings</w:t>
            </w:r>
          </w:p>
        </w:tc>
        <w:tc>
          <w:tcPr>
            <w:tcW w:w="2268" w:type="dxa"/>
          </w:tcPr>
          <w:p w14:paraId="1C36CB9C" w14:textId="77777777" w:rsidR="000D5B0B" w:rsidRPr="00637B56" w:rsidRDefault="000D5B0B" w:rsidP="000D5B0B">
            <w:pPr>
              <w:pStyle w:val="xxmsonormal"/>
              <w:spacing w:before="0" w:beforeAutospacing="0" w:after="0" w:afterAutospacing="0"/>
              <w:rPr>
                <w:rFonts w:ascii="Garamond" w:hAnsi="Garamond" w:cs="Calibri"/>
                <w:color w:val="201F1E"/>
              </w:rPr>
            </w:pPr>
            <w:r w:rsidRPr="00637B56">
              <w:rPr>
                <w:rFonts w:ascii="Garamond" w:hAnsi="Garamond" w:cs="Calibri"/>
                <w:color w:val="201F1E"/>
              </w:rPr>
              <w:t>Puedo (I can)</w:t>
            </w:r>
          </w:p>
          <w:p w14:paraId="7D2DDCE3"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listen attentively to spoken language and show understanding by joining in and responding</w:t>
            </w:r>
          </w:p>
          <w:p w14:paraId="637FD9AA"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*explore the patterns and sounds of language through songs and rhymes and link the spelling, sound and meaning of words</w:t>
            </w:r>
          </w:p>
          <w:p w14:paraId="3ACE297F" w14:textId="77777777" w:rsidR="000D5B0B" w:rsidRPr="00637B56" w:rsidRDefault="000D5B0B" w:rsidP="000D5B0B">
            <w:pPr>
              <w:pStyle w:val="xxmsonormal"/>
              <w:spacing w:before="0" w:beforeAutospacing="0" w:after="0" w:afterAutospacing="0"/>
              <w:rPr>
                <w:rFonts w:ascii="Garamond" w:hAnsi="Garamond"/>
                <w:sz w:val="20"/>
                <w:szCs w:val="20"/>
              </w:rPr>
            </w:pPr>
            <w:r w:rsidRPr="00637B56">
              <w:rPr>
                <w:rFonts w:ascii="Garamond" w:hAnsi="Garamond"/>
                <w:sz w:val="20"/>
                <w:szCs w:val="20"/>
              </w:rPr>
              <w:t>*engage in conversations; ask and answer questions; express opinions and respond to those of others; seek clarification and help</w:t>
            </w:r>
          </w:p>
          <w:p w14:paraId="121AC5B5"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*read carefully and show understanding of words, phrases and simple writing</w:t>
            </w:r>
          </w:p>
          <w:p w14:paraId="281F58B1" w14:textId="77777777" w:rsidR="000D5B0B" w:rsidRPr="00637B56" w:rsidRDefault="000D5B0B" w:rsidP="000D5B0B">
            <w:pPr>
              <w:pStyle w:val="xxmsonormal"/>
              <w:spacing w:before="0" w:beforeAutospacing="0" w:after="0" w:afterAutospacing="0"/>
              <w:rPr>
                <w:rFonts w:ascii="Garamond" w:hAnsi="Garamond" w:cs="Calibri"/>
                <w:color w:val="201F1E"/>
              </w:rPr>
            </w:pPr>
          </w:p>
        </w:tc>
        <w:tc>
          <w:tcPr>
            <w:tcW w:w="2126" w:type="dxa"/>
          </w:tcPr>
          <w:p w14:paraId="559A5105" w14:textId="77777777" w:rsidR="000D5B0B" w:rsidRPr="00637B56" w:rsidRDefault="000D5B0B" w:rsidP="000D5B0B">
            <w:pPr>
              <w:pStyle w:val="xxmsonormal"/>
              <w:spacing w:before="0" w:beforeAutospacing="0" w:after="0" w:afterAutospacing="0"/>
              <w:rPr>
                <w:rFonts w:ascii="Garamond" w:hAnsi="Garamond" w:cs="Calibri"/>
                <w:color w:val="201F1E"/>
              </w:rPr>
            </w:pPr>
            <w:r w:rsidRPr="00637B56">
              <w:rPr>
                <w:rFonts w:ascii="Garamond" w:hAnsi="Garamond" w:cs="Calibri"/>
                <w:color w:val="201F1E"/>
              </w:rPr>
              <w:t>Los animals (animals)</w:t>
            </w:r>
          </w:p>
          <w:p w14:paraId="1C231B0A"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listen attentively to spoken language and show understanding by joining in and responding</w:t>
            </w:r>
          </w:p>
          <w:p w14:paraId="09D10988"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*explore the patterns and sounds of language through songs and rhymes and link the spelling, sound and meaning of words</w:t>
            </w:r>
          </w:p>
          <w:p w14:paraId="3367510B" w14:textId="77777777" w:rsidR="000D5B0B" w:rsidRPr="00637B56" w:rsidRDefault="000D5B0B" w:rsidP="000D5B0B">
            <w:pPr>
              <w:pStyle w:val="xxmsonormal"/>
              <w:spacing w:before="0" w:beforeAutospacing="0" w:after="0" w:afterAutospacing="0"/>
              <w:rPr>
                <w:rFonts w:ascii="Garamond" w:hAnsi="Garamond"/>
                <w:sz w:val="20"/>
                <w:szCs w:val="20"/>
              </w:rPr>
            </w:pPr>
            <w:r w:rsidRPr="00637B56">
              <w:rPr>
                <w:rFonts w:ascii="Garamond" w:hAnsi="Garamond"/>
                <w:sz w:val="20"/>
                <w:szCs w:val="20"/>
              </w:rPr>
              <w:t>*engage in conversations; ask and answer questions; express opinions and respond to those of others; seek clarification and help</w:t>
            </w:r>
          </w:p>
          <w:p w14:paraId="1D9CD409" w14:textId="77777777" w:rsidR="000D5B0B"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*read carefully and show understanding of words, phrases and simple writing</w:t>
            </w:r>
          </w:p>
          <w:p w14:paraId="4E91FA08" w14:textId="77777777" w:rsidR="001D126C" w:rsidRDefault="001D126C" w:rsidP="000D5B0B">
            <w:pPr>
              <w:pStyle w:val="bulletundernumbered"/>
              <w:numPr>
                <w:ilvl w:val="0"/>
                <w:numId w:val="0"/>
              </w:numPr>
              <w:spacing w:after="0"/>
              <w:ind w:left="357" w:hanging="357"/>
              <w:rPr>
                <w:rFonts w:ascii="Garamond" w:hAnsi="Garamond"/>
                <w:sz w:val="20"/>
                <w:szCs w:val="20"/>
              </w:rPr>
            </w:pPr>
          </w:p>
          <w:p w14:paraId="3ADFAA7A" w14:textId="0BD9775B" w:rsidR="001D126C" w:rsidRPr="00637B56" w:rsidRDefault="001D126C" w:rsidP="000D5B0B">
            <w:pPr>
              <w:pStyle w:val="bulletundernumbered"/>
              <w:numPr>
                <w:ilvl w:val="0"/>
                <w:numId w:val="0"/>
              </w:numPr>
              <w:spacing w:after="0"/>
              <w:ind w:left="357" w:hanging="357"/>
              <w:rPr>
                <w:rFonts w:ascii="Garamond" w:hAnsi="Garamond"/>
                <w:sz w:val="20"/>
                <w:szCs w:val="20"/>
              </w:rPr>
            </w:pPr>
            <w:r w:rsidRPr="001D126C">
              <w:rPr>
                <w:rFonts w:ascii="Garamond" w:hAnsi="Garamond"/>
                <w:color w:val="FF33CC"/>
                <w:sz w:val="20"/>
                <w:szCs w:val="20"/>
              </w:rPr>
              <w:t>Spanish Animals</w:t>
            </w:r>
          </w:p>
          <w:p w14:paraId="247F2A39" w14:textId="77777777" w:rsidR="000D5B0B" w:rsidRPr="00637B56" w:rsidRDefault="000D5B0B" w:rsidP="000D5B0B">
            <w:pPr>
              <w:pStyle w:val="xxmsonormal"/>
              <w:spacing w:before="0" w:beforeAutospacing="0" w:after="0" w:afterAutospacing="0"/>
              <w:rPr>
                <w:rFonts w:ascii="Garamond" w:hAnsi="Garamond" w:cs="Calibri"/>
                <w:color w:val="201F1E"/>
              </w:rPr>
            </w:pPr>
          </w:p>
        </w:tc>
        <w:tc>
          <w:tcPr>
            <w:tcW w:w="2126" w:type="dxa"/>
          </w:tcPr>
          <w:p w14:paraId="3D839517" w14:textId="77777777" w:rsidR="000D5B0B" w:rsidRPr="00637B56" w:rsidRDefault="000D5B0B" w:rsidP="000D5B0B">
            <w:pPr>
              <w:pStyle w:val="xxmsonormal"/>
              <w:spacing w:before="0" w:beforeAutospacing="0" w:after="0" w:afterAutospacing="0"/>
              <w:rPr>
                <w:rFonts w:ascii="Garamond" w:hAnsi="Garamond" w:cs="Calibri"/>
                <w:color w:val="201F1E"/>
              </w:rPr>
            </w:pPr>
            <w:r w:rsidRPr="00637B56">
              <w:rPr>
                <w:rFonts w:ascii="Garamond" w:hAnsi="Garamond" w:cs="Calibri"/>
                <w:color w:val="201F1E"/>
              </w:rPr>
              <w:t>Canciones infantiles (nursery rhymes)</w:t>
            </w:r>
          </w:p>
          <w:p w14:paraId="7BFB58A9"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listen attentively to spoken language and show understanding by joining in and responding</w:t>
            </w:r>
          </w:p>
          <w:p w14:paraId="74854C45"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*explore the patterns and sounds of language through songs and rhymes and link the spelling, sound and meaning of words</w:t>
            </w:r>
          </w:p>
          <w:p w14:paraId="38CBDD17" w14:textId="77777777" w:rsidR="000D5B0B" w:rsidRPr="00637B56" w:rsidRDefault="000D5B0B" w:rsidP="000D5B0B">
            <w:pPr>
              <w:pStyle w:val="xxmsonormal"/>
              <w:spacing w:before="0" w:beforeAutospacing="0" w:after="0" w:afterAutospacing="0"/>
              <w:rPr>
                <w:rFonts w:ascii="Garamond" w:hAnsi="Garamond"/>
                <w:sz w:val="20"/>
                <w:szCs w:val="20"/>
              </w:rPr>
            </w:pPr>
            <w:r w:rsidRPr="00637B56">
              <w:rPr>
                <w:rFonts w:ascii="Garamond" w:hAnsi="Garamond"/>
                <w:sz w:val="20"/>
                <w:szCs w:val="20"/>
              </w:rPr>
              <w:t>*engage in conversations; ask and answer questions; express opinions and respond to those of others; seek clarification and help</w:t>
            </w:r>
          </w:p>
          <w:p w14:paraId="7FED9617"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 xml:space="preserve">broaden their vocabulary and develop their ability to understand new words that are introduced into familiar written material, including </w:t>
            </w:r>
            <w:r w:rsidRPr="00637B56">
              <w:rPr>
                <w:rFonts w:ascii="Garamond" w:hAnsi="Garamond"/>
                <w:sz w:val="20"/>
                <w:szCs w:val="20"/>
              </w:rPr>
              <w:lastRenderedPageBreak/>
              <w:t>through using a dictionary</w:t>
            </w:r>
          </w:p>
          <w:p w14:paraId="58A3EF48" w14:textId="77777777" w:rsidR="000D5B0B" w:rsidRPr="00637B56" w:rsidRDefault="000D5B0B" w:rsidP="000D5B0B">
            <w:pPr>
              <w:pStyle w:val="xxmsonormal"/>
              <w:spacing w:before="0" w:beforeAutospacing="0" w:after="0" w:afterAutospacing="0"/>
              <w:rPr>
                <w:rFonts w:ascii="Garamond" w:hAnsi="Garamond"/>
                <w:sz w:val="20"/>
                <w:szCs w:val="20"/>
              </w:rPr>
            </w:pPr>
          </w:p>
          <w:p w14:paraId="241F91F9" w14:textId="77777777" w:rsidR="000D5B0B" w:rsidRPr="00637B56" w:rsidRDefault="000D5B0B" w:rsidP="000D5B0B">
            <w:pPr>
              <w:pStyle w:val="xxmsonormal"/>
              <w:spacing w:before="0" w:beforeAutospacing="0" w:after="0" w:afterAutospacing="0"/>
              <w:rPr>
                <w:rFonts w:ascii="Garamond" w:hAnsi="Garamond" w:cs="Calibri"/>
                <w:color w:val="201F1E"/>
              </w:rPr>
            </w:pPr>
          </w:p>
        </w:tc>
        <w:tc>
          <w:tcPr>
            <w:tcW w:w="1985" w:type="dxa"/>
          </w:tcPr>
          <w:p w14:paraId="6A2FB7C0" w14:textId="77777777" w:rsidR="000D5B0B" w:rsidRPr="00637B56" w:rsidRDefault="000D5B0B" w:rsidP="000D5B0B">
            <w:pPr>
              <w:pStyle w:val="xxmsonormal"/>
              <w:spacing w:before="0" w:beforeAutospacing="0" w:after="0" w:afterAutospacing="0"/>
              <w:rPr>
                <w:rFonts w:ascii="Garamond" w:hAnsi="Garamond" w:cs="Calibri"/>
                <w:color w:val="201F1E"/>
              </w:rPr>
            </w:pPr>
            <w:r w:rsidRPr="00637B56">
              <w:rPr>
                <w:rFonts w:ascii="Garamond" w:hAnsi="Garamond" w:cs="Calibri"/>
                <w:color w:val="201F1E"/>
              </w:rPr>
              <w:lastRenderedPageBreak/>
              <w:t>Las estaciones (the seasons)</w:t>
            </w:r>
          </w:p>
          <w:p w14:paraId="43A926BA"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speak in sentences, using familiar vocabulary, phrases and basic language structures</w:t>
            </w:r>
          </w:p>
          <w:p w14:paraId="4B3F8F93"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*develop accurate pronunciation and intonation so that others understand when they are reading aloud or using familiar words and phrases*</w:t>
            </w:r>
          </w:p>
          <w:p w14:paraId="6073EAB8"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*present ideas and information orally to a range of audiences*</w:t>
            </w:r>
          </w:p>
          <w:p w14:paraId="5A007965"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write phrases from memory, and adapt these to create new sentences, to express ideas clearly</w:t>
            </w:r>
          </w:p>
          <w:p w14:paraId="5F3E0EC0" w14:textId="77777777" w:rsidR="000D5B0B" w:rsidRPr="00637B56" w:rsidRDefault="000D5B0B" w:rsidP="000D5B0B">
            <w:pPr>
              <w:pStyle w:val="bulletundernumbered"/>
              <w:numPr>
                <w:ilvl w:val="0"/>
                <w:numId w:val="0"/>
              </w:numPr>
              <w:spacing w:after="0"/>
              <w:ind w:left="357" w:hanging="357"/>
              <w:rPr>
                <w:rFonts w:ascii="Garamond" w:hAnsi="Garamond"/>
                <w:sz w:val="20"/>
                <w:szCs w:val="20"/>
              </w:rPr>
            </w:pPr>
            <w:r w:rsidRPr="00637B56">
              <w:rPr>
                <w:rFonts w:ascii="Garamond" w:hAnsi="Garamond"/>
                <w:sz w:val="20"/>
                <w:szCs w:val="20"/>
              </w:rPr>
              <w:t xml:space="preserve">*describe people, places, things and </w:t>
            </w:r>
            <w:r w:rsidRPr="00637B56">
              <w:rPr>
                <w:rFonts w:ascii="Garamond" w:hAnsi="Garamond"/>
                <w:sz w:val="20"/>
                <w:szCs w:val="20"/>
              </w:rPr>
              <w:lastRenderedPageBreak/>
              <w:t>actions orally* and in writing</w:t>
            </w:r>
          </w:p>
          <w:p w14:paraId="6AC8CDA4" w14:textId="77777777" w:rsidR="000D5B0B" w:rsidRPr="00637B56" w:rsidRDefault="000D5B0B" w:rsidP="000D5B0B">
            <w:pPr>
              <w:pStyle w:val="xxmsonormal"/>
              <w:spacing w:before="0" w:beforeAutospacing="0" w:after="0" w:afterAutospacing="0"/>
              <w:rPr>
                <w:rFonts w:ascii="Garamond" w:hAnsi="Garamond" w:cs="Calibri"/>
                <w:color w:val="201F1E"/>
              </w:rPr>
            </w:pPr>
          </w:p>
        </w:tc>
      </w:tr>
      <w:tr w:rsidR="000D5B0B" w:rsidRPr="00637B56" w14:paraId="4055796D" w14:textId="77777777" w:rsidTr="000E0BA6">
        <w:tc>
          <w:tcPr>
            <w:tcW w:w="1696" w:type="dxa"/>
            <w:shd w:val="clear" w:color="auto" w:fill="FFC000" w:themeFill="accent4"/>
          </w:tcPr>
          <w:p w14:paraId="106F626A"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lastRenderedPageBreak/>
              <w:t>PE</w:t>
            </w:r>
          </w:p>
        </w:tc>
        <w:tc>
          <w:tcPr>
            <w:tcW w:w="3544" w:type="dxa"/>
            <w:shd w:val="clear" w:color="auto" w:fill="FFC000" w:themeFill="accent4"/>
          </w:tcPr>
          <w:p w14:paraId="1C1F3083" w14:textId="77777777" w:rsidR="000D5B0B" w:rsidRPr="00637B56" w:rsidRDefault="000D5B0B" w:rsidP="000D5B0B">
            <w:p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review, analyse and evaluate my own and others’ strengths and weaknesses.</w:t>
            </w:r>
          </w:p>
          <w:p w14:paraId="7394C750" w14:textId="77777777" w:rsidR="000D5B0B" w:rsidRPr="00637B56" w:rsidRDefault="000D5B0B" w:rsidP="000D5B0B">
            <w:p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can read and react to different situations as they develop.</w:t>
            </w:r>
          </w:p>
          <w:p w14:paraId="2DAF2AF8" w14:textId="77777777" w:rsidR="000D5B0B" w:rsidRPr="00637B56" w:rsidRDefault="000D5B0B" w:rsidP="000D5B0B">
            <w:p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 I can develop methods to outwit opponents.</w:t>
            </w:r>
          </w:p>
          <w:p w14:paraId="34103CF1" w14:textId="77777777" w:rsidR="000D5B0B" w:rsidRPr="00637B56" w:rsidRDefault="000D5B0B" w:rsidP="000D5B0B">
            <w:p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can recognise and suggest patterns of play which will increase chances of success.</w:t>
            </w:r>
          </w:p>
          <w:p w14:paraId="6DFEC303" w14:textId="77777777" w:rsidR="000D5B0B" w:rsidRPr="00637B56" w:rsidRDefault="000D5B0B" w:rsidP="000D5B0B">
            <w:p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have a clear idea of how to develop my own and others’ work.</w:t>
            </w:r>
          </w:p>
          <w:p w14:paraId="618C45A5" w14:textId="77777777" w:rsidR="000D5B0B" w:rsidRPr="00637B56" w:rsidRDefault="000D5B0B" w:rsidP="000D5B0B">
            <w:p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can identify specific parts of performance to work on.</w:t>
            </w:r>
          </w:p>
          <w:p w14:paraId="5D58B902" w14:textId="77777777" w:rsidR="000D5B0B" w:rsidRPr="00637B56" w:rsidRDefault="000D5B0B" w:rsidP="000D5B0B">
            <w:p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can understand ways (criteria) to judge performance.</w:t>
            </w:r>
          </w:p>
          <w:p w14:paraId="2FBE7B69" w14:textId="77777777" w:rsidR="000D5B0B" w:rsidRPr="00637B56" w:rsidRDefault="000D5B0B" w:rsidP="000D5B0B">
            <w:pPr>
              <w:pBdr>
                <w:top w:val="single" w:sz="2" w:space="0" w:color="auto"/>
                <w:left w:val="single" w:sz="2" w:space="12" w:color="auto"/>
                <w:bottom w:val="single" w:sz="2" w:space="0" w:color="auto"/>
                <w:right w:val="single" w:sz="2" w:space="0" w:color="auto"/>
              </w:pBdr>
              <w:shd w:val="clear" w:color="auto" w:fill="FFFFFF"/>
              <w:spacing w:before="100" w:beforeAutospacing="1"/>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can use my awareness of space and others to make good decisions</w:t>
            </w:r>
          </w:p>
          <w:p w14:paraId="39914463" w14:textId="77777777" w:rsidR="000D5B0B" w:rsidRPr="00637B56" w:rsidRDefault="000D5B0B" w:rsidP="000D5B0B">
            <w:pPr>
              <w:rPr>
                <w:rFonts w:ascii="Garamond" w:hAnsi="Garamond"/>
                <w:sz w:val="18"/>
                <w:szCs w:val="20"/>
              </w:rPr>
            </w:pPr>
            <w:r w:rsidRPr="00637B56">
              <w:rPr>
                <w:rFonts w:ascii="Garamond" w:hAnsi="Garamond"/>
                <w:sz w:val="18"/>
                <w:szCs w:val="20"/>
              </w:rPr>
              <w:t xml:space="preserve">Jasmine Unit 1 – Cognitive cog </w:t>
            </w:r>
          </w:p>
          <w:p w14:paraId="14F94A42" w14:textId="77777777" w:rsidR="000D5B0B" w:rsidRPr="00637B56" w:rsidRDefault="000D5B0B" w:rsidP="000D5B0B">
            <w:pPr>
              <w:rPr>
                <w:rFonts w:ascii="Garamond" w:hAnsi="Garamond"/>
                <w:sz w:val="18"/>
                <w:szCs w:val="20"/>
              </w:rPr>
            </w:pPr>
            <w:r w:rsidRPr="00637B56">
              <w:rPr>
                <w:rFonts w:ascii="Garamond" w:hAnsi="Garamond"/>
                <w:sz w:val="18"/>
                <w:szCs w:val="20"/>
              </w:rPr>
              <w:t xml:space="preserve">Coordination – Ball skills  </w:t>
            </w:r>
          </w:p>
          <w:p w14:paraId="3AA2739C" w14:textId="77777777" w:rsidR="000D5B0B" w:rsidRPr="00637B56" w:rsidRDefault="000D5B0B" w:rsidP="000D5B0B">
            <w:pPr>
              <w:rPr>
                <w:rFonts w:ascii="Garamond" w:hAnsi="Garamond"/>
                <w:sz w:val="18"/>
                <w:szCs w:val="20"/>
              </w:rPr>
            </w:pPr>
            <w:r w:rsidRPr="00637B56">
              <w:rPr>
                <w:rFonts w:ascii="Garamond" w:hAnsi="Garamond"/>
                <w:sz w:val="18"/>
                <w:szCs w:val="20"/>
              </w:rPr>
              <w:t xml:space="preserve">Agility – Reaction/Response </w:t>
            </w:r>
          </w:p>
          <w:p w14:paraId="0539F2E7" w14:textId="77777777" w:rsidR="000D5B0B" w:rsidRPr="00637B56" w:rsidRDefault="000D5B0B" w:rsidP="000D5B0B">
            <w:pPr>
              <w:rPr>
                <w:rFonts w:ascii="Garamond" w:hAnsi="Garamond"/>
                <w:sz w:val="18"/>
                <w:szCs w:val="20"/>
              </w:rPr>
            </w:pPr>
          </w:p>
          <w:p w14:paraId="1B28497C" w14:textId="77777777" w:rsidR="000D5B0B" w:rsidRPr="00637B56" w:rsidRDefault="000D5B0B" w:rsidP="000D5B0B">
            <w:pPr>
              <w:rPr>
                <w:rFonts w:ascii="Garamond" w:hAnsi="Garamond"/>
                <w:sz w:val="18"/>
                <w:szCs w:val="20"/>
              </w:rPr>
            </w:pPr>
            <w:r w:rsidRPr="00637B56">
              <w:rPr>
                <w:rFonts w:ascii="Garamond" w:hAnsi="Garamond"/>
                <w:sz w:val="18"/>
                <w:szCs w:val="20"/>
              </w:rPr>
              <w:t xml:space="preserve">Team games – Tag Rugby </w:t>
            </w:r>
          </w:p>
        </w:tc>
        <w:tc>
          <w:tcPr>
            <w:tcW w:w="2552" w:type="dxa"/>
            <w:shd w:val="clear" w:color="auto" w:fill="FFC000" w:themeFill="accent4"/>
          </w:tcPr>
          <w:p w14:paraId="7397CB0C" w14:textId="77777777" w:rsidR="000D5B0B" w:rsidRPr="00637B56" w:rsidRDefault="000D5B0B" w:rsidP="000D5B0B">
            <w:pPr>
              <w:numPr>
                <w:ilvl w:val="0"/>
                <w:numId w:val="14"/>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can effectively disguise what I am about to do next.</w:t>
            </w:r>
          </w:p>
          <w:p w14:paraId="2155839F" w14:textId="77777777" w:rsidR="000D5B0B" w:rsidRPr="00637B56" w:rsidRDefault="000D5B0B" w:rsidP="000D5B0B">
            <w:pPr>
              <w:numPr>
                <w:ilvl w:val="0"/>
                <w:numId w:val="14"/>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can use variety and creativity to engage an audience.</w:t>
            </w:r>
          </w:p>
          <w:p w14:paraId="68A732C4" w14:textId="77777777" w:rsidR="000D5B0B" w:rsidRPr="00637B56" w:rsidRDefault="000D5B0B" w:rsidP="000D5B0B">
            <w:pPr>
              <w:numPr>
                <w:ilvl w:val="0"/>
                <w:numId w:val="14"/>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can respond imaginatively to different situations.</w:t>
            </w:r>
          </w:p>
          <w:p w14:paraId="71537865" w14:textId="77777777" w:rsidR="000D5B0B" w:rsidRPr="00637B56" w:rsidRDefault="000D5B0B" w:rsidP="000D5B0B">
            <w:pPr>
              <w:numPr>
                <w:ilvl w:val="0"/>
                <w:numId w:val="14"/>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can adapt and adjust my skills, movements or tactics so they are different from or in contrast to others.</w:t>
            </w:r>
          </w:p>
          <w:p w14:paraId="2A3EA9D0" w14:textId="77777777" w:rsidR="000D5B0B" w:rsidRPr="00637B56" w:rsidRDefault="000D5B0B" w:rsidP="000D5B0B">
            <w:pPr>
              <w:numPr>
                <w:ilvl w:val="0"/>
                <w:numId w:val="14"/>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can link actions and develop sequences of movements that express my own ideas.</w:t>
            </w:r>
          </w:p>
          <w:p w14:paraId="4105526D" w14:textId="77777777" w:rsidR="000D5B0B" w:rsidRPr="00637B56" w:rsidRDefault="000D5B0B" w:rsidP="000D5B0B">
            <w:pPr>
              <w:numPr>
                <w:ilvl w:val="0"/>
                <w:numId w:val="14"/>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27"/>
                <w:lang w:eastAsia="en-GB"/>
              </w:rPr>
            </w:pPr>
            <w:r w:rsidRPr="00637B56">
              <w:rPr>
                <w:rFonts w:ascii="Garamond" w:eastAsia="Times New Roman" w:hAnsi="Garamond" w:cs="Times New Roman"/>
                <w:color w:val="333333"/>
                <w:sz w:val="18"/>
                <w:szCs w:val="27"/>
                <w:lang w:eastAsia="en-GB"/>
              </w:rPr>
              <w:t>I can change tactics, rules or tasks to make activities more fun or more challenging.</w:t>
            </w:r>
          </w:p>
          <w:p w14:paraId="0437EC7A"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r w:rsidRPr="00637B56">
              <w:rPr>
                <w:rFonts w:ascii="Garamond" w:hAnsi="Garamond"/>
                <w:sz w:val="20"/>
                <w:szCs w:val="20"/>
              </w:rPr>
              <w:t xml:space="preserve">Jasmine unit 2 </w:t>
            </w:r>
          </w:p>
          <w:p w14:paraId="7077C5BB"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r w:rsidRPr="00637B56">
              <w:rPr>
                <w:rFonts w:ascii="Garamond" w:hAnsi="Garamond"/>
                <w:sz w:val="20"/>
                <w:szCs w:val="20"/>
              </w:rPr>
              <w:t xml:space="preserve">Creative Cog </w:t>
            </w:r>
          </w:p>
          <w:p w14:paraId="3DE986BA"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r w:rsidRPr="00637B56">
              <w:rPr>
                <w:rFonts w:ascii="Garamond" w:hAnsi="Garamond"/>
                <w:sz w:val="20"/>
                <w:szCs w:val="20"/>
              </w:rPr>
              <w:t xml:space="preserve">Static balance </w:t>
            </w:r>
          </w:p>
          <w:p w14:paraId="42E267B6"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p>
          <w:p w14:paraId="02B1784E"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r w:rsidRPr="00637B56">
              <w:rPr>
                <w:rFonts w:ascii="Garamond" w:hAnsi="Garamond"/>
                <w:sz w:val="20"/>
                <w:szCs w:val="20"/>
              </w:rPr>
              <w:t xml:space="preserve">Cross Country Relays </w:t>
            </w:r>
          </w:p>
          <w:p w14:paraId="6D60EAE0"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p>
          <w:p w14:paraId="3A1F8977"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p>
        </w:tc>
        <w:tc>
          <w:tcPr>
            <w:tcW w:w="2268" w:type="dxa"/>
            <w:shd w:val="clear" w:color="auto" w:fill="FFC000" w:themeFill="accent4"/>
          </w:tcPr>
          <w:p w14:paraId="66E96EF9" w14:textId="77777777" w:rsidR="000D5B0B" w:rsidRPr="00637B56" w:rsidRDefault="000D5B0B" w:rsidP="000D5B0B">
            <w:pPr>
              <w:numPr>
                <w:ilvl w:val="0"/>
                <w:numId w:val="17"/>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involve others and motivate those around me to perform better.</w:t>
            </w:r>
          </w:p>
          <w:p w14:paraId="24533102" w14:textId="77777777" w:rsidR="000D5B0B" w:rsidRPr="00637B56" w:rsidRDefault="000D5B0B" w:rsidP="000D5B0B">
            <w:pPr>
              <w:numPr>
                <w:ilvl w:val="0"/>
                <w:numId w:val="17"/>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negotiate and collaborate appropriately.</w:t>
            </w:r>
          </w:p>
          <w:p w14:paraId="268BD872" w14:textId="77777777" w:rsidR="000D5B0B" w:rsidRPr="00637B56" w:rsidRDefault="000D5B0B" w:rsidP="000D5B0B">
            <w:pPr>
              <w:numPr>
                <w:ilvl w:val="0"/>
                <w:numId w:val="17"/>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give and receive sensitive feedback to improve myself and others</w:t>
            </w:r>
          </w:p>
          <w:p w14:paraId="5DFB4229" w14:textId="77777777" w:rsidR="000D5B0B" w:rsidRPr="00637B56" w:rsidRDefault="000D5B0B" w:rsidP="000D5B0B">
            <w:pPr>
              <w:numPr>
                <w:ilvl w:val="0"/>
                <w:numId w:val="17"/>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cooperate well with others and give helpful feedback.</w:t>
            </w:r>
          </w:p>
          <w:p w14:paraId="0B261A4E" w14:textId="77777777" w:rsidR="000D5B0B" w:rsidRPr="00637B56" w:rsidRDefault="000D5B0B" w:rsidP="000D5B0B">
            <w:pPr>
              <w:numPr>
                <w:ilvl w:val="0"/>
                <w:numId w:val="17"/>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help organise roles and responsibilities and I can guide a small group through a task</w:t>
            </w:r>
          </w:p>
          <w:p w14:paraId="4FCBDC08" w14:textId="77777777" w:rsidR="000D5B0B" w:rsidRPr="00637B56" w:rsidRDefault="000D5B0B" w:rsidP="000D5B0B">
            <w:pPr>
              <w:rPr>
                <w:rFonts w:ascii="Garamond" w:hAnsi="Garamond"/>
                <w:sz w:val="20"/>
                <w:szCs w:val="20"/>
              </w:rPr>
            </w:pPr>
          </w:p>
          <w:p w14:paraId="5AC4F380"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Jasmine unit 3 </w:t>
            </w:r>
          </w:p>
          <w:p w14:paraId="50BE521C"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Social Cog </w:t>
            </w:r>
          </w:p>
          <w:p w14:paraId="3060E97E"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Dynamic balance on a line </w:t>
            </w:r>
          </w:p>
          <w:p w14:paraId="10EA6124"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Counter balance with a partner </w:t>
            </w:r>
          </w:p>
          <w:p w14:paraId="0A9D57CE" w14:textId="77777777" w:rsidR="000D5B0B" w:rsidRPr="00637B56" w:rsidRDefault="000D5B0B" w:rsidP="000D5B0B">
            <w:pPr>
              <w:rPr>
                <w:rFonts w:ascii="Garamond" w:hAnsi="Garamond"/>
                <w:sz w:val="20"/>
                <w:szCs w:val="20"/>
              </w:rPr>
            </w:pPr>
          </w:p>
          <w:p w14:paraId="513E3661"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Events – Indoor athletics </w:t>
            </w:r>
          </w:p>
        </w:tc>
        <w:tc>
          <w:tcPr>
            <w:tcW w:w="2126" w:type="dxa"/>
            <w:shd w:val="clear" w:color="auto" w:fill="FFC000" w:themeFill="accent4"/>
          </w:tcPr>
          <w:p w14:paraId="5AB8F816" w14:textId="77777777" w:rsidR="000D5B0B" w:rsidRPr="00637B56" w:rsidRDefault="000D5B0B" w:rsidP="000D5B0B">
            <w:pPr>
              <w:numPr>
                <w:ilvl w:val="0"/>
                <w:numId w:val="20"/>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effectively transfer skills and movements across a range of activities and sports.</w:t>
            </w:r>
          </w:p>
          <w:p w14:paraId="05123D76" w14:textId="77777777" w:rsidR="000D5B0B" w:rsidRPr="00637B56" w:rsidRDefault="000D5B0B" w:rsidP="000D5B0B">
            <w:pPr>
              <w:numPr>
                <w:ilvl w:val="0"/>
                <w:numId w:val="20"/>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perform a variety of skills consistently and effectively in challenging or competitive situations.</w:t>
            </w:r>
          </w:p>
          <w:p w14:paraId="27CC86B3" w14:textId="77777777" w:rsidR="000D5B0B" w:rsidRPr="00637B56" w:rsidRDefault="000D5B0B" w:rsidP="000D5B0B">
            <w:pPr>
              <w:numPr>
                <w:ilvl w:val="0"/>
                <w:numId w:val="20"/>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use combinations of skills confidently in sport specific contexts.</w:t>
            </w:r>
          </w:p>
          <w:p w14:paraId="6C5848A8" w14:textId="77777777" w:rsidR="000D5B0B" w:rsidRPr="00637B56" w:rsidRDefault="000D5B0B" w:rsidP="000D5B0B">
            <w:pPr>
              <w:numPr>
                <w:ilvl w:val="0"/>
                <w:numId w:val="20"/>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perform a range of skills fluently and accurately in practice situations</w:t>
            </w:r>
          </w:p>
          <w:p w14:paraId="11E847C0" w14:textId="77777777" w:rsidR="000D5B0B" w:rsidRPr="00637B56" w:rsidRDefault="000D5B0B" w:rsidP="000D5B0B">
            <w:pPr>
              <w:numPr>
                <w:ilvl w:val="0"/>
                <w:numId w:val="20"/>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perform a variety of movements and skills with good body tension.</w:t>
            </w:r>
          </w:p>
          <w:p w14:paraId="171547D3" w14:textId="77777777" w:rsidR="000D5B0B" w:rsidRPr="00637B56" w:rsidRDefault="000D5B0B" w:rsidP="000D5B0B">
            <w:pPr>
              <w:numPr>
                <w:ilvl w:val="0"/>
                <w:numId w:val="20"/>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link actions together so that they flow.</w:t>
            </w:r>
          </w:p>
          <w:p w14:paraId="26713089"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p>
          <w:p w14:paraId="5F5FCB2A"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r w:rsidRPr="00637B56">
              <w:rPr>
                <w:rFonts w:ascii="Garamond" w:hAnsi="Garamond"/>
                <w:sz w:val="20"/>
                <w:szCs w:val="20"/>
              </w:rPr>
              <w:t xml:space="preserve">Jasmine unit 4 </w:t>
            </w:r>
          </w:p>
          <w:p w14:paraId="7901EA76"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 xml:space="preserve">Physical cog </w:t>
            </w:r>
          </w:p>
          <w:p w14:paraId="598CB9C3"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 xml:space="preserve">Dynamic Balance to agility – jumping and landing </w:t>
            </w:r>
          </w:p>
          <w:p w14:paraId="06BF424A"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 xml:space="preserve">Static Balance – one leg </w:t>
            </w:r>
          </w:p>
          <w:p w14:paraId="725EB931"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 xml:space="preserve">Events – Hockey </w:t>
            </w:r>
          </w:p>
        </w:tc>
        <w:tc>
          <w:tcPr>
            <w:tcW w:w="2126" w:type="dxa"/>
            <w:shd w:val="clear" w:color="auto" w:fill="FFC000" w:themeFill="accent4"/>
          </w:tcPr>
          <w:p w14:paraId="36F3825D" w14:textId="77777777" w:rsidR="000D5B0B" w:rsidRPr="00637B56" w:rsidRDefault="000D5B0B" w:rsidP="000D5B0B">
            <w:pPr>
              <w:numPr>
                <w:ilvl w:val="0"/>
                <w:numId w:val="23"/>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explain how individuals need different types and levels of fitness to be more effective in their activity/role/event.</w:t>
            </w:r>
          </w:p>
          <w:p w14:paraId="36DD037A" w14:textId="77777777" w:rsidR="000D5B0B" w:rsidRPr="00637B56" w:rsidRDefault="000D5B0B" w:rsidP="000D5B0B">
            <w:pPr>
              <w:numPr>
                <w:ilvl w:val="0"/>
                <w:numId w:val="23"/>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plan and follow my own basic fitness programme.</w:t>
            </w:r>
          </w:p>
          <w:p w14:paraId="57DB230E" w14:textId="77777777" w:rsidR="000D5B0B" w:rsidRPr="00637B56" w:rsidRDefault="000D5B0B" w:rsidP="000D5B0B">
            <w:pPr>
              <w:numPr>
                <w:ilvl w:val="0"/>
                <w:numId w:val="23"/>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self select and perform appropriate warm-up and cool down activities.</w:t>
            </w:r>
          </w:p>
          <w:p w14:paraId="0CDCB1B9" w14:textId="77777777" w:rsidR="000D5B0B" w:rsidRPr="00637B56" w:rsidRDefault="000D5B0B" w:rsidP="000D5B0B">
            <w:pPr>
              <w:numPr>
                <w:ilvl w:val="0"/>
                <w:numId w:val="23"/>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identify possible dangers when planning an activity.</w:t>
            </w:r>
          </w:p>
          <w:p w14:paraId="099AAD53" w14:textId="77777777" w:rsidR="000D5B0B" w:rsidRPr="00637B56" w:rsidRDefault="000D5B0B" w:rsidP="000D5B0B">
            <w:pPr>
              <w:numPr>
                <w:ilvl w:val="0"/>
                <w:numId w:val="23"/>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describe the basic fitness components.</w:t>
            </w:r>
          </w:p>
          <w:p w14:paraId="0DF7F597" w14:textId="77777777" w:rsidR="000D5B0B" w:rsidRPr="00637B56" w:rsidRDefault="000D5B0B" w:rsidP="000D5B0B">
            <w:pPr>
              <w:numPr>
                <w:ilvl w:val="0"/>
                <w:numId w:val="23"/>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explain how often and how long I should exercise to be healthy.</w:t>
            </w:r>
          </w:p>
          <w:p w14:paraId="7C954A50" w14:textId="77777777" w:rsidR="000D5B0B" w:rsidRPr="00637B56" w:rsidRDefault="000D5B0B" w:rsidP="000D5B0B">
            <w:pPr>
              <w:numPr>
                <w:ilvl w:val="0"/>
                <w:numId w:val="23"/>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record and monitor how hard I am working</w:t>
            </w:r>
          </w:p>
          <w:p w14:paraId="0650E291" w14:textId="77777777" w:rsidR="000D5B0B" w:rsidRPr="00637B56" w:rsidRDefault="000D5B0B" w:rsidP="000D5B0B">
            <w:pPr>
              <w:rPr>
                <w:rFonts w:ascii="Garamond" w:hAnsi="Garamond"/>
                <w:sz w:val="20"/>
                <w:szCs w:val="20"/>
              </w:rPr>
            </w:pPr>
          </w:p>
          <w:p w14:paraId="68107FC2"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Jasmine unit 5 </w:t>
            </w:r>
          </w:p>
          <w:p w14:paraId="5C022053"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Health and fitness cog </w:t>
            </w:r>
          </w:p>
          <w:p w14:paraId="589EEABD"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Static balance – Stance </w:t>
            </w:r>
          </w:p>
          <w:p w14:paraId="63A045A6"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Coordination – Footwork </w:t>
            </w:r>
          </w:p>
        </w:tc>
        <w:tc>
          <w:tcPr>
            <w:tcW w:w="1985" w:type="dxa"/>
            <w:shd w:val="clear" w:color="auto" w:fill="FFC000" w:themeFill="accent4"/>
          </w:tcPr>
          <w:p w14:paraId="169CEE37" w14:textId="77777777" w:rsidR="000D5B0B" w:rsidRPr="00637B56" w:rsidRDefault="000D5B0B" w:rsidP="000D5B0B">
            <w:pPr>
              <w:numPr>
                <w:ilvl w:val="0"/>
                <w:numId w:val="26"/>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create my own learning plan and revise that plan when necessary.</w:t>
            </w:r>
          </w:p>
          <w:p w14:paraId="1D6B5F97" w14:textId="77777777" w:rsidR="000D5B0B" w:rsidRPr="00637B56" w:rsidRDefault="000D5B0B" w:rsidP="000D5B0B">
            <w:pPr>
              <w:numPr>
                <w:ilvl w:val="0"/>
                <w:numId w:val="26"/>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accept critical feedback and make changes.</w:t>
            </w:r>
          </w:p>
          <w:p w14:paraId="3B3EF2C1" w14:textId="77777777" w:rsidR="000D5B0B" w:rsidRPr="00637B56" w:rsidRDefault="000D5B0B" w:rsidP="000D5B0B">
            <w:pPr>
              <w:numPr>
                <w:ilvl w:val="0"/>
                <w:numId w:val="26"/>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see all new challenges as opportunities to learn and develop.</w:t>
            </w:r>
          </w:p>
          <w:p w14:paraId="78F3BA37" w14:textId="77777777" w:rsidR="000D5B0B" w:rsidRPr="00637B56" w:rsidRDefault="000D5B0B" w:rsidP="000D5B0B">
            <w:pPr>
              <w:numPr>
                <w:ilvl w:val="0"/>
                <w:numId w:val="26"/>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recognise my strengths and weaknesses and can set myself appropriate targets.</w:t>
            </w:r>
          </w:p>
          <w:p w14:paraId="393BC398" w14:textId="77777777" w:rsidR="000D5B0B" w:rsidRPr="00637B56" w:rsidRDefault="000D5B0B" w:rsidP="000D5B0B">
            <w:pPr>
              <w:numPr>
                <w:ilvl w:val="0"/>
                <w:numId w:val="26"/>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can persevere with a task and improve my performance through regular practice.</w:t>
            </w:r>
          </w:p>
          <w:p w14:paraId="44CB828C" w14:textId="77777777" w:rsidR="000D5B0B" w:rsidRPr="00637B56" w:rsidRDefault="000D5B0B" w:rsidP="000D5B0B">
            <w:pPr>
              <w:numPr>
                <w:ilvl w:val="0"/>
                <w:numId w:val="26"/>
              </w:numPr>
              <w:pBdr>
                <w:top w:val="single" w:sz="2" w:space="0" w:color="auto"/>
                <w:left w:val="single" w:sz="2" w:space="12" w:color="auto"/>
                <w:bottom w:val="single" w:sz="2" w:space="0" w:color="auto"/>
                <w:right w:val="single" w:sz="2" w:space="0" w:color="auto"/>
              </w:pBdr>
              <w:shd w:val="clear" w:color="auto" w:fill="FFFFFF"/>
              <w:spacing w:before="100" w:beforeAutospacing="1"/>
              <w:ind w:left="0" w:firstLine="0"/>
              <w:rPr>
                <w:rFonts w:ascii="Garamond" w:eastAsia="Times New Roman" w:hAnsi="Garamond" w:cs="Times New Roman"/>
                <w:color w:val="333333"/>
                <w:sz w:val="18"/>
                <w:szCs w:val="18"/>
                <w:lang w:eastAsia="en-GB"/>
              </w:rPr>
            </w:pPr>
            <w:r w:rsidRPr="00637B56">
              <w:rPr>
                <w:rFonts w:ascii="Garamond" w:eastAsia="Times New Roman" w:hAnsi="Garamond" w:cs="Times New Roman"/>
                <w:color w:val="333333"/>
                <w:sz w:val="18"/>
                <w:szCs w:val="18"/>
                <w:lang w:eastAsia="en-GB"/>
              </w:rPr>
              <w:t>I cope well and react positively when things become difficult.</w:t>
            </w:r>
          </w:p>
          <w:p w14:paraId="4E5C1704"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p>
          <w:p w14:paraId="3DEBCC58" w14:textId="77777777" w:rsidR="000D5B0B" w:rsidRPr="00637B56" w:rsidRDefault="000D5B0B" w:rsidP="000D5B0B">
            <w:pPr>
              <w:pStyle w:val="bulletundernumbered"/>
              <w:numPr>
                <w:ilvl w:val="0"/>
                <w:numId w:val="0"/>
              </w:numPr>
              <w:spacing w:after="0" w:line="240" w:lineRule="auto"/>
              <w:ind w:left="357" w:hanging="357"/>
              <w:rPr>
                <w:rFonts w:ascii="Garamond" w:hAnsi="Garamond"/>
                <w:sz w:val="20"/>
                <w:szCs w:val="20"/>
              </w:rPr>
            </w:pPr>
            <w:r w:rsidRPr="00637B56">
              <w:rPr>
                <w:rFonts w:ascii="Garamond" w:hAnsi="Garamond"/>
                <w:sz w:val="20"/>
                <w:szCs w:val="20"/>
              </w:rPr>
              <w:t xml:space="preserve">Jasmine unit 6 </w:t>
            </w:r>
          </w:p>
          <w:p w14:paraId="1A0B2848"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 xml:space="preserve">Personal Cog </w:t>
            </w:r>
          </w:p>
          <w:p w14:paraId="3915239B"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 xml:space="preserve">Coordination – sending and receiving  </w:t>
            </w:r>
          </w:p>
          <w:p w14:paraId="7B03B5CA"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 xml:space="preserve">Agility – ball chasing </w:t>
            </w:r>
          </w:p>
          <w:p w14:paraId="58620755"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p>
          <w:p w14:paraId="43C038F2"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 xml:space="preserve">Events Kwik Cricket </w:t>
            </w:r>
          </w:p>
        </w:tc>
      </w:tr>
      <w:tr w:rsidR="000D5B0B" w:rsidRPr="00637B56" w14:paraId="5FFECCF1" w14:textId="77777777" w:rsidTr="00DF30B3">
        <w:tc>
          <w:tcPr>
            <w:tcW w:w="1696" w:type="dxa"/>
            <w:shd w:val="clear" w:color="auto" w:fill="F8B6F5"/>
          </w:tcPr>
          <w:p w14:paraId="69B57A20" w14:textId="77777777" w:rsidR="000D5B0B"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t>PSHE</w:t>
            </w:r>
          </w:p>
          <w:p w14:paraId="112F866A" w14:textId="77777777" w:rsidR="001D126C" w:rsidRDefault="001D126C" w:rsidP="000D5B0B">
            <w:pPr>
              <w:pStyle w:val="bulletundernumbered"/>
              <w:numPr>
                <w:ilvl w:val="0"/>
                <w:numId w:val="0"/>
              </w:numPr>
              <w:spacing w:after="0" w:line="240" w:lineRule="auto"/>
              <w:ind w:left="357" w:hanging="357"/>
              <w:rPr>
                <w:rFonts w:ascii="Garamond" w:hAnsi="Garamond"/>
                <w:b/>
                <w:sz w:val="20"/>
                <w:szCs w:val="20"/>
              </w:rPr>
            </w:pPr>
          </w:p>
          <w:p w14:paraId="2A201873" w14:textId="30C4827A" w:rsidR="001D126C" w:rsidRPr="00637B56" w:rsidRDefault="001D126C" w:rsidP="000D5B0B">
            <w:pPr>
              <w:pStyle w:val="bulletundernumbered"/>
              <w:numPr>
                <w:ilvl w:val="0"/>
                <w:numId w:val="0"/>
              </w:numPr>
              <w:spacing w:after="0" w:line="240" w:lineRule="auto"/>
              <w:ind w:left="357" w:hanging="357"/>
              <w:rPr>
                <w:rFonts w:ascii="Garamond" w:hAnsi="Garamond"/>
                <w:b/>
                <w:sz w:val="20"/>
                <w:szCs w:val="20"/>
              </w:rPr>
            </w:pPr>
            <w:r w:rsidRPr="001D126C">
              <w:rPr>
                <w:rFonts w:ascii="Garamond" w:hAnsi="Garamond"/>
                <w:b/>
                <w:color w:val="FF33CC"/>
                <w:sz w:val="20"/>
                <w:szCs w:val="20"/>
              </w:rPr>
              <w:t>Transition</w:t>
            </w:r>
          </w:p>
        </w:tc>
        <w:tc>
          <w:tcPr>
            <w:tcW w:w="6096" w:type="dxa"/>
            <w:gridSpan w:val="2"/>
            <w:shd w:val="clear" w:color="auto" w:fill="F8B6F5"/>
          </w:tcPr>
          <w:p w14:paraId="2C56C30E"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Relationships</w:t>
            </w:r>
          </w:p>
          <w:p w14:paraId="1785AA4F"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consider the rights and responsibilities we have in friendships and that we can have successful friendships</w:t>
            </w:r>
          </w:p>
          <w:p w14:paraId="7DE35157"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explore physical and emotional behaviour in relationships</w:t>
            </w:r>
          </w:p>
          <w:p w14:paraId="14B48319"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explore positive and negative ways of communicating in a relationship</w:t>
            </w:r>
          </w:p>
          <w:p w14:paraId="6C161FBC"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recognise and explain different forms of bullying</w:t>
            </w:r>
          </w:p>
          <w:p w14:paraId="27CC5E58"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know where to turn in times of unhappiness or when witnessing something you are unsure about</w:t>
            </w:r>
          </w:p>
          <w:p w14:paraId="664C10EF"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understand and explain similarities and differences between different people</w:t>
            </w:r>
          </w:p>
          <w:p w14:paraId="0F329F28"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understand and explain how we might disagree and respect different people</w:t>
            </w:r>
          </w:p>
          <w:p w14:paraId="24107E73"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understand the possible repercussions of feeling excluded</w:t>
            </w:r>
          </w:p>
          <w:p w14:paraId="27CFCF1B"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lastRenderedPageBreak/>
              <w:t>To challenge gender stereotypes</w:t>
            </w:r>
          </w:p>
          <w:p w14:paraId="6A4903AA"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know I have the right to say no</w:t>
            </w:r>
          </w:p>
          <w:p w14:paraId="0E1E8E31"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 xml:space="preserve">Outcomes: </w:t>
            </w:r>
          </w:p>
          <w:p w14:paraId="4541A3D3"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Recipe for what makes a good friend, followed by an imovie about friendship</w:t>
            </w:r>
          </w:p>
          <w:p w14:paraId="0236AE12"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red = friendship</w:t>
            </w:r>
          </w:p>
          <w:p w14:paraId="06C0A8E8"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blue = relationships</w:t>
            </w:r>
          </w:p>
          <w:p w14:paraId="281C80E3"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green = identity</w:t>
            </w:r>
          </w:p>
          <w:p w14:paraId="68893C33"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purple = diversity and equality</w:t>
            </w:r>
          </w:p>
          <w:p w14:paraId="73D766E0"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orange = NSPCC PANTS</w:t>
            </w:r>
          </w:p>
          <w:p w14:paraId="5B48CC10" w14:textId="77777777" w:rsidR="000D5B0B" w:rsidRDefault="000D5B0B" w:rsidP="000D5B0B">
            <w:pPr>
              <w:pStyle w:val="bulletundernumbered"/>
              <w:numPr>
                <w:ilvl w:val="0"/>
                <w:numId w:val="0"/>
              </w:numPr>
              <w:spacing w:after="0" w:line="240" w:lineRule="auto"/>
              <w:ind w:left="357" w:hanging="357"/>
              <w:rPr>
                <w:rFonts w:ascii="Garamond" w:hAnsi="Garamond"/>
                <w:b/>
                <w:color w:val="FF0000"/>
                <w:sz w:val="20"/>
                <w:szCs w:val="20"/>
              </w:rPr>
            </w:pPr>
          </w:p>
          <w:p w14:paraId="52522164" w14:textId="77777777" w:rsidR="001D126C" w:rsidRDefault="001D126C" w:rsidP="000D5B0B">
            <w:pPr>
              <w:pStyle w:val="bulletundernumbered"/>
              <w:numPr>
                <w:ilvl w:val="0"/>
                <w:numId w:val="0"/>
              </w:numPr>
              <w:spacing w:after="0" w:line="240" w:lineRule="auto"/>
              <w:ind w:left="357" w:hanging="357"/>
              <w:rPr>
                <w:rFonts w:ascii="Garamond" w:hAnsi="Garamond"/>
                <w:b/>
                <w:color w:val="FF0000"/>
                <w:sz w:val="20"/>
                <w:szCs w:val="20"/>
              </w:rPr>
            </w:pPr>
          </w:p>
          <w:p w14:paraId="29928893" w14:textId="7DCE406F" w:rsidR="001D126C" w:rsidRPr="001D126C" w:rsidRDefault="001D126C" w:rsidP="000D5B0B">
            <w:pPr>
              <w:pStyle w:val="bulletundernumbered"/>
              <w:numPr>
                <w:ilvl w:val="0"/>
                <w:numId w:val="0"/>
              </w:numPr>
              <w:spacing w:after="0" w:line="240" w:lineRule="auto"/>
              <w:ind w:left="357" w:hanging="357"/>
              <w:rPr>
                <w:rFonts w:ascii="Garamond" w:hAnsi="Garamond"/>
                <w:b/>
                <w:color w:val="FF33CC"/>
                <w:sz w:val="20"/>
                <w:szCs w:val="20"/>
              </w:rPr>
            </w:pPr>
            <w:r>
              <w:rPr>
                <w:rFonts w:ascii="Garamond" w:hAnsi="Garamond"/>
                <w:b/>
                <w:color w:val="FF33CC"/>
                <w:sz w:val="20"/>
                <w:szCs w:val="20"/>
              </w:rPr>
              <w:t>Healthy Replationships</w:t>
            </w:r>
          </w:p>
        </w:tc>
        <w:tc>
          <w:tcPr>
            <w:tcW w:w="4394" w:type="dxa"/>
            <w:gridSpan w:val="2"/>
            <w:shd w:val="clear" w:color="auto" w:fill="F8B6F5"/>
          </w:tcPr>
          <w:p w14:paraId="758E4A23" w14:textId="77777777" w:rsidR="000D5B0B" w:rsidRPr="00637B56" w:rsidRDefault="000D5B0B" w:rsidP="000D5B0B">
            <w:pPr>
              <w:rPr>
                <w:rFonts w:ascii="Garamond" w:hAnsi="Garamond"/>
                <w:color w:val="FF0000"/>
                <w:sz w:val="20"/>
                <w:szCs w:val="20"/>
              </w:rPr>
            </w:pPr>
            <w:r w:rsidRPr="00637B56">
              <w:rPr>
                <w:rFonts w:ascii="Garamond" w:hAnsi="Garamond"/>
                <w:sz w:val="20"/>
                <w:szCs w:val="20"/>
              </w:rPr>
              <w:lastRenderedPageBreak/>
              <w:t>Health and Wellbeing</w:t>
            </w:r>
          </w:p>
          <w:p w14:paraId="6EBF1FA4"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explain what makes up a healthy meal</w:t>
            </w:r>
          </w:p>
          <w:p w14:paraId="352DCB64"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explain the importance of nutrients and fibre</w:t>
            </w:r>
          </w:p>
          <w:p w14:paraId="38E09C10"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explain the importance of hydration</w:t>
            </w:r>
          </w:p>
          <w:p w14:paraId="1BCFD866"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explain the importance of portion control</w:t>
            </w:r>
          </w:p>
          <w:p w14:paraId="0FAD7894"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interpret and understand the information on food labels</w:t>
            </w:r>
          </w:p>
          <w:p w14:paraId="0CF79019" w14:textId="77777777" w:rsidR="000D5B0B" w:rsidRPr="00637B56" w:rsidRDefault="000D5B0B" w:rsidP="000D5B0B">
            <w:pPr>
              <w:rPr>
                <w:rFonts w:ascii="Garamond" w:hAnsi="Garamond"/>
                <w:color w:val="0070C0"/>
                <w:sz w:val="20"/>
                <w:szCs w:val="20"/>
              </w:rPr>
            </w:pPr>
            <w:r w:rsidRPr="00637B56">
              <w:rPr>
                <w:rFonts w:ascii="Garamond" w:hAnsi="Garamond"/>
                <w:color w:val="0070C0"/>
                <w:sz w:val="20"/>
                <w:szCs w:val="20"/>
              </w:rPr>
              <w:t>To know that legal and illegal drugs exist</w:t>
            </w:r>
          </w:p>
          <w:p w14:paraId="105FC9C1" w14:textId="77777777" w:rsidR="000D5B0B" w:rsidRPr="00637B56" w:rsidRDefault="000D5B0B" w:rsidP="000D5B0B">
            <w:pPr>
              <w:rPr>
                <w:rFonts w:ascii="Garamond" w:hAnsi="Garamond"/>
                <w:color w:val="0070C0"/>
                <w:sz w:val="20"/>
                <w:szCs w:val="20"/>
              </w:rPr>
            </w:pPr>
            <w:r w:rsidRPr="00637B56">
              <w:rPr>
                <w:rFonts w:ascii="Garamond" w:hAnsi="Garamond"/>
                <w:color w:val="0070C0"/>
                <w:sz w:val="20"/>
                <w:szCs w:val="20"/>
              </w:rPr>
              <w:t>To be aware of the risks associated with drug misuse</w:t>
            </w:r>
          </w:p>
          <w:p w14:paraId="45CBAD35" w14:textId="77777777" w:rsidR="000D5B0B" w:rsidRPr="00637B56" w:rsidRDefault="000D5B0B" w:rsidP="000D5B0B">
            <w:pPr>
              <w:rPr>
                <w:rFonts w:ascii="Garamond" w:hAnsi="Garamond"/>
                <w:color w:val="7030A0"/>
                <w:sz w:val="20"/>
                <w:szCs w:val="20"/>
              </w:rPr>
            </w:pPr>
            <w:r w:rsidRPr="00637B56">
              <w:rPr>
                <w:rFonts w:ascii="Garamond" w:hAnsi="Garamond"/>
                <w:color w:val="7030A0"/>
                <w:sz w:val="20"/>
                <w:szCs w:val="20"/>
              </w:rPr>
              <w:t>To understand the benefits of a growth mindset and explain how we can further develop growth mindsets</w:t>
            </w:r>
          </w:p>
          <w:p w14:paraId="31C097A8" w14:textId="77777777" w:rsidR="000D5B0B" w:rsidRPr="00637B56" w:rsidRDefault="000D5B0B" w:rsidP="000D5B0B">
            <w:pPr>
              <w:rPr>
                <w:rFonts w:ascii="Garamond" w:hAnsi="Garamond"/>
                <w:sz w:val="20"/>
                <w:szCs w:val="20"/>
              </w:rPr>
            </w:pPr>
            <w:r w:rsidRPr="00637B56">
              <w:rPr>
                <w:rFonts w:ascii="Garamond" w:hAnsi="Garamond"/>
                <w:color w:val="FF0000"/>
                <w:sz w:val="20"/>
                <w:szCs w:val="20"/>
              </w:rPr>
              <w:t>To understand the importance of exercise and understand the effects of exercise on the body</w:t>
            </w:r>
          </w:p>
          <w:p w14:paraId="4486D3DC" w14:textId="77777777" w:rsidR="000D5B0B" w:rsidRPr="00637B56" w:rsidRDefault="000D5B0B" w:rsidP="000D5B0B">
            <w:pPr>
              <w:rPr>
                <w:rFonts w:ascii="Garamond" w:hAnsi="Garamond"/>
                <w:color w:val="0070C0"/>
                <w:sz w:val="20"/>
                <w:szCs w:val="20"/>
              </w:rPr>
            </w:pPr>
            <w:r w:rsidRPr="00637B56">
              <w:rPr>
                <w:rFonts w:ascii="Garamond" w:hAnsi="Garamond"/>
                <w:color w:val="0070C0"/>
                <w:sz w:val="20"/>
                <w:szCs w:val="20"/>
              </w:rPr>
              <w:lastRenderedPageBreak/>
              <w:t>To explain the risks associated with alcohol</w:t>
            </w:r>
          </w:p>
          <w:p w14:paraId="037A71DF" w14:textId="77777777" w:rsidR="000D5B0B" w:rsidRPr="00637B56" w:rsidRDefault="000D5B0B" w:rsidP="000D5B0B">
            <w:pPr>
              <w:rPr>
                <w:rFonts w:ascii="Garamond" w:hAnsi="Garamond"/>
                <w:color w:val="0070C0"/>
                <w:sz w:val="20"/>
                <w:szCs w:val="20"/>
              </w:rPr>
            </w:pPr>
            <w:r w:rsidRPr="00637B56">
              <w:rPr>
                <w:rFonts w:ascii="Garamond" w:hAnsi="Garamond"/>
                <w:color w:val="0070C0"/>
                <w:sz w:val="20"/>
                <w:szCs w:val="20"/>
              </w:rPr>
              <w:t>To explain the associated risks of volatile substance abuse, e.g. cannabis use</w:t>
            </w:r>
          </w:p>
          <w:p w14:paraId="0B6F2E6A" w14:textId="77777777" w:rsidR="000D5B0B" w:rsidRPr="00637B56" w:rsidRDefault="000D5B0B" w:rsidP="000D5B0B">
            <w:pPr>
              <w:rPr>
                <w:rFonts w:ascii="Garamond" w:hAnsi="Garamond"/>
                <w:color w:val="00B050"/>
                <w:sz w:val="20"/>
                <w:szCs w:val="20"/>
              </w:rPr>
            </w:pPr>
            <w:r w:rsidRPr="00637B56">
              <w:rPr>
                <w:rFonts w:ascii="Garamond" w:hAnsi="Garamond"/>
                <w:color w:val="00B050"/>
                <w:sz w:val="20"/>
                <w:szCs w:val="20"/>
              </w:rPr>
              <w:t>To explain the link between puberty and reproduction</w:t>
            </w:r>
          </w:p>
          <w:p w14:paraId="4354470A" w14:textId="77777777" w:rsidR="000D5B0B" w:rsidRPr="00637B56" w:rsidRDefault="000D5B0B" w:rsidP="000D5B0B">
            <w:pPr>
              <w:rPr>
                <w:rFonts w:ascii="Garamond" w:hAnsi="Garamond"/>
                <w:color w:val="00B050"/>
                <w:sz w:val="20"/>
                <w:szCs w:val="20"/>
              </w:rPr>
            </w:pPr>
            <w:r w:rsidRPr="00637B56">
              <w:rPr>
                <w:rFonts w:ascii="Garamond" w:hAnsi="Garamond"/>
                <w:color w:val="00B050"/>
                <w:sz w:val="20"/>
                <w:szCs w:val="20"/>
              </w:rPr>
              <w:t>To explore the process of conception and pregnancy</w:t>
            </w:r>
          </w:p>
          <w:p w14:paraId="13361CC2" w14:textId="77777777" w:rsidR="000D5B0B" w:rsidRPr="00637B56" w:rsidRDefault="000D5B0B" w:rsidP="000D5B0B">
            <w:pPr>
              <w:rPr>
                <w:rFonts w:ascii="Garamond" w:hAnsi="Garamond"/>
                <w:color w:val="00B050"/>
                <w:sz w:val="20"/>
                <w:szCs w:val="20"/>
              </w:rPr>
            </w:pPr>
            <w:r w:rsidRPr="00637B56">
              <w:rPr>
                <w:rFonts w:ascii="Garamond" w:hAnsi="Garamond"/>
                <w:color w:val="00B050"/>
                <w:sz w:val="20"/>
                <w:szCs w:val="20"/>
              </w:rPr>
              <w:t>To know the types of difficulties people with dementia may experience</w:t>
            </w:r>
          </w:p>
          <w:p w14:paraId="1DF9F4F4" w14:textId="77777777" w:rsidR="000D5B0B" w:rsidRPr="00637B56" w:rsidRDefault="000D5B0B" w:rsidP="000D5B0B">
            <w:pPr>
              <w:rPr>
                <w:rFonts w:ascii="Garamond" w:hAnsi="Garamond"/>
                <w:color w:val="00B050"/>
                <w:sz w:val="20"/>
                <w:szCs w:val="20"/>
              </w:rPr>
            </w:pPr>
            <w:r w:rsidRPr="00637B56">
              <w:rPr>
                <w:rFonts w:ascii="Garamond" w:hAnsi="Garamond"/>
                <w:color w:val="00B050"/>
                <w:sz w:val="20"/>
                <w:szCs w:val="20"/>
              </w:rPr>
              <w:t>To explore ways in which communities can support people living with dementia</w:t>
            </w:r>
          </w:p>
          <w:p w14:paraId="1936EA24" w14:textId="77777777" w:rsidR="000D5B0B" w:rsidRPr="00637B56" w:rsidRDefault="000D5B0B" w:rsidP="000D5B0B">
            <w:pPr>
              <w:rPr>
                <w:rFonts w:ascii="Garamond" w:hAnsi="Garamond"/>
                <w:color w:val="7030A0"/>
                <w:sz w:val="20"/>
                <w:szCs w:val="20"/>
              </w:rPr>
            </w:pPr>
            <w:r w:rsidRPr="00637B56">
              <w:rPr>
                <w:rFonts w:ascii="Garamond" w:hAnsi="Garamond"/>
                <w:color w:val="7030A0"/>
                <w:sz w:val="20"/>
                <w:szCs w:val="20"/>
              </w:rPr>
              <w:t>To understand how to develop positive self-talk</w:t>
            </w:r>
          </w:p>
          <w:p w14:paraId="6AC13514" w14:textId="77777777" w:rsidR="000D5B0B" w:rsidRPr="00637B56" w:rsidRDefault="000D5B0B" w:rsidP="000D5B0B">
            <w:pPr>
              <w:rPr>
                <w:rFonts w:ascii="Garamond" w:hAnsi="Garamond"/>
                <w:sz w:val="20"/>
                <w:szCs w:val="20"/>
              </w:rPr>
            </w:pPr>
            <w:r w:rsidRPr="00637B56">
              <w:rPr>
                <w:rFonts w:ascii="Garamond" w:hAnsi="Garamond"/>
                <w:color w:val="FF0000"/>
                <w:sz w:val="20"/>
                <w:szCs w:val="20"/>
              </w:rPr>
              <w:t>red</w:t>
            </w:r>
            <w:r w:rsidRPr="00637B56">
              <w:rPr>
                <w:rFonts w:ascii="Garamond" w:hAnsi="Garamond"/>
                <w:sz w:val="20"/>
                <w:szCs w:val="20"/>
              </w:rPr>
              <w:t xml:space="preserve"> = healthy living</w:t>
            </w:r>
          </w:p>
          <w:p w14:paraId="111E1D7B" w14:textId="77777777" w:rsidR="000D5B0B" w:rsidRPr="00637B56" w:rsidRDefault="000D5B0B" w:rsidP="000D5B0B">
            <w:pPr>
              <w:rPr>
                <w:rFonts w:ascii="Garamond" w:hAnsi="Garamond"/>
                <w:sz w:val="20"/>
                <w:szCs w:val="20"/>
              </w:rPr>
            </w:pPr>
            <w:r w:rsidRPr="00637B56">
              <w:rPr>
                <w:rFonts w:ascii="Garamond" w:hAnsi="Garamond"/>
                <w:color w:val="0070C0"/>
                <w:sz w:val="20"/>
                <w:szCs w:val="20"/>
              </w:rPr>
              <w:t>blue</w:t>
            </w:r>
            <w:r w:rsidRPr="00637B56">
              <w:rPr>
                <w:rFonts w:ascii="Garamond" w:hAnsi="Garamond"/>
                <w:sz w:val="20"/>
                <w:szCs w:val="20"/>
              </w:rPr>
              <w:t xml:space="preserve"> = cleanliness and hygiene (including smoking, alcohol and drug use)</w:t>
            </w:r>
          </w:p>
          <w:p w14:paraId="4B5DA9A9" w14:textId="77777777" w:rsidR="000D5B0B" w:rsidRPr="00637B56" w:rsidRDefault="000D5B0B" w:rsidP="000D5B0B">
            <w:pPr>
              <w:rPr>
                <w:rFonts w:ascii="Garamond" w:hAnsi="Garamond"/>
                <w:sz w:val="20"/>
                <w:szCs w:val="20"/>
              </w:rPr>
            </w:pPr>
            <w:r w:rsidRPr="00637B56">
              <w:rPr>
                <w:rFonts w:ascii="Garamond" w:hAnsi="Garamond"/>
                <w:color w:val="7030A0"/>
                <w:sz w:val="20"/>
                <w:szCs w:val="20"/>
              </w:rPr>
              <w:t>purple</w:t>
            </w:r>
            <w:r w:rsidRPr="00637B56">
              <w:rPr>
                <w:rFonts w:ascii="Garamond" w:hAnsi="Garamond"/>
                <w:sz w:val="20"/>
                <w:szCs w:val="20"/>
              </w:rPr>
              <w:t xml:space="preserve"> = emotions and mindset</w:t>
            </w:r>
          </w:p>
          <w:p w14:paraId="63429827"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Links with Science and cooking/nutrition </w:t>
            </w:r>
          </w:p>
        </w:tc>
        <w:tc>
          <w:tcPr>
            <w:tcW w:w="4111" w:type="dxa"/>
            <w:gridSpan w:val="2"/>
            <w:shd w:val="clear" w:color="auto" w:fill="F8B6F5"/>
          </w:tcPr>
          <w:p w14:paraId="0CD3EF41" w14:textId="77777777" w:rsidR="000D5B0B" w:rsidRPr="00637B56" w:rsidRDefault="000D5B0B" w:rsidP="000D5B0B">
            <w:pPr>
              <w:rPr>
                <w:rFonts w:ascii="Garamond" w:hAnsi="Garamond"/>
                <w:color w:val="FF0000"/>
                <w:sz w:val="20"/>
                <w:szCs w:val="20"/>
              </w:rPr>
            </w:pPr>
            <w:r w:rsidRPr="00637B56">
              <w:rPr>
                <w:rFonts w:ascii="Garamond" w:hAnsi="Garamond"/>
                <w:sz w:val="20"/>
                <w:szCs w:val="20"/>
              </w:rPr>
              <w:lastRenderedPageBreak/>
              <w:t>Living in the Wider World</w:t>
            </w:r>
          </w:p>
          <w:p w14:paraId="398E5759"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think critically about online information, knowing that some information is false</w:t>
            </w:r>
          </w:p>
          <w:p w14:paraId="24B9B6CB"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know what to do and where to turn if you are uncomfortable about anything online, or anyone trying to talk to you online</w:t>
            </w:r>
          </w:p>
          <w:p w14:paraId="03A64BD6"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explain how to keep safe online</w:t>
            </w:r>
          </w:p>
          <w:p w14:paraId="1DB80C2A" w14:textId="77777777" w:rsidR="000D5B0B" w:rsidRPr="00637B56" w:rsidRDefault="000D5B0B" w:rsidP="000D5B0B">
            <w:pPr>
              <w:rPr>
                <w:rFonts w:ascii="Garamond" w:hAnsi="Garamond"/>
                <w:color w:val="FF0000"/>
                <w:sz w:val="20"/>
                <w:szCs w:val="20"/>
              </w:rPr>
            </w:pPr>
            <w:r w:rsidRPr="00637B56">
              <w:rPr>
                <w:rFonts w:ascii="Garamond" w:hAnsi="Garamond"/>
                <w:color w:val="FF0000"/>
                <w:sz w:val="20"/>
                <w:szCs w:val="20"/>
              </w:rPr>
              <w:t>To understand the risks you may face</w:t>
            </w:r>
          </w:p>
          <w:p w14:paraId="38B75C4F" w14:textId="77777777" w:rsidR="000D5B0B" w:rsidRPr="00637B56" w:rsidRDefault="000D5B0B" w:rsidP="000D5B0B">
            <w:pPr>
              <w:rPr>
                <w:rFonts w:ascii="Garamond" w:hAnsi="Garamond"/>
                <w:sz w:val="20"/>
                <w:szCs w:val="20"/>
              </w:rPr>
            </w:pPr>
            <w:r w:rsidRPr="00637B56">
              <w:rPr>
                <w:rFonts w:ascii="Garamond" w:hAnsi="Garamond"/>
                <w:color w:val="FF0000"/>
                <w:sz w:val="20"/>
                <w:szCs w:val="20"/>
              </w:rPr>
              <w:t>To understand what risky behaviours are</w:t>
            </w:r>
          </w:p>
          <w:p w14:paraId="6D5D0D40" w14:textId="77777777" w:rsidR="000D5B0B" w:rsidRPr="00637B56" w:rsidRDefault="000D5B0B" w:rsidP="000D5B0B">
            <w:pPr>
              <w:rPr>
                <w:rFonts w:ascii="Garamond" w:hAnsi="Garamond"/>
                <w:color w:val="0070C0"/>
                <w:sz w:val="20"/>
                <w:szCs w:val="20"/>
              </w:rPr>
            </w:pPr>
            <w:r w:rsidRPr="00637B56">
              <w:rPr>
                <w:rFonts w:ascii="Garamond" w:hAnsi="Garamond"/>
                <w:color w:val="0070C0"/>
                <w:sz w:val="20"/>
                <w:szCs w:val="20"/>
              </w:rPr>
              <w:t>To explain what charity is and explain why people donate to charities</w:t>
            </w:r>
          </w:p>
          <w:p w14:paraId="25D24630" w14:textId="77777777" w:rsidR="000D5B0B" w:rsidRPr="00637B56" w:rsidRDefault="000D5B0B" w:rsidP="000D5B0B">
            <w:pPr>
              <w:rPr>
                <w:rFonts w:ascii="Garamond" w:hAnsi="Garamond"/>
                <w:sz w:val="20"/>
                <w:szCs w:val="20"/>
              </w:rPr>
            </w:pPr>
            <w:r w:rsidRPr="00637B56">
              <w:rPr>
                <w:rFonts w:ascii="Garamond" w:hAnsi="Garamond"/>
                <w:color w:val="0070C0"/>
                <w:sz w:val="20"/>
                <w:szCs w:val="20"/>
              </w:rPr>
              <w:t>To fundraise for a charity</w:t>
            </w:r>
          </w:p>
          <w:p w14:paraId="0EDB75AF" w14:textId="77777777" w:rsidR="000D5B0B" w:rsidRPr="00637B56" w:rsidRDefault="000D5B0B" w:rsidP="000D5B0B">
            <w:pPr>
              <w:rPr>
                <w:rFonts w:ascii="Garamond" w:hAnsi="Garamond"/>
                <w:sz w:val="20"/>
                <w:szCs w:val="20"/>
              </w:rPr>
            </w:pPr>
            <w:r w:rsidRPr="00637B56">
              <w:rPr>
                <w:rFonts w:ascii="Garamond" w:hAnsi="Garamond"/>
                <w:sz w:val="20"/>
                <w:szCs w:val="20"/>
              </w:rPr>
              <w:lastRenderedPageBreak/>
              <w:t>To understand that different jobs have different salaries</w:t>
            </w:r>
          </w:p>
          <w:p w14:paraId="143E70AD" w14:textId="77777777" w:rsidR="000D5B0B" w:rsidRPr="00637B56" w:rsidRDefault="000D5B0B" w:rsidP="000D5B0B">
            <w:pPr>
              <w:rPr>
                <w:rFonts w:ascii="Garamond" w:hAnsi="Garamond"/>
                <w:sz w:val="20"/>
                <w:szCs w:val="20"/>
              </w:rPr>
            </w:pPr>
            <w:r w:rsidRPr="00637B56">
              <w:rPr>
                <w:rFonts w:ascii="Garamond" w:hAnsi="Garamond"/>
                <w:sz w:val="20"/>
                <w:szCs w:val="20"/>
              </w:rPr>
              <w:t>To explore what value for money means</w:t>
            </w:r>
          </w:p>
          <w:p w14:paraId="3A7555DE" w14:textId="77777777" w:rsidR="000D5B0B" w:rsidRPr="00637B56" w:rsidRDefault="000D5B0B" w:rsidP="000D5B0B">
            <w:pPr>
              <w:rPr>
                <w:rFonts w:ascii="Garamond" w:hAnsi="Garamond"/>
                <w:color w:val="00B050"/>
                <w:sz w:val="20"/>
                <w:szCs w:val="20"/>
              </w:rPr>
            </w:pPr>
            <w:r w:rsidRPr="00637B56">
              <w:rPr>
                <w:rFonts w:ascii="Garamond" w:hAnsi="Garamond"/>
                <w:color w:val="00B050"/>
                <w:sz w:val="20"/>
                <w:szCs w:val="20"/>
              </w:rPr>
              <w:t>To understand the reasons why some people may be homeless</w:t>
            </w:r>
          </w:p>
          <w:p w14:paraId="426C0841" w14:textId="77777777" w:rsidR="000D5B0B" w:rsidRPr="00637B56" w:rsidRDefault="000D5B0B" w:rsidP="000D5B0B">
            <w:pPr>
              <w:rPr>
                <w:rFonts w:ascii="Garamond" w:hAnsi="Garamond"/>
                <w:color w:val="00B050"/>
                <w:sz w:val="20"/>
                <w:szCs w:val="20"/>
              </w:rPr>
            </w:pPr>
            <w:r w:rsidRPr="00637B56">
              <w:rPr>
                <w:rFonts w:ascii="Garamond" w:hAnsi="Garamond"/>
                <w:color w:val="00B050"/>
                <w:sz w:val="20"/>
                <w:szCs w:val="20"/>
              </w:rPr>
              <w:t>To explain what hidden homelessness is</w:t>
            </w:r>
          </w:p>
          <w:p w14:paraId="458580F3" w14:textId="77777777" w:rsidR="000D5B0B" w:rsidRPr="00637B56" w:rsidRDefault="000D5B0B" w:rsidP="000D5B0B">
            <w:pPr>
              <w:rPr>
                <w:rFonts w:ascii="Garamond" w:hAnsi="Garamond"/>
                <w:color w:val="00B050"/>
                <w:sz w:val="20"/>
                <w:szCs w:val="20"/>
              </w:rPr>
            </w:pPr>
            <w:r w:rsidRPr="00637B56">
              <w:rPr>
                <w:rFonts w:ascii="Garamond" w:hAnsi="Garamond"/>
                <w:color w:val="00B050"/>
                <w:sz w:val="20"/>
                <w:szCs w:val="20"/>
              </w:rPr>
              <w:t>To challenge stereotypes associated with homelessness</w:t>
            </w:r>
          </w:p>
          <w:p w14:paraId="2DB0D43A" w14:textId="77777777" w:rsidR="000D5B0B" w:rsidRPr="00637B56" w:rsidRDefault="000D5B0B" w:rsidP="000D5B0B">
            <w:pPr>
              <w:rPr>
                <w:rFonts w:ascii="Garamond" w:hAnsi="Garamond"/>
                <w:color w:val="00B050"/>
                <w:sz w:val="20"/>
                <w:szCs w:val="20"/>
              </w:rPr>
            </w:pPr>
            <w:r w:rsidRPr="00637B56">
              <w:rPr>
                <w:rFonts w:ascii="Garamond" w:hAnsi="Garamond"/>
                <w:color w:val="00B050"/>
                <w:sz w:val="20"/>
                <w:szCs w:val="20"/>
              </w:rPr>
              <w:t xml:space="preserve">To understand how beauty is portrayed around the world </w:t>
            </w:r>
          </w:p>
          <w:p w14:paraId="73CA88C3"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To understand how a Parliamentary debate takes place in the House of Commons </w:t>
            </w:r>
          </w:p>
          <w:p w14:paraId="3BED9CEC" w14:textId="77777777" w:rsidR="000D5B0B" w:rsidRPr="00637B56" w:rsidRDefault="000D5B0B" w:rsidP="000D5B0B">
            <w:pPr>
              <w:rPr>
                <w:rFonts w:ascii="Garamond" w:hAnsi="Garamond"/>
                <w:color w:val="00B050"/>
                <w:sz w:val="20"/>
                <w:szCs w:val="20"/>
              </w:rPr>
            </w:pPr>
            <w:r w:rsidRPr="00637B56">
              <w:rPr>
                <w:rFonts w:ascii="Garamond" w:hAnsi="Garamond"/>
                <w:color w:val="7030A0"/>
                <w:sz w:val="20"/>
                <w:szCs w:val="20"/>
              </w:rPr>
              <w:t>To set own short and long term goals and aspirations for the future</w:t>
            </w:r>
            <w:r w:rsidRPr="00637B56">
              <w:rPr>
                <w:rFonts w:ascii="Garamond" w:hAnsi="Garamond"/>
                <w:color w:val="00B050"/>
                <w:sz w:val="20"/>
                <w:szCs w:val="20"/>
              </w:rPr>
              <w:t xml:space="preserve"> </w:t>
            </w:r>
          </w:p>
          <w:p w14:paraId="25A9DBC8" w14:textId="77777777" w:rsidR="000D5B0B" w:rsidRPr="00637B56" w:rsidRDefault="000D5B0B" w:rsidP="000D5B0B">
            <w:pPr>
              <w:rPr>
                <w:rFonts w:ascii="Garamond" w:hAnsi="Garamond"/>
                <w:color w:val="00B050"/>
                <w:sz w:val="20"/>
                <w:szCs w:val="20"/>
              </w:rPr>
            </w:pPr>
            <w:r w:rsidRPr="00637B56">
              <w:rPr>
                <w:rFonts w:ascii="Garamond" w:hAnsi="Garamond"/>
                <w:color w:val="00B050"/>
                <w:sz w:val="20"/>
                <w:szCs w:val="20"/>
              </w:rPr>
              <w:t>To consider the emotional and physical changes occurring during puberty</w:t>
            </w:r>
          </w:p>
          <w:p w14:paraId="00615D87" w14:textId="77777777" w:rsidR="000D5B0B" w:rsidRPr="00637B56" w:rsidRDefault="000D5B0B" w:rsidP="000D5B0B">
            <w:pPr>
              <w:rPr>
                <w:rFonts w:ascii="Garamond" w:hAnsi="Garamond"/>
                <w:color w:val="00B050"/>
                <w:sz w:val="20"/>
                <w:szCs w:val="20"/>
              </w:rPr>
            </w:pPr>
            <w:r w:rsidRPr="00637B56">
              <w:rPr>
                <w:rFonts w:ascii="Garamond" w:hAnsi="Garamond"/>
                <w:color w:val="00B050"/>
                <w:sz w:val="20"/>
                <w:szCs w:val="20"/>
              </w:rPr>
              <w:t>To explore male and female changes in more detail</w:t>
            </w:r>
          </w:p>
          <w:p w14:paraId="324DBDAA" w14:textId="77777777" w:rsidR="000D5B0B" w:rsidRPr="00637B56" w:rsidRDefault="000D5B0B" w:rsidP="000D5B0B">
            <w:pPr>
              <w:rPr>
                <w:rFonts w:ascii="Garamond" w:hAnsi="Garamond"/>
                <w:color w:val="00B050"/>
                <w:sz w:val="20"/>
                <w:szCs w:val="20"/>
              </w:rPr>
            </w:pPr>
            <w:r w:rsidRPr="00637B56">
              <w:rPr>
                <w:rFonts w:ascii="Garamond" w:hAnsi="Garamond"/>
                <w:color w:val="00B050"/>
                <w:sz w:val="20"/>
                <w:szCs w:val="20"/>
              </w:rPr>
              <w:t>To consider the impact of puberty on the body and understand the importance of physical hygiene</w:t>
            </w:r>
          </w:p>
          <w:p w14:paraId="6B71F062" w14:textId="77777777" w:rsidR="000D5B0B" w:rsidRPr="00637B56" w:rsidRDefault="000D5B0B" w:rsidP="000D5B0B">
            <w:pPr>
              <w:tabs>
                <w:tab w:val="left" w:pos="362"/>
              </w:tabs>
              <w:spacing w:line="226" w:lineRule="auto"/>
              <w:ind w:right="240"/>
              <w:rPr>
                <w:rFonts w:ascii="Garamond" w:hAnsi="Garamond"/>
                <w:color w:val="7030A0"/>
                <w:sz w:val="20"/>
                <w:szCs w:val="20"/>
              </w:rPr>
            </w:pPr>
          </w:p>
          <w:p w14:paraId="0D1FCEB9" w14:textId="77777777" w:rsidR="000D5B0B" w:rsidRPr="00637B56" w:rsidRDefault="000D5B0B" w:rsidP="000D5B0B">
            <w:pPr>
              <w:rPr>
                <w:rFonts w:ascii="Garamond" w:hAnsi="Garamond"/>
                <w:sz w:val="20"/>
                <w:szCs w:val="20"/>
              </w:rPr>
            </w:pPr>
            <w:r w:rsidRPr="00637B56">
              <w:rPr>
                <w:rFonts w:ascii="Garamond" w:hAnsi="Garamond"/>
                <w:color w:val="FF0000"/>
                <w:sz w:val="20"/>
                <w:szCs w:val="20"/>
              </w:rPr>
              <w:t>red</w:t>
            </w:r>
            <w:r w:rsidRPr="00637B56">
              <w:rPr>
                <w:rFonts w:ascii="Garamond" w:hAnsi="Garamond"/>
                <w:sz w:val="20"/>
                <w:szCs w:val="20"/>
              </w:rPr>
              <w:t xml:space="preserve"> = online safety</w:t>
            </w:r>
          </w:p>
          <w:p w14:paraId="184A5112" w14:textId="77777777" w:rsidR="000D5B0B" w:rsidRPr="00637B56" w:rsidRDefault="000D5B0B" w:rsidP="000D5B0B">
            <w:pPr>
              <w:rPr>
                <w:rFonts w:ascii="Garamond" w:hAnsi="Garamond"/>
                <w:sz w:val="20"/>
                <w:szCs w:val="20"/>
              </w:rPr>
            </w:pPr>
            <w:r w:rsidRPr="00637B56">
              <w:rPr>
                <w:rFonts w:ascii="Garamond" w:hAnsi="Garamond"/>
                <w:color w:val="0070C0"/>
                <w:sz w:val="20"/>
                <w:szCs w:val="20"/>
              </w:rPr>
              <w:t>blue</w:t>
            </w:r>
            <w:r w:rsidRPr="00637B56">
              <w:rPr>
                <w:rFonts w:ascii="Garamond" w:hAnsi="Garamond"/>
                <w:sz w:val="20"/>
                <w:szCs w:val="20"/>
              </w:rPr>
              <w:t xml:space="preserve"> = charities and donating</w:t>
            </w:r>
          </w:p>
          <w:p w14:paraId="7614EC6A" w14:textId="77777777" w:rsidR="000D5B0B" w:rsidRPr="00637B56" w:rsidRDefault="000D5B0B" w:rsidP="000D5B0B">
            <w:pPr>
              <w:rPr>
                <w:rFonts w:ascii="Garamond" w:hAnsi="Garamond"/>
                <w:sz w:val="20"/>
                <w:szCs w:val="20"/>
              </w:rPr>
            </w:pPr>
            <w:r w:rsidRPr="00637B56">
              <w:rPr>
                <w:rFonts w:ascii="Garamond" w:hAnsi="Garamond"/>
                <w:color w:val="00B050"/>
                <w:sz w:val="20"/>
                <w:szCs w:val="20"/>
              </w:rPr>
              <w:t>green</w:t>
            </w:r>
            <w:r w:rsidRPr="00637B56">
              <w:rPr>
                <w:rFonts w:ascii="Garamond" w:hAnsi="Garamond"/>
                <w:sz w:val="20"/>
                <w:szCs w:val="20"/>
              </w:rPr>
              <w:t xml:space="preserve"> = lives of different people</w:t>
            </w:r>
          </w:p>
          <w:p w14:paraId="1BBE8649" w14:textId="77777777" w:rsidR="000D5B0B" w:rsidRPr="00637B56" w:rsidRDefault="000D5B0B" w:rsidP="000D5B0B">
            <w:pPr>
              <w:rPr>
                <w:rFonts w:ascii="Garamond" w:hAnsi="Garamond"/>
                <w:sz w:val="20"/>
                <w:szCs w:val="20"/>
              </w:rPr>
            </w:pPr>
            <w:r w:rsidRPr="00637B56">
              <w:rPr>
                <w:rFonts w:ascii="Garamond" w:hAnsi="Garamond"/>
                <w:color w:val="7030A0"/>
                <w:sz w:val="20"/>
                <w:szCs w:val="20"/>
              </w:rPr>
              <w:t>purple</w:t>
            </w:r>
            <w:r w:rsidRPr="00637B56">
              <w:rPr>
                <w:rFonts w:ascii="Garamond" w:hAnsi="Garamond"/>
                <w:sz w:val="20"/>
                <w:szCs w:val="20"/>
              </w:rPr>
              <w:t xml:space="preserve"> = goals, aspirations and changes</w:t>
            </w:r>
          </w:p>
          <w:p w14:paraId="77326805" w14:textId="77777777" w:rsidR="000D5B0B" w:rsidRDefault="000D5B0B" w:rsidP="000D5B0B">
            <w:pPr>
              <w:rPr>
                <w:rFonts w:ascii="Garamond" w:hAnsi="Garamond"/>
                <w:sz w:val="20"/>
                <w:szCs w:val="20"/>
              </w:rPr>
            </w:pPr>
            <w:r w:rsidRPr="00637B56">
              <w:rPr>
                <w:rFonts w:ascii="Garamond" w:hAnsi="Garamond"/>
                <w:color w:val="00B050"/>
                <w:sz w:val="20"/>
                <w:szCs w:val="20"/>
              </w:rPr>
              <w:t>green</w:t>
            </w:r>
            <w:r w:rsidRPr="00637B56">
              <w:rPr>
                <w:rFonts w:ascii="Garamond" w:hAnsi="Garamond"/>
                <w:sz w:val="20"/>
                <w:szCs w:val="20"/>
              </w:rPr>
              <w:t xml:space="preserve"> = puberty, reproduction and the human body</w:t>
            </w:r>
          </w:p>
          <w:p w14:paraId="4996B975" w14:textId="77777777" w:rsidR="001D126C" w:rsidRDefault="001D126C" w:rsidP="000D5B0B">
            <w:pPr>
              <w:rPr>
                <w:rFonts w:ascii="Garamond" w:hAnsi="Garamond"/>
                <w:sz w:val="20"/>
                <w:szCs w:val="20"/>
              </w:rPr>
            </w:pPr>
          </w:p>
          <w:p w14:paraId="0B1AADF9" w14:textId="6C8AD26A" w:rsidR="001D126C" w:rsidRPr="001D126C" w:rsidRDefault="001D126C" w:rsidP="000D5B0B">
            <w:pPr>
              <w:rPr>
                <w:rFonts w:ascii="Garamond" w:hAnsi="Garamond"/>
                <w:color w:val="FF33CC"/>
                <w:sz w:val="20"/>
                <w:szCs w:val="20"/>
              </w:rPr>
            </w:pPr>
            <w:r>
              <w:rPr>
                <w:rFonts w:ascii="Garamond" w:hAnsi="Garamond"/>
                <w:color w:val="FF33CC"/>
                <w:sz w:val="20"/>
                <w:szCs w:val="20"/>
              </w:rPr>
              <w:t>Online Safety</w:t>
            </w:r>
          </w:p>
          <w:p w14:paraId="63CD8F49"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p>
        </w:tc>
      </w:tr>
      <w:tr w:rsidR="000D5B0B" w:rsidRPr="00637B56" w14:paraId="6186996D" w14:textId="77777777" w:rsidTr="000E0BA6">
        <w:tc>
          <w:tcPr>
            <w:tcW w:w="1696" w:type="dxa"/>
            <w:shd w:val="clear" w:color="auto" w:fill="D7B9F5"/>
          </w:tcPr>
          <w:p w14:paraId="4D092932"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lastRenderedPageBreak/>
              <w:t>RE</w:t>
            </w:r>
          </w:p>
        </w:tc>
        <w:tc>
          <w:tcPr>
            <w:tcW w:w="3544" w:type="dxa"/>
            <w:shd w:val="clear" w:color="auto" w:fill="D7B9F5"/>
          </w:tcPr>
          <w:p w14:paraId="737E2F5D" w14:textId="77777777" w:rsidR="000D5B0B" w:rsidRPr="00637B56" w:rsidRDefault="000D5B0B" w:rsidP="000D5B0B">
            <w:pPr>
              <w:rPr>
                <w:rFonts w:ascii="Garamond" w:hAnsi="Garamond"/>
                <w:sz w:val="20"/>
                <w:szCs w:val="20"/>
              </w:rPr>
            </w:pPr>
            <w:r w:rsidRPr="00637B56">
              <w:rPr>
                <w:rFonts w:ascii="Garamond" w:hAnsi="Garamond"/>
                <w:sz w:val="20"/>
                <w:szCs w:val="20"/>
              </w:rPr>
              <w:t>We are learning to understand some of the ways Muslims show commitment to God and to evaluate whether there is a best way.</w:t>
            </w:r>
          </w:p>
          <w:p w14:paraId="4AEBF892" w14:textId="77777777" w:rsidR="000D5B0B" w:rsidRPr="00637B56" w:rsidRDefault="000D5B0B" w:rsidP="000D5B0B">
            <w:pPr>
              <w:rPr>
                <w:rFonts w:ascii="Garamond" w:hAnsi="Garamond"/>
                <w:b/>
                <w:sz w:val="20"/>
                <w:szCs w:val="20"/>
              </w:rPr>
            </w:pPr>
            <w:r w:rsidRPr="00637B56">
              <w:rPr>
                <w:rFonts w:ascii="Garamond" w:hAnsi="Garamond"/>
                <w:b/>
                <w:sz w:val="20"/>
                <w:szCs w:val="20"/>
              </w:rPr>
              <w:t xml:space="preserve">Enquiry question </w:t>
            </w:r>
          </w:p>
          <w:p w14:paraId="59ABE78F"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What is the best way for a Muslim to show commitment to God ? </w:t>
            </w:r>
          </w:p>
          <w:p w14:paraId="32DF2FB8"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Do religious people lead better lives ? </w:t>
            </w:r>
          </w:p>
          <w:p w14:paraId="3736665C" w14:textId="77777777" w:rsidR="000D5B0B" w:rsidRPr="00637B56" w:rsidRDefault="000D5B0B" w:rsidP="000D5B0B">
            <w:pPr>
              <w:rPr>
                <w:rFonts w:ascii="Garamond" w:hAnsi="Garamond"/>
                <w:sz w:val="20"/>
                <w:szCs w:val="20"/>
              </w:rPr>
            </w:pPr>
            <w:r w:rsidRPr="00637B56">
              <w:rPr>
                <w:rFonts w:ascii="Garamond" w:hAnsi="Garamond"/>
                <w:sz w:val="20"/>
                <w:szCs w:val="20"/>
              </w:rPr>
              <w:t xml:space="preserve">Do all religious beliefs influence people to behave well towards each other? </w:t>
            </w:r>
          </w:p>
          <w:p w14:paraId="23450461" w14:textId="77777777" w:rsidR="000D5B0B" w:rsidRDefault="000D5B0B" w:rsidP="000D5B0B">
            <w:pPr>
              <w:rPr>
                <w:rFonts w:ascii="Garamond" w:hAnsi="Garamond"/>
                <w:sz w:val="20"/>
                <w:szCs w:val="20"/>
              </w:rPr>
            </w:pPr>
          </w:p>
          <w:p w14:paraId="21EAD934" w14:textId="77777777" w:rsidR="001D126C" w:rsidRDefault="001D126C" w:rsidP="000D5B0B">
            <w:pPr>
              <w:rPr>
                <w:rFonts w:ascii="Garamond" w:hAnsi="Garamond"/>
                <w:sz w:val="20"/>
                <w:szCs w:val="20"/>
              </w:rPr>
            </w:pPr>
          </w:p>
          <w:p w14:paraId="3D0199F5" w14:textId="24B72286" w:rsidR="001D126C" w:rsidRPr="001D126C" w:rsidRDefault="001D126C" w:rsidP="000D5B0B">
            <w:pPr>
              <w:rPr>
                <w:rFonts w:ascii="Garamond" w:hAnsi="Garamond"/>
                <w:color w:val="FF33CC"/>
                <w:sz w:val="20"/>
                <w:szCs w:val="20"/>
              </w:rPr>
            </w:pPr>
            <w:r>
              <w:rPr>
                <w:rFonts w:ascii="Garamond" w:hAnsi="Garamond"/>
                <w:color w:val="FF33CC"/>
                <w:sz w:val="20"/>
                <w:szCs w:val="20"/>
              </w:rPr>
              <w:t>Five Pillars</w:t>
            </w:r>
          </w:p>
        </w:tc>
        <w:tc>
          <w:tcPr>
            <w:tcW w:w="2552" w:type="dxa"/>
            <w:shd w:val="clear" w:color="auto" w:fill="D7B9F5"/>
          </w:tcPr>
          <w:p w14:paraId="017C313C" w14:textId="77777777" w:rsidR="000D5B0B" w:rsidRPr="00637B56" w:rsidRDefault="000D5B0B" w:rsidP="000D5B0B">
            <w:pPr>
              <w:rPr>
                <w:rFonts w:ascii="Garamond" w:hAnsi="Garamond"/>
                <w:sz w:val="20"/>
              </w:rPr>
            </w:pPr>
            <w:r w:rsidRPr="00637B56">
              <w:rPr>
                <w:rFonts w:ascii="Garamond" w:hAnsi="Garamond"/>
                <w:sz w:val="20"/>
              </w:rPr>
              <w:t xml:space="preserve">We are learning to analyse the Christian belief in the Virgin Birth and to assess the significance of this to Christians, </w:t>
            </w:r>
          </w:p>
          <w:p w14:paraId="14798D7C" w14:textId="77777777" w:rsidR="000D5B0B" w:rsidRPr="00637B56" w:rsidRDefault="000D5B0B" w:rsidP="000D5B0B">
            <w:pPr>
              <w:rPr>
                <w:rFonts w:ascii="Garamond" w:hAnsi="Garamond"/>
                <w:b/>
                <w:sz w:val="20"/>
              </w:rPr>
            </w:pPr>
            <w:r w:rsidRPr="00637B56">
              <w:rPr>
                <w:rFonts w:ascii="Garamond" w:hAnsi="Garamond"/>
                <w:b/>
                <w:sz w:val="20"/>
              </w:rPr>
              <w:t xml:space="preserve">Enquiry question </w:t>
            </w:r>
          </w:p>
          <w:p w14:paraId="16359ADA" w14:textId="77777777" w:rsidR="000D5B0B" w:rsidRPr="00637B56" w:rsidRDefault="000D5B0B" w:rsidP="000D5B0B">
            <w:pPr>
              <w:rPr>
                <w:rFonts w:ascii="Garamond" w:hAnsi="Garamond"/>
                <w:sz w:val="20"/>
              </w:rPr>
            </w:pPr>
            <w:r w:rsidRPr="00637B56">
              <w:rPr>
                <w:rFonts w:ascii="Garamond" w:hAnsi="Garamond"/>
                <w:sz w:val="20"/>
              </w:rPr>
              <w:t xml:space="preserve">How significant is it that Mary was Jesus’ mother? Do sacred texts have to be ‘true’ to help people understand their religion? </w:t>
            </w:r>
          </w:p>
        </w:tc>
        <w:tc>
          <w:tcPr>
            <w:tcW w:w="2268" w:type="dxa"/>
            <w:shd w:val="clear" w:color="auto" w:fill="D7B9F5"/>
          </w:tcPr>
          <w:p w14:paraId="6AEB58D1" w14:textId="77777777" w:rsidR="00A93F66" w:rsidRPr="0001448C" w:rsidRDefault="00A93F66" w:rsidP="00A93F66">
            <w:pPr>
              <w:rPr>
                <w:rFonts w:ascii="Garamond" w:hAnsi="Garamond"/>
              </w:rPr>
            </w:pPr>
            <w:r w:rsidRPr="0001448C">
              <w:rPr>
                <w:rFonts w:ascii="Garamond" w:hAnsi="Garamond"/>
              </w:rPr>
              <w:t>UC- Concept:</w:t>
            </w:r>
          </w:p>
          <w:p w14:paraId="61BB3166" w14:textId="77777777" w:rsidR="00A93F66" w:rsidRPr="0001448C" w:rsidRDefault="00A93F66" w:rsidP="00A93F66">
            <w:pPr>
              <w:rPr>
                <w:rFonts w:ascii="Garamond" w:hAnsi="Garamond"/>
                <w:b/>
              </w:rPr>
            </w:pPr>
            <w:r w:rsidRPr="0001448C">
              <w:rPr>
                <w:rFonts w:ascii="Garamond" w:hAnsi="Garamond"/>
                <w:b/>
              </w:rPr>
              <w:t>Creation</w:t>
            </w:r>
          </w:p>
          <w:p w14:paraId="65631069" w14:textId="77777777" w:rsidR="00A93F66" w:rsidRPr="0001448C" w:rsidRDefault="00A93F66" w:rsidP="00A93F66">
            <w:pPr>
              <w:rPr>
                <w:rFonts w:ascii="Garamond" w:hAnsi="Garamond"/>
              </w:rPr>
            </w:pPr>
            <w:r w:rsidRPr="0001448C">
              <w:rPr>
                <w:rFonts w:ascii="Garamond" w:hAnsi="Garamond"/>
              </w:rPr>
              <w:t xml:space="preserve">Theme: Evolution unit </w:t>
            </w:r>
          </w:p>
          <w:p w14:paraId="24797DBD" w14:textId="77777777" w:rsidR="00A93F66" w:rsidRPr="0001448C" w:rsidRDefault="00A93F66" w:rsidP="00A93F66">
            <w:pPr>
              <w:framePr w:hSpace="180" w:wrap="around" w:vAnchor="text" w:hAnchor="margin" w:x="-998" w:y="-75"/>
              <w:rPr>
                <w:rFonts w:ascii="Garamond" w:hAnsi="Garamond"/>
                <w:u w:val="single"/>
              </w:rPr>
            </w:pPr>
            <w:r w:rsidRPr="0001448C">
              <w:rPr>
                <w:rFonts w:ascii="Garamond" w:hAnsi="Garamond"/>
              </w:rPr>
              <w:t xml:space="preserve">Key Question: Creation and science: conflicting or complimentary? </w:t>
            </w:r>
          </w:p>
          <w:p w14:paraId="22223848" w14:textId="5EE3843D" w:rsidR="000D5B0B" w:rsidRPr="00637B56" w:rsidRDefault="000D5B0B" w:rsidP="000D5B0B">
            <w:pPr>
              <w:rPr>
                <w:rFonts w:ascii="Garamond" w:hAnsi="Garamond"/>
                <w:sz w:val="20"/>
                <w:szCs w:val="20"/>
              </w:rPr>
            </w:pPr>
            <w:r w:rsidRPr="00637B56">
              <w:rPr>
                <w:rFonts w:ascii="Garamond" w:hAnsi="Garamond"/>
                <w:sz w:val="20"/>
                <w:szCs w:val="20"/>
              </w:rPr>
              <w:t xml:space="preserve"> </w:t>
            </w:r>
          </w:p>
        </w:tc>
        <w:tc>
          <w:tcPr>
            <w:tcW w:w="2126" w:type="dxa"/>
            <w:shd w:val="clear" w:color="auto" w:fill="D7B9F5"/>
          </w:tcPr>
          <w:p w14:paraId="07F68D0D" w14:textId="77777777" w:rsidR="00A93F66" w:rsidRPr="0001448C" w:rsidRDefault="00A93F66" w:rsidP="00A93F66">
            <w:pPr>
              <w:rPr>
                <w:rFonts w:ascii="Garamond" w:hAnsi="Garamond"/>
              </w:rPr>
            </w:pPr>
            <w:r w:rsidRPr="0001448C">
              <w:rPr>
                <w:rFonts w:ascii="Garamond" w:hAnsi="Garamond"/>
              </w:rPr>
              <w:t>UC- Concept:</w:t>
            </w:r>
          </w:p>
          <w:p w14:paraId="188DE5CB" w14:textId="77777777" w:rsidR="00A93F66" w:rsidRPr="0001448C" w:rsidRDefault="00A93F66" w:rsidP="00A93F66">
            <w:pPr>
              <w:rPr>
                <w:rFonts w:ascii="Garamond" w:hAnsi="Garamond"/>
                <w:b/>
              </w:rPr>
            </w:pPr>
            <w:r w:rsidRPr="0001448C">
              <w:rPr>
                <w:rFonts w:ascii="Garamond" w:hAnsi="Garamond"/>
                <w:b/>
              </w:rPr>
              <w:t>Salvation</w:t>
            </w:r>
          </w:p>
          <w:p w14:paraId="16B56DD2" w14:textId="77777777" w:rsidR="00A93F66" w:rsidRPr="0001448C" w:rsidRDefault="00A93F66" w:rsidP="00A93F66">
            <w:pPr>
              <w:rPr>
                <w:rFonts w:ascii="Garamond" w:hAnsi="Garamond"/>
              </w:rPr>
            </w:pPr>
            <w:r w:rsidRPr="0001448C">
              <w:rPr>
                <w:rFonts w:ascii="Garamond" w:hAnsi="Garamond"/>
              </w:rPr>
              <w:t xml:space="preserve">Theme: Easter </w:t>
            </w:r>
          </w:p>
          <w:p w14:paraId="4FEE3F2E" w14:textId="4942D94B" w:rsidR="000D5B0B" w:rsidRPr="00637B56" w:rsidRDefault="00A93F66" w:rsidP="00A93F66">
            <w:pPr>
              <w:pStyle w:val="bulletundernumbered"/>
              <w:numPr>
                <w:ilvl w:val="0"/>
                <w:numId w:val="0"/>
              </w:numPr>
              <w:spacing w:after="0" w:line="240" w:lineRule="auto"/>
              <w:rPr>
                <w:rFonts w:ascii="Garamond" w:hAnsi="Garamond"/>
                <w:sz w:val="20"/>
                <w:szCs w:val="20"/>
              </w:rPr>
            </w:pPr>
            <w:r w:rsidRPr="0001448C">
              <w:rPr>
                <w:rFonts w:ascii="Garamond" w:hAnsi="Garamond"/>
              </w:rPr>
              <w:t>Key Question: What difference does the resurrection make for Christianity?</w:t>
            </w:r>
            <w:r w:rsidR="000D5B0B" w:rsidRPr="00637B56">
              <w:rPr>
                <w:rFonts w:ascii="Garamond" w:hAnsi="Garamond"/>
                <w:sz w:val="20"/>
                <w:szCs w:val="20"/>
              </w:rPr>
              <w:t xml:space="preserve"> </w:t>
            </w:r>
          </w:p>
        </w:tc>
        <w:tc>
          <w:tcPr>
            <w:tcW w:w="2126" w:type="dxa"/>
            <w:shd w:val="clear" w:color="auto" w:fill="D7B9F5"/>
          </w:tcPr>
          <w:p w14:paraId="0FDE7CFA" w14:textId="77777777" w:rsidR="00A93F66" w:rsidRPr="0001448C" w:rsidRDefault="000D5B0B" w:rsidP="00A93F66">
            <w:pPr>
              <w:rPr>
                <w:rFonts w:ascii="Garamond" w:hAnsi="Garamond"/>
              </w:rPr>
            </w:pPr>
            <w:r w:rsidRPr="00637B56">
              <w:rPr>
                <w:rFonts w:ascii="Garamond" w:hAnsi="Garamond"/>
                <w:sz w:val="20"/>
                <w:szCs w:val="20"/>
              </w:rPr>
              <w:t xml:space="preserve"> </w:t>
            </w:r>
            <w:r w:rsidR="00A93F66" w:rsidRPr="0001448C">
              <w:rPr>
                <w:rFonts w:ascii="Garamond" w:hAnsi="Garamond"/>
              </w:rPr>
              <w:t>UC- Concept:</w:t>
            </w:r>
          </w:p>
          <w:p w14:paraId="656D48E0" w14:textId="77777777" w:rsidR="00A93F66" w:rsidRPr="0001448C" w:rsidRDefault="00A93F66" w:rsidP="00A93F66">
            <w:pPr>
              <w:rPr>
                <w:rFonts w:ascii="Garamond" w:hAnsi="Garamond"/>
                <w:b/>
              </w:rPr>
            </w:pPr>
            <w:r w:rsidRPr="0001448C">
              <w:rPr>
                <w:rFonts w:ascii="Garamond" w:hAnsi="Garamond"/>
                <w:b/>
              </w:rPr>
              <w:t>Gospel</w:t>
            </w:r>
          </w:p>
          <w:p w14:paraId="6C8B4516" w14:textId="2C91B336" w:rsidR="000D5B0B" w:rsidRPr="00637B56" w:rsidRDefault="00A93F66" w:rsidP="00A93F66">
            <w:pPr>
              <w:rPr>
                <w:rFonts w:ascii="Garamond" w:hAnsi="Garamond"/>
                <w:sz w:val="20"/>
                <w:szCs w:val="20"/>
              </w:rPr>
            </w:pPr>
            <w:r w:rsidRPr="0001448C">
              <w:rPr>
                <w:rFonts w:ascii="Garamond" w:hAnsi="Garamond"/>
              </w:rPr>
              <w:t>Key Question: What would Jesus do?</w:t>
            </w:r>
          </w:p>
        </w:tc>
        <w:tc>
          <w:tcPr>
            <w:tcW w:w="1985" w:type="dxa"/>
            <w:shd w:val="clear" w:color="auto" w:fill="D7B9F5"/>
          </w:tcPr>
          <w:p w14:paraId="3DDF7E71" w14:textId="77777777" w:rsidR="00A93F66" w:rsidRPr="00637B56" w:rsidRDefault="00A93F66" w:rsidP="00A93F66">
            <w:pPr>
              <w:rPr>
                <w:rFonts w:ascii="Garamond" w:hAnsi="Garamond"/>
                <w:sz w:val="20"/>
                <w:szCs w:val="20"/>
              </w:rPr>
            </w:pPr>
            <w:r w:rsidRPr="00637B56">
              <w:rPr>
                <w:rFonts w:ascii="Garamond" w:hAnsi="Garamond"/>
                <w:sz w:val="20"/>
                <w:szCs w:val="20"/>
              </w:rPr>
              <w:t xml:space="preserve">We are learning to identify ways in which Muslims try to lead good lives and how their belief in Akhirah influences this. </w:t>
            </w:r>
          </w:p>
          <w:p w14:paraId="42028F1D" w14:textId="77777777" w:rsidR="00A93F66" w:rsidRPr="00637B56" w:rsidRDefault="00A93F66" w:rsidP="00A93F66">
            <w:pPr>
              <w:rPr>
                <w:rFonts w:ascii="Garamond" w:hAnsi="Garamond"/>
                <w:sz w:val="20"/>
                <w:szCs w:val="20"/>
              </w:rPr>
            </w:pPr>
          </w:p>
          <w:p w14:paraId="7739321C" w14:textId="77777777" w:rsidR="00A93F66" w:rsidRPr="00637B56" w:rsidRDefault="00A93F66" w:rsidP="00A93F66">
            <w:pPr>
              <w:rPr>
                <w:rFonts w:ascii="Garamond" w:hAnsi="Garamond"/>
                <w:sz w:val="20"/>
                <w:szCs w:val="20"/>
              </w:rPr>
            </w:pPr>
            <w:r w:rsidRPr="00637B56">
              <w:rPr>
                <w:rFonts w:ascii="Garamond" w:hAnsi="Garamond"/>
                <w:sz w:val="20"/>
                <w:szCs w:val="20"/>
              </w:rPr>
              <w:t xml:space="preserve">Enquiry question </w:t>
            </w:r>
          </w:p>
          <w:p w14:paraId="68444F8F" w14:textId="77777777" w:rsidR="00A93F66" w:rsidRPr="00637B56" w:rsidRDefault="00A93F66" w:rsidP="00A93F66">
            <w:pPr>
              <w:rPr>
                <w:rFonts w:ascii="Garamond" w:hAnsi="Garamond"/>
                <w:sz w:val="20"/>
                <w:szCs w:val="20"/>
              </w:rPr>
            </w:pPr>
            <w:r w:rsidRPr="00637B56">
              <w:rPr>
                <w:rFonts w:ascii="Garamond" w:hAnsi="Garamond"/>
                <w:sz w:val="20"/>
                <w:szCs w:val="20"/>
              </w:rPr>
              <w:t xml:space="preserve">Does belief in Akhirah (life after death) help Muslims ? </w:t>
            </w:r>
          </w:p>
          <w:p w14:paraId="1FAD16AA" w14:textId="77777777" w:rsidR="00A93F66" w:rsidRPr="00637B56" w:rsidRDefault="00A93F66" w:rsidP="00A93F66">
            <w:pPr>
              <w:rPr>
                <w:rFonts w:ascii="Garamond" w:hAnsi="Garamond"/>
                <w:sz w:val="20"/>
                <w:szCs w:val="20"/>
              </w:rPr>
            </w:pPr>
          </w:p>
          <w:p w14:paraId="4E4B38F2" w14:textId="77777777" w:rsidR="00A93F66" w:rsidRPr="00637B56" w:rsidRDefault="00A93F66" w:rsidP="00A93F66">
            <w:pPr>
              <w:rPr>
                <w:rFonts w:ascii="Garamond" w:hAnsi="Garamond"/>
                <w:sz w:val="20"/>
                <w:szCs w:val="20"/>
              </w:rPr>
            </w:pPr>
            <w:r w:rsidRPr="00637B56">
              <w:rPr>
                <w:rFonts w:ascii="Garamond" w:hAnsi="Garamond"/>
                <w:sz w:val="20"/>
                <w:szCs w:val="20"/>
              </w:rPr>
              <w:t xml:space="preserve">Should religious people lead better lives? </w:t>
            </w:r>
          </w:p>
          <w:p w14:paraId="35E65CE5" w14:textId="6C94DF6E" w:rsidR="000D5B0B" w:rsidRPr="00637B56" w:rsidRDefault="00A93F66" w:rsidP="00A93F66">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sz w:val="20"/>
                <w:szCs w:val="20"/>
              </w:rPr>
              <w:t xml:space="preserve">Do all religious beliefs influence people to behave well towards others ? </w:t>
            </w:r>
          </w:p>
        </w:tc>
      </w:tr>
      <w:tr w:rsidR="000D5B0B" w:rsidRPr="00637B56" w14:paraId="32C2AFD0" w14:textId="77777777" w:rsidTr="000E0BA6">
        <w:tc>
          <w:tcPr>
            <w:tcW w:w="1696" w:type="dxa"/>
            <w:shd w:val="clear" w:color="auto" w:fill="CCFF99"/>
          </w:tcPr>
          <w:p w14:paraId="03B8DB72" w14:textId="77777777" w:rsidR="000D5B0B" w:rsidRPr="00637B56" w:rsidRDefault="000D5B0B" w:rsidP="000D5B0B">
            <w:pPr>
              <w:pStyle w:val="bulletundernumbered"/>
              <w:numPr>
                <w:ilvl w:val="0"/>
                <w:numId w:val="0"/>
              </w:numPr>
              <w:spacing w:after="0" w:line="240" w:lineRule="auto"/>
              <w:ind w:left="357" w:hanging="357"/>
              <w:rPr>
                <w:rFonts w:ascii="Garamond" w:hAnsi="Garamond"/>
                <w:b/>
                <w:sz w:val="20"/>
                <w:szCs w:val="20"/>
              </w:rPr>
            </w:pPr>
            <w:r w:rsidRPr="00637B56">
              <w:rPr>
                <w:rFonts w:ascii="Garamond" w:hAnsi="Garamond"/>
                <w:b/>
                <w:sz w:val="20"/>
                <w:szCs w:val="20"/>
              </w:rPr>
              <w:lastRenderedPageBreak/>
              <w:t>Music</w:t>
            </w:r>
          </w:p>
          <w:p w14:paraId="65C746A8" w14:textId="77777777" w:rsidR="000D5B0B" w:rsidRPr="00637B56" w:rsidRDefault="000D5B0B" w:rsidP="000D5B0B">
            <w:pPr>
              <w:pStyle w:val="bulletundertext"/>
              <w:spacing w:after="0" w:line="240" w:lineRule="auto"/>
              <w:rPr>
                <w:rFonts w:ascii="Garamond" w:hAnsi="Garamond"/>
                <w:sz w:val="20"/>
                <w:szCs w:val="20"/>
              </w:rPr>
            </w:pPr>
            <w:r w:rsidRPr="00637B56">
              <w:rPr>
                <w:rFonts w:ascii="Garamond" w:hAnsi="Garamond"/>
                <w:sz w:val="20"/>
                <w:szCs w:val="20"/>
              </w:rPr>
              <w:t>Singing songs and speaking chants and rhymes</w:t>
            </w:r>
          </w:p>
        </w:tc>
        <w:tc>
          <w:tcPr>
            <w:tcW w:w="6096" w:type="dxa"/>
            <w:gridSpan w:val="2"/>
            <w:vMerge w:val="restart"/>
            <w:shd w:val="clear" w:color="auto" w:fill="CCFF99"/>
          </w:tcPr>
          <w:p w14:paraId="28EE753F" w14:textId="77777777" w:rsidR="000D5B0B" w:rsidRPr="00637B56" w:rsidRDefault="000D5B0B" w:rsidP="000D5B0B">
            <w:pPr>
              <w:rPr>
                <w:rFonts w:ascii="Garamond" w:hAnsi="Garamond"/>
                <w:sz w:val="20"/>
                <w:szCs w:val="20"/>
              </w:rPr>
            </w:pPr>
            <w:r w:rsidRPr="00637B56">
              <w:rPr>
                <w:rFonts w:ascii="Garamond" w:hAnsi="Garamond"/>
                <w:sz w:val="20"/>
                <w:szCs w:val="20"/>
              </w:rPr>
              <w:t>play and perform in solo and ensemble contexts, using their voices and playing musical instruments with increasing accuracy, fluency, control and expression</w:t>
            </w:r>
          </w:p>
          <w:p w14:paraId="5F14C009" w14:textId="77777777" w:rsidR="000D5B0B" w:rsidRPr="00637B56" w:rsidRDefault="000D5B0B" w:rsidP="000D5B0B">
            <w:pPr>
              <w:rPr>
                <w:rFonts w:ascii="Garamond" w:hAnsi="Garamond"/>
                <w:sz w:val="20"/>
                <w:szCs w:val="20"/>
              </w:rPr>
            </w:pPr>
            <w:r w:rsidRPr="00637B56">
              <w:rPr>
                <w:rFonts w:ascii="Garamond" w:hAnsi="Garamond"/>
                <w:sz w:val="20"/>
                <w:szCs w:val="20"/>
              </w:rPr>
              <w:t>listen with attention to detail and recall sounds with increasing aural memory</w:t>
            </w:r>
          </w:p>
          <w:p w14:paraId="3A18046B" w14:textId="77777777" w:rsidR="000D5B0B" w:rsidRPr="00637B56" w:rsidRDefault="000D5B0B" w:rsidP="000D5B0B">
            <w:pPr>
              <w:rPr>
                <w:rFonts w:ascii="Garamond" w:hAnsi="Garamond"/>
              </w:rPr>
            </w:pPr>
            <w:r w:rsidRPr="00637B56">
              <w:rPr>
                <w:rFonts w:ascii="Garamond" w:hAnsi="Garamond"/>
              </w:rPr>
              <w:t>Know and be able to talk about: ● How pulse, rhythm, pitch, tempo, dynamics, texture and structure work together to create a song or music ● How to keep the internal pulse ● Musical Leadership: creating musical ideas for the group to copy or respond to</w:t>
            </w:r>
          </w:p>
          <w:p w14:paraId="466E4CF8" w14:textId="77777777" w:rsidR="000D5B0B" w:rsidRPr="00637B56" w:rsidRDefault="000D5B0B" w:rsidP="000D5B0B">
            <w:pPr>
              <w:rPr>
                <w:rFonts w:ascii="Garamond" w:hAnsi="Garamond"/>
                <w:szCs w:val="16"/>
              </w:rPr>
            </w:pPr>
            <w:r w:rsidRPr="00637B56">
              <w:rPr>
                <w:rFonts w:ascii="Garamond" w:hAnsi="Garamond"/>
              </w:rPr>
              <w:t>● Play a musical instrument with the correct technique within the context of the Unit song. ● Select and learn an instrumental part that matches their musical challenge, using one of the differentiated parts – a one-note, simple or medium part or the melody of the song from memory or using notation. ● To rehearse and perform their part within the context of the Unit song. ● To listen to and follow musical instructions from a leader. ● To lead a rehearsal session.</w:t>
            </w:r>
          </w:p>
          <w:p w14:paraId="108BA69B" w14:textId="77777777" w:rsidR="000D5B0B" w:rsidRPr="00637B56" w:rsidRDefault="000D5B0B" w:rsidP="000D5B0B">
            <w:pPr>
              <w:rPr>
                <w:rFonts w:ascii="Garamond" w:hAnsi="Garamond"/>
                <w:sz w:val="24"/>
              </w:rPr>
            </w:pPr>
            <w:r w:rsidRPr="00637B56">
              <w:rPr>
                <w:rFonts w:ascii="Garamond" w:hAnsi="Garamond"/>
              </w:rPr>
              <w:t>To sing in unison and to sing backing vocals. ● To demonstrate a good singing posture. ● To follow a leader when singing. ● To experience rapping and solo singing. ● To listen to each other and be aware of how you fit into the group. ● To sing with awareness of being ‘in tune’.</w:t>
            </w:r>
          </w:p>
          <w:p w14:paraId="588339FC" w14:textId="77777777" w:rsidR="000D5B0B" w:rsidRPr="00637B56" w:rsidRDefault="000D5B0B" w:rsidP="000D5B0B">
            <w:pPr>
              <w:rPr>
                <w:rFonts w:ascii="Garamond" w:hAnsi="Garamond"/>
                <w:sz w:val="24"/>
              </w:rPr>
            </w:pPr>
          </w:p>
          <w:p w14:paraId="695EF550" w14:textId="1767284F" w:rsidR="000D5B0B" w:rsidRPr="00637B56" w:rsidRDefault="000D5B0B" w:rsidP="000D5B0B">
            <w:pPr>
              <w:rPr>
                <w:rFonts w:ascii="Garamond" w:hAnsi="Garamond"/>
                <w:sz w:val="24"/>
              </w:rPr>
            </w:pPr>
            <w:r w:rsidRPr="00637B56">
              <w:rPr>
                <w:rFonts w:ascii="Garamond" w:hAnsi="Garamond"/>
                <w:sz w:val="24"/>
              </w:rPr>
              <w:t xml:space="preserve"> </w:t>
            </w:r>
          </w:p>
        </w:tc>
        <w:tc>
          <w:tcPr>
            <w:tcW w:w="2268" w:type="dxa"/>
            <w:vMerge w:val="restart"/>
            <w:shd w:val="clear" w:color="auto" w:fill="CCFF99"/>
          </w:tcPr>
          <w:p w14:paraId="7AF5E9A8" w14:textId="77777777" w:rsidR="000D5B0B" w:rsidRPr="00637B56" w:rsidRDefault="000D5B0B" w:rsidP="000D5B0B">
            <w:pPr>
              <w:rPr>
                <w:rFonts w:ascii="Garamond" w:hAnsi="Garamond"/>
              </w:rPr>
            </w:pPr>
            <w:r w:rsidRPr="00637B56">
              <w:rPr>
                <w:rFonts w:ascii="Garamond" w:hAnsi="Garamond"/>
              </w:rPr>
              <w:t>To know and be able to talk about: ● Different ways of writing music down – e.g. staff notation, symbols ● The notes C, D, E, F, G, A, B + C on the treble stave ● The instruments they might play or be played in a band or orchestra or by their friends</w:t>
            </w:r>
          </w:p>
          <w:p w14:paraId="4711CBF1" w14:textId="77777777" w:rsidR="000D5B0B" w:rsidRPr="00637B56" w:rsidRDefault="000D5B0B" w:rsidP="000D5B0B">
            <w:pPr>
              <w:rPr>
                <w:rFonts w:ascii="Garamond" w:hAnsi="Garamond"/>
                <w:szCs w:val="16"/>
              </w:rPr>
            </w:pPr>
            <w:r w:rsidRPr="00637B56">
              <w:rPr>
                <w:rFonts w:ascii="Garamond" w:hAnsi="Garamond"/>
              </w:rPr>
              <w:t>● Play a musical instrument with the correct technique within the context of the Unit song. ● Select and learn an instrumental part that matches their musical challenge, using one of the differentiated parts – a one-note, simple or medium part or the melody of the song from memory or using notation. ● To rehearse and perform their part within the context of the Unit song. ● To listen to and follow musical instructions from a leader. ● To lead a rehearsal session.</w:t>
            </w:r>
          </w:p>
          <w:p w14:paraId="10C9A469" w14:textId="77777777" w:rsidR="000D5B0B" w:rsidRPr="00637B56" w:rsidRDefault="000D5B0B" w:rsidP="000D5B0B">
            <w:pPr>
              <w:rPr>
                <w:rFonts w:ascii="Garamond" w:hAnsi="Garamond"/>
                <w:szCs w:val="16"/>
              </w:rPr>
            </w:pPr>
          </w:p>
          <w:p w14:paraId="22B50B0A" w14:textId="77777777" w:rsidR="000D5B0B" w:rsidRPr="00637B56" w:rsidRDefault="000D5B0B" w:rsidP="000D5B0B">
            <w:pPr>
              <w:rPr>
                <w:rFonts w:ascii="Garamond" w:hAnsi="Garamond"/>
                <w:szCs w:val="16"/>
              </w:rPr>
            </w:pPr>
            <w:r w:rsidRPr="00637B56">
              <w:rPr>
                <w:rFonts w:ascii="Garamond" w:hAnsi="Garamond"/>
                <w:szCs w:val="16"/>
              </w:rPr>
              <w:t>Music throughout the decades- song writing</w:t>
            </w:r>
          </w:p>
          <w:p w14:paraId="16754FA2" w14:textId="77777777" w:rsidR="000D5B0B" w:rsidRPr="00637B56" w:rsidRDefault="000D5B0B" w:rsidP="000D5B0B">
            <w:pPr>
              <w:rPr>
                <w:rFonts w:ascii="Garamond" w:hAnsi="Garamond"/>
              </w:rPr>
            </w:pPr>
          </w:p>
          <w:p w14:paraId="2D7CBAE4" w14:textId="77777777" w:rsidR="000D5B0B" w:rsidRPr="00637B56" w:rsidRDefault="000D5B0B" w:rsidP="000D5B0B">
            <w:pPr>
              <w:rPr>
                <w:rFonts w:ascii="Garamond" w:hAnsi="Garamond"/>
              </w:rPr>
            </w:pPr>
          </w:p>
        </w:tc>
        <w:tc>
          <w:tcPr>
            <w:tcW w:w="2126" w:type="dxa"/>
            <w:vMerge w:val="restart"/>
            <w:shd w:val="clear" w:color="auto" w:fill="CCFF99"/>
          </w:tcPr>
          <w:p w14:paraId="251A89C8" w14:textId="77777777" w:rsidR="000D5B0B" w:rsidRPr="00637B56" w:rsidRDefault="000D5B0B" w:rsidP="000D5B0B">
            <w:pPr>
              <w:rPr>
                <w:rFonts w:ascii="Garamond" w:hAnsi="Garamond"/>
              </w:rPr>
            </w:pPr>
            <w:r w:rsidRPr="00637B56">
              <w:rPr>
                <w:rFonts w:ascii="Garamond" w:hAnsi="Garamond"/>
              </w:rPr>
              <w:t>To know and be able to talk about: ● Different ways of writing music down – e.g. staff notation, symbols ● The notes C, D, E, F, G, A, B + C on the treble stave ● The instruments they might play or be played in a band or orchestra or by their friends</w:t>
            </w:r>
          </w:p>
          <w:p w14:paraId="0624860A" w14:textId="77777777" w:rsidR="000D5B0B" w:rsidRPr="00637B56" w:rsidRDefault="000D5B0B" w:rsidP="000D5B0B">
            <w:pPr>
              <w:rPr>
                <w:rFonts w:ascii="Garamond" w:hAnsi="Garamond"/>
                <w:szCs w:val="16"/>
              </w:rPr>
            </w:pPr>
            <w:r w:rsidRPr="00637B56">
              <w:rPr>
                <w:rFonts w:ascii="Garamond" w:hAnsi="Garamond"/>
              </w:rPr>
              <w:t>● Play a musical instrument with the correct technique within the context of the Unit song. ● Select and learn an instrumental part that matches their musical challenge, using one of the differentiated parts – a one-note, simple or medium part or the melody of the song from memory or using notation. ● To rehearse and perform their part within the context of the Unit song. ● To listen to and follow musical instructions from a leader. ● To lead a rehearsal session.</w:t>
            </w:r>
          </w:p>
          <w:p w14:paraId="4236F2F1" w14:textId="77777777" w:rsidR="000D5B0B" w:rsidRPr="00637B56" w:rsidRDefault="000D5B0B" w:rsidP="000D5B0B">
            <w:pPr>
              <w:rPr>
                <w:rFonts w:ascii="Garamond" w:hAnsi="Garamond"/>
              </w:rPr>
            </w:pPr>
          </w:p>
        </w:tc>
        <w:tc>
          <w:tcPr>
            <w:tcW w:w="2126" w:type="dxa"/>
            <w:vMerge w:val="restart"/>
            <w:shd w:val="clear" w:color="auto" w:fill="CCFF99"/>
          </w:tcPr>
          <w:p w14:paraId="5112E210" w14:textId="77777777" w:rsidR="000D5B0B" w:rsidRPr="00637B56" w:rsidRDefault="000D5B0B" w:rsidP="000D5B0B">
            <w:pPr>
              <w:rPr>
                <w:rFonts w:ascii="Garamond" w:hAnsi="Garamond"/>
              </w:rPr>
            </w:pPr>
            <w:r w:rsidRPr="00637B56">
              <w:rPr>
                <w:rFonts w:ascii="Garamond" w:hAnsi="Garamond"/>
              </w:rPr>
              <w:t>To know and be able to talk about: ● Different ways of writing music down – e.g. staff notation, symbols ● The notes C, D, E, F, G, A, B + C on the treble stave ● The instruments they might play or be played in a band or orchestra or by their friends</w:t>
            </w:r>
          </w:p>
          <w:p w14:paraId="63951FBC" w14:textId="79CEE532" w:rsidR="000D5B0B" w:rsidRPr="00636F5E" w:rsidRDefault="000D5B0B" w:rsidP="000D5B0B">
            <w:pPr>
              <w:rPr>
                <w:rFonts w:ascii="Garamond" w:hAnsi="Garamond"/>
                <w:szCs w:val="16"/>
              </w:rPr>
            </w:pPr>
            <w:r w:rsidRPr="00637B56">
              <w:rPr>
                <w:rFonts w:ascii="Garamond" w:hAnsi="Garamond"/>
              </w:rPr>
              <w:t>● Play a musical instrument with the correct technique within the context of the Unit song. ● Select and learn an instrumental part that matches their musical challenge, using one of the differentiated parts – a one-note, simple or medium part or the melody of the song from memory or using notation. ● To rehearse and perform their part within the context of the Unit song. ● To listen to and follow musical instructions from a leader. ● To lead a rehearsal session.</w:t>
            </w:r>
          </w:p>
        </w:tc>
        <w:tc>
          <w:tcPr>
            <w:tcW w:w="1985" w:type="dxa"/>
            <w:vMerge w:val="restart"/>
            <w:shd w:val="clear" w:color="auto" w:fill="CCFF99"/>
          </w:tcPr>
          <w:p w14:paraId="6AEF489C" w14:textId="77777777" w:rsidR="000D5B0B" w:rsidRPr="00637B56" w:rsidRDefault="000D5B0B" w:rsidP="000D5B0B">
            <w:pPr>
              <w:rPr>
                <w:rFonts w:ascii="Garamond" w:hAnsi="Garamond"/>
              </w:rPr>
            </w:pPr>
            <w:r w:rsidRPr="00637B56">
              <w:rPr>
                <w:rFonts w:ascii="Garamond" w:hAnsi="Garamond"/>
                <w:sz w:val="20"/>
                <w:szCs w:val="20"/>
              </w:rPr>
              <w:t>improvise and compose music for a range of purposes using the inter-related dimensions of music</w:t>
            </w:r>
          </w:p>
          <w:p w14:paraId="78C1764A" w14:textId="77777777" w:rsidR="000D5B0B" w:rsidRPr="00637B56" w:rsidRDefault="000D5B0B" w:rsidP="000D5B0B">
            <w:pPr>
              <w:rPr>
                <w:rFonts w:ascii="Garamond" w:hAnsi="Garamond"/>
              </w:rPr>
            </w:pPr>
          </w:p>
          <w:p w14:paraId="30E3EB32" w14:textId="77777777" w:rsidR="000D5B0B" w:rsidRPr="00637B56" w:rsidRDefault="000D5B0B" w:rsidP="000D5B0B">
            <w:pPr>
              <w:rPr>
                <w:rFonts w:ascii="Garamond" w:hAnsi="Garamond"/>
              </w:rPr>
            </w:pPr>
            <w:r w:rsidRPr="00637B56">
              <w:rPr>
                <w:rFonts w:ascii="Garamond" w:hAnsi="Garamond"/>
              </w:rPr>
              <w:t xml:space="preserve">Leavers song with garage band </w:t>
            </w:r>
          </w:p>
        </w:tc>
      </w:tr>
      <w:tr w:rsidR="000D5B0B" w:rsidRPr="00637B56" w14:paraId="24A27E3E" w14:textId="77777777" w:rsidTr="000E0BA6">
        <w:tc>
          <w:tcPr>
            <w:tcW w:w="1696" w:type="dxa"/>
            <w:shd w:val="clear" w:color="auto" w:fill="CCFF99"/>
          </w:tcPr>
          <w:p w14:paraId="71DF7F73" w14:textId="77777777" w:rsidR="000D5B0B" w:rsidRPr="00637B56" w:rsidRDefault="000D5B0B" w:rsidP="000D5B0B">
            <w:pPr>
              <w:pStyle w:val="bulletundernumbered"/>
              <w:spacing w:after="0" w:line="240" w:lineRule="auto"/>
              <w:rPr>
                <w:rFonts w:ascii="Garamond" w:hAnsi="Garamond"/>
                <w:sz w:val="20"/>
                <w:szCs w:val="20"/>
              </w:rPr>
            </w:pPr>
            <w:r w:rsidRPr="00637B56">
              <w:rPr>
                <w:rFonts w:ascii="Garamond" w:hAnsi="Garamond"/>
                <w:sz w:val="20"/>
                <w:szCs w:val="20"/>
              </w:rPr>
              <w:t>play tuned and untuned instruments musically</w:t>
            </w:r>
          </w:p>
        </w:tc>
        <w:tc>
          <w:tcPr>
            <w:tcW w:w="6096" w:type="dxa"/>
            <w:gridSpan w:val="2"/>
            <w:vMerge/>
            <w:shd w:val="clear" w:color="auto" w:fill="CCFF99"/>
          </w:tcPr>
          <w:p w14:paraId="26294428" w14:textId="77777777" w:rsidR="000D5B0B" w:rsidRPr="00637B56" w:rsidRDefault="000D5B0B" w:rsidP="000D5B0B">
            <w:pPr>
              <w:rPr>
                <w:rFonts w:ascii="Garamond" w:hAnsi="Garamond"/>
              </w:rPr>
            </w:pPr>
          </w:p>
        </w:tc>
        <w:tc>
          <w:tcPr>
            <w:tcW w:w="2268" w:type="dxa"/>
            <w:vMerge/>
            <w:shd w:val="clear" w:color="auto" w:fill="CCFF99"/>
          </w:tcPr>
          <w:p w14:paraId="1828833B" w14:textId="77777777" w:rsidR="000D5B0B" w:rsidRPr="00637B56" w:rsidRDefault="000D5B0B" w:rsidP="000D5B0B">
            <w:pPr>
              <w:rPr>
                <w:rFonts w:ascii="Garamond" w:hAnsi="Garamond"/>
              </w:rPr>
            </w:pPr>
          </w:p>
        </w:tc>
        <w:tc>
          <w:tcPr>
            <w:tcW w:w="2126" w:type="dxa"/>
            <w:vMerge/>
            <w:shd w:val="clear" w:color="auto" w:fill="CCFF99"/>
          </w:tcPr>
          <w:p w14:paraId="653F39F6" w14:textId="77777777" w:rsidR="000D5B0B" w:rsidRPr="00637B56" w:rsidRDefault="000D5B0B" w:rsidP="000D5B0B">
            <w:pPr>
              <w:rPr>
                <w:rFonts w:ascii="Garamond" w:hAnsi="Garamond"/>
              </w:rPr>
            </w:pPr>
          </w:p>
        </w:tc>
        <w:tc>
          <w:tcPr>
            <w:tcW w:w="2126" w:type="dxa"/>
            <w:vMerge/>
            <w:shd w:val="clear" w:color="auto" w:fill="CCFF99"/>
          </w:tcPr>
          <w:p w14:paraId="459F6FCE" w14:textId="77777777" w:rsidR="000D5B0B" w:rsidRPr="00637B56" w:rsidRDefault="000D5B0B" w:rsidP="000D5B0B">
            <w:pPr>
              <w:rPr>
                <w:rFonts w:ascii="Garamond" w:hAnsi="Garamond"/>
              </w:rPr>
            </w:pPr>
          </w:p>
        </w:tc>
        <w:tc>
          <w:tcPr>
            <w:tcW w:w="1985" w:type="dxa"/>
            <w:vMerge/>
            <w:shd w:val="clear" w:color="auto" w:fill="CCFF99"/>
          </w:tcPr>
          <w:p w14:paraId="1090F8B9" w14:textId="77777777" w:rsidR="000D5B0B" w:rsidRPr="00637B56" w:rsidRDefault="000D5B0B" w:rsidP="000D5B0B">
            <w:pPr>
              <w:rPr>
                <w:rFonts w:ascii="Garamond" w:hAnsi="Garamond"/>
              </w:rPr>
            </w:pPr>
          </w:p>
        </w:tc>
      </w:tr>
      <w:tr w:rsidR="000D5B0B" w:rsidRPr="00637B56" w14:paraId="1E5203D3" w14:textId="77777777" w:rsidTr="000E0BA6">
        <w:tc>
          <w:tcPr>
            <w:tcW w:w="1696" w:type="dxa"/>
            <w:shd w:val="clear" w:color="auto" w:fill="CCFF99"/>
          </w:tcPr>
          <w:p w14:paraId="08D1CA5F" w14:textId="77777777" w:rsidR="000D5B0B" w:rsidRPr="00637B56" w:rsidRDefault="000D5B0B" w:rsidP="000D5B0B">
            <w:pPr>
              <w:pStyle w:val="bulletundernumbered"/>
              <w:spacing w:after="0" w:line="240" w:lineRule="auto"/>
              <w:rPr>
                <w:rFonts w:ascii="Garamond" w:hAnsi="Garamond"/>
                <w:sz w:val="20"/>
                <w:szCs w:val="20"/>
              </w:rPr>
            </w:pPr>
            <w:r w:rsidRPr="00637B56">
              <w:rPr>
                <w:rFonts w:ascii="Garamond" w:hAnsi="Garamond"/>
                <w:sz w:val="20"/>
                <w:szCs w:val="20"/>
              </w:rPr>
              <w:t>listen with concentration and understanding to a range of high-quality live and recorded music</w:t>
            </w:r>
          </w:p>
        </w:tc>
        <w:tc>
          <w:tcPr>
            <w:tcW w:w="6096" w:type="dxa"/>
            <w:gridSpan w:val="2"/>
            <w:vMerge/>
            <w:shd w:val="clear" w:color="auto" w:fill="CCFF99"/>
          </w:tcPr>
          <w:p w14:paraId="734D5AAD" w14:textId="77777777" w:rsidR="000D5B0B" w:rsidRPr="00637B56" w:rsidRDefault="000D5B0B" w:rsidP="000D5B0B">
            <w:pPr>
              <w:rPr>
                <w:rFonts w:ascii="Garamond" w:hAnsi="Garamond"/>
              </w:rPr>
            </w:pPr>
          </w:p>
        </w:tc>
        <w:tc>
          <w:tcPr>
            <w:tcW w:w="2268" w:type="dxa"/>
            <w:vMerge/>
            <w:shd w:val="clear" w:color="auto" w:fill="CCFF99"/>
          </w:tcPr>
          <w:p w14:paraId="799C9994" w14:textId="77777777" w:rsidR="000D5B0B" w:rsidRPr="00637B56" w:rsidRDefault="000D5B0B" w:rsidP="000D5B0B">
            <w:pPr>
              <w:rPr>
                <w:rFonts w:ascii="Garamond" w:hAnsi="Garamond"/>
              </w:rPr>
            </w:pPr>
          </w:p>
        </w:tc>
        <w:tc>
          <w:tcPr>
            <w:tcW w:w="2126" w:type="dxa"/>
            <w:vMerge/>
            <w:shd w:val="clear" w:color="auto" w:fill="CCFF99"/>
          </w:tcPr>
          <w:p w14:paraId="07BCB0FD" w14:textId="77777777" w:rsidR="000D5B0B" w:rsidRPr="00637B56" w:rsidRDefault="000D5B0B" w:rsidP="000D5B0B">
            <w:pPr>
              <w:rPr>
                <w:rFonts w:ascii="Garamond" w:hAnsi="Garamond"/>
              </w:rPr>
            </w:pPr>
          </w:p>
        </w:tc>
        <w:tc>
          <w:tcPr>
            <w:tcW w:w="2126" w:type="dxa"/>
            <w:vMerge/>
            <w:shd w:val="clear" w:color="auto" w:fill="CCFF99"/>
          </w:tcPr>
          <w:p w14:paraId="6CDE94E0" w14:textId="77777777" w:rsidR="000D5B0B" w:rsidRPr="00637B56" w:rsidRDefault="000D5B0B" w:rsidP="000D5B0B">
            <w:pPr>
              <w:rPr>
                <w:rFonts w:ascii="Garamond" w:hAnsi="Garamond"/>
              </w:rPr>
            </w:pPr>
          </w:p>
        </w:tc>
        <w:tc>
          <w:tcPr>
            <w:tcW w:w="1985" w:type="dxa"/>
            <w:vMerge/>
            <w:shd w:val="clear" w:color="auto" w:fill="CCFF99"/>
          </w:tcPr>
          <w:p w14:paraId="320253B5" w14:textId="77777777" w:rsidR="000D5B0B" w:rsidRPr="00637B56" w:rsidRDefault="000D5B0B" w:rsidP="000D5B0B">
            <w:pPr>
              <w:rPr>
                <w:rFonts w:ascii="Garamond" w:hAnsi="Garamond"/>
              </w:rPr>
            </w:pPr>
          </w:p>
        </w:tc>
      </w:tr>
      <w:tr w:rsidR="000D5B0B" w:rsidRPr="00637B56" w14:paraId="3B385F67" w14:textId="77777777" w:rsidTr="000E0BA6">
        <w:tc>
          <w:tcPr>
            <w:tcW w:w="1696" w:type="dxa"/>
            <w:shd w:val="clear" w:color="auto" w:fill="CCFF99"/>
          </w:tcPr>
          <w:p w14:paraId="4B696A8D" w14:textId="77777777" w:rsidR="000D5B0B" w:rsidRPr="00637B56" w:rsidRDefault="000D5B0B" w:rsidP="000D5B0B">
            <w:pPr>
              <w:pStyle w:val="bulletundernumbered"/>
              <w:spacing w:after="0" w:line="240" w:lineRule="auto"/>
              <w:rPr>
                <w:rFonts w:ascii="Garamond" w:hAnsi="Garamond"/>
                <w:sz w:val="20"/>
                <w:szCs w:val="20"/>
              </w:rPr>
            </w:pPr>
            <w:r w:rsidRPr="00637B56">
              <w:rPr>
                <w:rFonts w:ascii="Garamond" w:hAnsi="Garamond"/>
                <w:sz w:val="20"/>
                <w:szCs w:val="20"/>
              </w:rPr>
              <w:t>experiment with, create, select and combine sounds using the inter-related dimensions of music</w:t>
            </w:r>
          </w:p>
        </w:tc>
        <w:tc>
          <w:tcPr>
            <w:tcW w:w="6096" w:type="dxa"/>
            <w:gridSpan w:val="2"/>
            <w:vMerge/>
            <w:shd w:val="clear" w:color="auto" w:fill="CCFF99"/>
          </w:tcPr>
          <w:p w14:paraId="26298634" w14:textId="77777777" w:rsidR="000D5B0B" w:rsidRPr="00637B56" w:rsidRDefault="000D5B0B" w:rsidP="000D5B0B">
            <w:pPr>
              <w:rPr>
                <w:rFonts w:ascii="Garamond" w:hAnsi="Garamond"/>
              </w:rPr>
            </w:pPr>
          </w:p>
        </w:tc>
        <w:tc>
          <w:tcPr>
            <w:tcW w:w="2268" w:type="dxa"/>
            <w:vMerge/>
            <w:shd w:val="clear" w:color="auto" w:fill="CCFF99"/>
          </w:tcPr>
          <w:p w14:paraId="220E50B5" w14:textId="77777777" w:rsidR="000D5B0B" w:rsidRPr="00637B56" w:rsidRDefault="000D5B0B" w:rsidP="000D5B0B">
            <w:pPr>
              <w:rPr>
                <w:rFonts w:ascii="Garamond" w:hAnsi="Garamond"/>
              </w:rPr>
            </w:pPr>
          </w:p>
        </w:tc>
        <w:tc>
          <w:tcPr>
            <w:tcW w:w="2126" w:type="dxa"/>
            <w:vMerge/>
            <w:shd w:val="clear" w:color="auto" w:fill="CCFF99"/>
          </w:tcPr>
          <w:p w14:paraId="1A3B051A" w14:textId="77777777" w:rsidR="000D5B0B" w:rsidRPr="00637B56" w:rsidRDefault="000D5B0B" w:rsidP="000D5B0B">
            <w:pPr>
              <w:rPr>
                <w:rFonts w:ascii="Garamond" w:hAnsi="Garamond"/>
              </w:rPr>
            </w:pPr>
          </w:p>
        </w:tc>
        <w:tc>
          <w:tcPr>
            <w:tcW w:w="2126" w:type="dxa"/>
            <w:vMerge/>
            <w:shd w:val="clear" w:color="auto" w:fill="CCFF99"/>
          </w:tcPr>
          <w:p w14:paraId="653F65A6" w14:textId="77777777" w:rsidR="000D5B0B" w:rsidRPr="00637B56" w:rsidRDefault="000D5B0B" w:rsidP="000D5B0B">
            <w:pPr>
              <w:rPr>
                <w:rFonts w:ascii="Garamond" w:hAnsi="Garamond"/>
              </w:rPr>
            </w:pPr>
          </w:p>
        </w:tc>
        <w:tc>
          <w:tcPr>
            <w:tcW w:w="1985" w:type="dxa"/>
            <w:vMerge/>
            <w:shd w:val="clear" w:color="auto" w:fill="CCFF99"/>
          </w:tcPr>
          <w:p w14:paraId="4C2B7BC7" w14:textId="77777777" w:rsidR="000D5B0B" w:rsidRPr="00637B56" w:rsidRDefault="000D5B0B" w:rsidP="000D5B0B">
            <w:pPr>
              <w:rPr>
                <w:rFonts w:ascii="Garamond" w:hAnsi="Garamond"/>
              </w:rPr>
            </w:pPr>
          </w:p>
        </w:tc>
      </w:tr>
      <w:tr w:rsidR="00231190" w:rsidRPr="00637B56" w14:paraId="23955505" w14:textId="77777777" w:rsidTr="00B81E09">
        <w:tc>
          <w:tcPr>
            <w:tcW w:w="1696" w:type="dxa"/>
            <w:shd w:val="clear" w:color="auto" w:fill="00B050"/>
          </w:tcPr>
          <w:p w14:paraId="26F4EC3A" w14:textId="3DF873EB" w:rsidR="00231190" w:rsidRPr="00637B56" w:rsidRDefault="006C4C76" w:rsidP="000D5B0B">
            <w:pPr>
              <w:pStyle w:val="bulletundernumbered"/>
              <w:spacing w:after="0" w:line="240" w:lineRule="auto"/>
              <w:rPr>
                <w:rFonts w:ascii="Garamond" w:hAnsi="Garamond"/>
                <w:sz w:val="20"/>
                <w:szCs w:val="20"/>
              </w:rPr>
            </w:pPr>
            <w:r>
              <w:rPr>
                <w:rFonts w:ascii="Garamond" w:hAnsi="Garamond"/>
                <w:b/>
              </w:rPr>
              <w:t>Climate and sustainability education</w:t>
            </w:r>
          </w:p>
        </w:tc>
        <w:tc>
          <w:tcPr>
            <w:tcW w:w="6096" w:type="dxa"/>
            <w:gridSpan w:val="2"/>
            <w:shd w:val="clear" w:color="auto" w:fill="00B050"/>
          </w:tcPr>
          <w:p w14:paraId="5F84A884" w14:textId="77777777" w:rsidR="00231190" w:rsidRDefault="006C4C76" w:rsidP="000D5B0B">
            <w:pPr>
              <w:rPr>
                <w:rFonts w:ascii="Garamond" w:hAnsi="Garamond"/>
              </w:rPr>
            </w:pPr>
            <w:r>
              <w:rPr>
                <w:rFonts w:ascii="Garamond" w:hAnsi="Garamond"/>
              </w:rPr>
              <w:t>Analyse Man Vs Earth poem – consider the impact humans have made on planet earth</w:t>
            </w:r>
          </w:p>
          <w:p w14:paraId="31D5CFEC" w14:textId="77777777" w:rsidR="006C4C76" w:rsidRDefault="006C4C76" w:rsidP="000D5B0B">
            <w:pPr>
              <w:rPr>
                <w:rFonts w:ascii="Garamond" w:hAnsi="Garamond" w:cs="Arial"/>
                <w:b/>
              </w:rPr>
            </w:pPr>
            <w:r>
              <w:rPr>
                <w:rFonts w:ascii="Garamond" w:hAnsi="Garamond" w:cs="Arial"/>
                <w:b/>
              </w:rPr>
              <w:t>What could we do to make a difference ?</w:t>
            </w:r>
          </w:p>
          <w:p w14:paraId="6293DF5A" w14:textId="77777777" w:rsidR="006C4C76" w:rsidRDefault="006C4C76" w:rsidP="006C4C76">
            <w:pPr>
              <w:pStyle w:val="ListParagraph"/>
              <w:numPr>
                <w:ilvl w:val="0"/>
                <w:numId w:val="33"/>
              </w:numPr>
              <w:spacing w:after="160" w:line="259" w:lineRule="auto"/>
            </w:pPr>
            <w:r>
              <w:t xml:space="preserve">Discuss butterfly effect </w:t>
            </w:r>
          </w:p>
          <w:p w14:paraId="5DEC6C31" w14:textId="77777777" w:rsidR="006C4C76" w:rsidRDefault="006C4C76" w:rsidP="006C4C76">
            <w:pPr>
              <w:pStyle w:val="ListParagraph"/>
              <w:numPr>
                <w:ilvl w:val="0"/>
                <w:numId w:val="33"/>
              </w:numPr>
              <w:spacing w:after="160" w:line="259" w:lineRule="auto"/>
            </w:pPr>
            <w:r>
              <w:lastRenderedPageBreak/>
              <w:t xml:space="preserve">Code microbits to act as watt detectors to find out which devices are high energy usage </w:t>
            </w:r>
          </w:p>
          <w:p w14:paraId="1D1726B1" w14:textId="51FF853E" w:rsidR="006C4C76" w:rsidRPr="00637B56" w:rsidRDefault="006C4C76" w:rsidP="006C4C76">
            <w:pPr>
              <w:rPr>
                <w:rFonts w:ascii="Garamond" w:hAnsi="Garamond"/>
              </w:rPr>
            </w:pPr>
            <w:r>
              <w:t>Lead into next terms’ project of reducing amount of energy used in our homes</w:t>
            </w:r>
          </w:p>
        </w:tc>
        <w:tc>
          <w:tcPr>
            <w:tcW w:w="2268" w:type="dxa"/>
            <w:shd w:val="clear" w:color="auto" w:fill="00B050"/>
          </w:tcPr>
          <w:p w14:paraId="1C3421EE" w14:textId="57CB6F42" w:rsidR="00231190" w:rsidRPr="00637B56" w:rsidRDefault="006C4C76" w:rsidP="000D5B0B">
            <w:pPr>
              <w:rPr>
                <w:rFonts w:ascii="Garamond" w:hAnsi="Garamond"/>
              </w:rPr>
            </w:pPr>
            <w:r>
              <w:rPr>
                <w:rFonts w:ascii="Garamond" w:hAnsi="Garamond"/>
              </w:rPr>
              <w:lastRenderedPageBreak/>
              <w:t xml:space="preserve">Look at the impact of the industrial revolution in Britain and consider the effects on the environment. Discuss </w:t>
            </w:r>
            <w:r>
              <w:rPr>
                <w:rFonts w:ascii="Garamond" w:hAnsi="Garamond"/>
              </w:rPr>
              <w:lastRenderedPageBreak/>
              <w:t xml:space="preserve">the Pepper moth and smog in London </w:t>
            </w:r>
          </w:p>
        </w:tc>
        <w:tc>
          <w:tcPr>
            <w:tcW w:w="2126" w:type="dxa"/>
            <w:shd w:val="clear" w:color="auto" w:fill="00B050"/>
          </w:tcPr>
          <w:p w14:paraId="170661D5" w14:textId="70A6C605" w:rsidR="00231190" w:rsidRPr="00637B56" w:rsidRDefault="006C4C76" w:rsidP="000D5B0B">
            <w:pPr>
              <w:rPr>
                <w:rFonts w:ascii="Garamond" w:hAnsi="Garamond"/>
              </w:rPr>
            </w:pPr>
            <w:r>
              <w:rPr>
                <w:rFonts w:ascii="Garamond" w:hAnsi="Garamond"/>
              </w:rPr>
              <w:lastRenderedPageBreak/>
              <w:t xml:space="preserve">Where does our food come from ? </w:t>
            </w:r>
          </w:p>
        </w:tc>
        <w:tc>
          <w:tcPr>
            <w:tcW w:w="2126" w:type="dxa"/>
            <w:shd w:val="clear" w:color="auto" w:fill="00B050"/>
          </w:tcPr>
          <w:p w14:paraId="41F47DE1" w14:textId="77777777" w:rsidR="00231190" w:rsidRDefault="006C4C76" w:rsidP="000D5B0B">
            <w:pPr>
              <w:rPr>
                <w:rFonts w:ascii="Garamond" w:hAnsi="Garamond"/>
              </w:rPr>
            </w:pPr>
            <w:r>
              <w:rPr>
                <w:rFonts w:ascii="Garamond" w:hAnsi="Garamond"/>
              </w:rPr>
              <w:t xml:space="preserve">Look at the impact of hosting a major sporting event </w:t>
            </w:r>
          </w:p>
          <w:p w14:paraId="72795E6C" w14:textId="77777777" w:rsidR="006C4C76" w:rsidRDefault="006C4C76" w:rsidP="000D5B0B">
            <w:pPr>
              <w:rPr>
                <w:rFonts w:ascii="Garamond" w:hAnsi="Garamond"/>
              </w:rPr>
            </w:pPr>
          </w:p>
          <w:p w14:paraId="6AE3EEF6" w14:textId="47F13CC8" w:rsidR="006C4C76" w:rsidRPr="00637B56" w:rsidRDefault="006C4C76" w:rsidP="000D5B0B">
            <w:pPr>
              <w:rPr>
                <w:rFonts w:ascii="Garamond" w:hAnsi="Garamond"/>
              </w:rPr>
            </w:pPr>
            <w:r>
              <w:rPr>
                <w:rFonts w:ascii="Garamond" w:hAnsi="Garamond"/>
              </w:rPr>
              <w:lastRenderedPageBreak/>
              <w:t xml:space="preserve">World Eco day – Where does our energy come from ? </w:t>
            </w:r>
          </w:p>
        </w:tc>
        <w:tc>
          <w:tcPr>
            <w:tcW w:w="1985" w:type="dxa"/>
            <w:shd w:val="clear" w:color="auto" w:fill="00B050"/>
          </w:tcPr>
          <w:p w14:paraId="6BD3088C" w14:textId="62AD0FFC" w:rsidR="00B81E09" w:rsidRDefault="006C4C76" w:rsidP="000D5B0B">
            <w:pPr>
              <w:rPr>
                <w:rFonts w:ascii="Garamond" w:hAnsi="Garamond"/>
              </w:rPr>
            </w:pPr>
            <w:r>
              <w:rPr>
                <w:rFonts w:ascii="Garamond" w:hAnsi="Garamond"/>
              </w:rPr>
              <w:lastRenderedPageBreak/>
              <w:t>Responsive to What’s in the news</w:t>
            </w:r>
          </w:p>
          <w:p w14:paraId="45533141" w14:textId="4949CAA6" w:rsidR="00231190" w:rsidRPr="00637B56" w:rsidRDefault="00B81E09" w:rsidP="000D5B0B">
            <w:pPr>
              <w:rPr>
                <w:rFonts w:ascii="Garamond" w:hAnsi="Garamond"/>
              </w:rPr>
            </w:pPr>
            <w:r>
              <w:rPr>
                <w:rFonts w:ascii="Garamond" w:hAnsi="Garamond"/>
              </w:rPr>
              <w:t xml:space="preserve">How would you like to make history ? </w:t>
            </w:r>
            <w:r w:rsidRPr="00B81E09">
              <w:rPr>
                <w:rFonts w:ascii="Garamond" w:hAnsi="Garamond"/>
              </w:rPr>
              <w:t>https://www.theharmonyproject.org.uk</w:t>
            </w:r>
            <w:r w:rsidRPr="00B81E09">
              <w:rPr>
                <w:rFonts w:ascii="Garamond" w:hAnsi="Garamond"/>
              </w:rPr>
              <w:lastRenderedPageBreak/>
              <w:t>/teaching-resources/year-6-enquiry-overviews</w:t>
            </w:r>
            <w:r w:rsidR="006C4C76">
              <w:rPr>
                <w:rFonts w:ascii="Garamond" w:hAnsi="Garamond"/>
              </w:rPr>
              <w:t xml:space="preserve"> </w:t>
            </w:r>
          </w:p>
        </w:tc>
      </w:tr>
    </w:tbl>
    <w:p w14:paraId="7CB0D1A6" w14:textId="77777777" w:rsidR="003D73F1" w:rsidRPr="00637B56" w:rsidRDefault="003D73F1" w:rsidP="003D73F1">
      <w:pPr>
        <w:rPr>
          <w:rFonts w:ascii="Garamond" w:hAnsi="Garamond"/>
        </w:rPr>
      </w:pPr>
    </w:p>
    <w:p w14:paraId="2667C857" w14:textId="77777777" w:rsidR="00A24896" w:rsidRPr="00637B56" w:rsidRDefault="00A24896">
      <w:pPr>
        <w:rPr>
          <w:rFonts w:ascii="Garamond" w:hAnsi="Garamond"/>
        </w:rPr>
      </w:pPr>
    </w:p>
    <w:sectPr w:rsidR="00A24896" w:rsidRPr="00637B56" w:rsidSect="0008053C">
      <w:pgSz w:w="16838" w:h="11906" w:orient="landscape"/>
      <w:pgMar w:top="136" w:right="1843" w:bottom="374"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700D4"/>
    <w:multiLevelType w:val="multilevel"/>
    <w:tmpl w:val="EAF2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7541C"/>
    <w:multiLevelType w:val="multilevel"/>
    <w:tmpl w:val="EA36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046F5"/>
    <w:multiLevelType w:val="multilevel"/>
    <w:tmpl w:val="D07C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66718"/>
    <w:multiLevelType w:val="multilevel"/>
    <w:tmpl w:val="AD24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90E1A"/>
    <w:multiLevelType w:val="multilevel"/>
    <w:tmpl w:val="6560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558CF"/>
    <w:multiLevelType w:val="hybridMultilevel"/>
    <w:tmpl w:val="A43E7464"/>
    <w:lvl w:ilvl="0" w:tplc="B1E2D72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B12FE"/>
    <w:multiLevelType w:val="multilevel"/>
    <w:tmpl w:val="92D2F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D5E21B6"/>
    <w:multiLevelType w:val="multilevel"/>
    <w:tmpl w:val="067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97226"/>
    <w:multiLevelType w:val="hybridMultilevel"/>
    <w:tmpl w:val="0FBCE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2605AA"/>
    <w:multiLevelType w:val="multilevel"/>
    <w:tmpl w:val="E48C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877A9"/>
    <w:multiLevelType w:val="hybridMultilevel"/>
    <w:tmpl w:val="4E92CE7C"/>
    <w:lvl w:ilvl="0" w:tplc="80C80D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F3A9A"/>
    <w:multiLevelType w:val="hybridMultilevel"/>
    <w:tmpl w:val="D7C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D7252"/>
    <w:multiLevelType w:val="hybridMultilevel"/>
    <w:tmpl w:val="B6A674A2"/>
    <w:lvl w:ilvl="0" w:tplc="D916E286">
      <w:start w:val="1"/>
      <w:numFmt w:val="bullet"/>
      <w:pStyle w:val="bulletundernumbered"/>
      <w:lvlText w:val=""/>
      <w:lvlJc w:val="left"/>
      <w:pPr>
        <w:tabs>
          <w:tab w:val="num" w:pos="357"/>
        </w:tabs>
        <w:ind w:left="357" w:hanging="357"/>
      </w:pPr>
      <w:rPr>
        <w:rFonts w:ascii="Wingdings" w:hAnsi="Wingdings" w:hint="default"/>
        <w:color w:val="104F75"/>
      </w:rPr>
    </w:lvl>
    <w:lvl w:ilvl="1" w:tplc="FFFFFFFF">
      <w:numFmt w:val="bullet"/>
      <w:lvlText w:val="•"/>
      <w:lvlJc w:val="left"/>
      <w:pPr>
        <w:ind w:left="1650" w:hanging="360"/>
      </w:pPr>
      <w:rPr>
        <w:rFonts w:ascii="Arial" w:eastAsia="Times New Roman" w:hAnsi="Arial"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15" w15:restartNumberingAfterBreak="0">
    <w:nsid w:val="37C94C81"/>
    <w:multiLevelType w:val="hybridMultilevel"/>
    <w:tmpl w:val="44560F30"/>
    <w:lvl w:ilvl="0" w:tplc="9E20BF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805C9"/>
    <w:multiLevelType w:val="multilevel"/>
    <w:tmpl w:val="342E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21626"/>
    <w:multiLevelType w:val="multilevel"/>
    <w:tmpl w:val="C446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53B42"/>
    <w:multiLevelType w:val="hybridMultilevel"/>
    <w:tmpl w:val="026C6226"/>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436D6"/>
    <w:multiLevelType w:val="hybridMultilevel"/>
    <w:tmpl w:val="064E1FB6"/>
    <w:lvl w:ilvl="0" w:tplc="77BE4F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87100"/>
    <w:multiLevelType w:val="multilevel"/>
    <w:tmpl w:val="CCA2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3561F"/>
    <w:multiLevelType w:val="multilevel"/>
    <w:tmpl w:val="6DAA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F25A84"/>
    <w:multiLevelType w:val="multilevel"/>
    <w:tmpl w:val="7DFC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1393E"/>
    <w:multiLevelType w:val="multilevel"/>
    <w:tmpl w:val="8B8E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E1313"/>
    <w:multiLevelType w:val="hybridMultilevel"/>
    <w:tmpl w:val="22AC635E"/>
    <w:lvl w:ilvl="0" w:tplc="4AA4F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809BC"/>
    <w:multiLevelType w:val="multilevel"/>
    <w:tmpl w:val="4692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2B7853"/>
    <w:multiLevelType w:val="multilevel"/>
    <w:tmpl w:val="B68C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A24A2"/>
    <w:multiLevelType w:val="hybridMultilevel"/>
    <w:tmpl w:val="16868C32"/>
    <w:lvl w:ilvl="0" w:tplc="978C3D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5184A"/>
    <w:multiLevelType w:val="multilevel"/>
    <w:tmpl w:val="212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0429B"/>
    <w:multiLevelType w:val="multilevel"/>
    <w:tmpl w:val="05CC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1263CB"/>
    <w:multiLevelType w:val="hybridMultilevel"/>
    <w:tmpl w:val="4DD8D204"/>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F60431"/>
    <w:multiLevelType w:val="multilevel"/>
    <w:tmpl w:val="F9F2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7C1EF8"/>
    <w:multiLevelType w:val="hybridMultilevel"/>
    <w:tmpl w:val="9C480898"/>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8"/>
  </w:num>
  <w:num w:numId="4">
    <w:abstractNumId w:val="30"/>
  </w:num>
  <w:num w:numId="5">
    <w:abstractNumId w:val="32"/>
  </w:num>
  <w:num w:numId="6">
    <w:abstractNumId w:val="27"/>
  </w:num>
  <w:num w:numId="7">
    <w:abstractNumId w:val="13"/>
  </w:num>
  <w:num w:numId="8">
    <w:abstractNumId w:val="12"/>
  </w:num>
  <w:num w:numId="9">
    <w:abstractNumId w:val="10"/>
  </w:num>
  <w:num w:numId="10">
    <w:abstractNumId w:val="8"/>
  </w:num>
  <w:num w:numId="11">
    <w:abstractNumId w:val="1"/>
  </w:num>
  <w:num w:numId="12">
    <w:abstractNumId w:val="5"/>
  </w:num>
  <w:num w:numId="13">
    <w:abstractNumId w:val="6"/>
  </w:num>
  <w:num w:numId="14">
    <w:abstractNumId w:val="20"/>
  </w:num>
  <w:num w:numId="15">
    <w:abstractNumId w:val="2"/>
  </w:num>
  <w:num w:numId="16">
    <w:abstractNumId w:val="31"/>
  </w:num>
  <w:num w:numId="17">
    <w:abstractNumId w:val="21"/>
  </w:num>
  <w:num w:numId="18">
    <w:abstractNumId w:val="26"/>
  </w:num>
  <w:num w:numId="19">
    <w:abstractNumId w:val="17"/>
  </w:num>
  <w:num w:numId="20">
    <w:abstractNumId w:val="23"/>
  </w:num>
  <w:num w:numId="21">
    <w:abstractNumId w:val="9"/>
  </w:num>
  <w:num w:numId="22">
    <w:abstractNumId w:val="16"/>
  </w:num>
  <w:num w:numId="23">
    <w:abstractNumId w:val="3"/>
  </w:num>
  <w:num w:numId="24">
    <w:abstractNumId w:val="11"/>
  </w:num>
  <w:num w:numId="25">
    <w:abstractNumId w:val="29"/>
  </w:num>
  <w:num w:numId="26">
    <w:abstractNumId w:val="22"/>
  </w:num>
  <w:num w:numId="27">
    <w:abstractNumId w:val="25"/>
  </w:num>
  <w:num w:numId="28">
    <w:abstractNumId w:val="28"/>
  </w:num>
  <w:num w:numId="29">
    <w:abstractNumId w:val="7"/>
  </w:num>
  <w:num w:numId="30">
    <w:abstractNumId w:val="15"/>
  </w:num>
  <w:num w:numId="31">
    <w:abstractNumId w:val="24"/>
  </w:num>
  <w:num w:numId="32">
    <w:abstractNumId w:val="1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96"/>
    <w:rsid w:val="0000468A"/>
    <w:rsid w:val="0002100A"/>
    <w:rsid w:val="00036545"/>
    <w:rsid w:val="0004195B"/>
    <w:rsid w:val="000642B1"/>
    <w:rsid w:val="0006709C"/>
    <w:rsid w:val="00075174"/>
    <w:rsid w:val="0008053C"/>
    <w:rsid w:val="00081D4F"/>
    <w:rsid w:val="00084056"/>
    <w:rsid w:val="000842C5"/>
    <w:rsid w:val="000964C7"/>
    <w:rsid w:val="000D5B0B"/>
    <w:rsid w:val="000E0BA6"/>
    <w:rsid w:val="000E4405"/>
    <w:rsid w:val="000E783B"/>
    <w:rsid w:val="0010086E"/>
    <w:rsid w:val="001029CD"/>
    <w:rsid w:val="0016103E"/>
    <w:rsid w:val="001809F1"/>
    <w:rsid w:val="001A5337"/>
    <w:rsid w:val="001C618E"/>
    <w:rsid w:val="001D126C"/>
    <w:rsid w:val="001D3995"/>
    <w:rsid w:val="001E394E"/>
    <w:rsid w:val="001F4915"/>
    <w:rsid w:val="0020620B"/>
    <w:rsid w:val="002123CB"/>
    <w:rsid w:val="00212482"/>
    <w:rsid w:val="00227468"/>
    <w:rsid w:val="00231190"/>
    <w:rsid w:val="00245CAF"/>
    <w:rsid w:val="00271A73"/>
    <w:rsid w:val="00274860"/>
    <w:rsid w:val="00282726"/>
    <w:rsid w:val="00283457"/>
    <w:rsid w:val="002E79E6"/>
    <w:rsid w:val="002F7C73"/>
    <w:rsid w:val="00311D00"/>
    <w:rsid w:val="00317446"/>
    <w:rsid w:val="00330820"/>
    <w:rsid w:val="00337DC5"/>
    <w:rsid w:val="003465D5"/>
    <w:rsid w:val="00350DBF"/>
    <w:rsid w:val="00354151"/>
    <w:rsid w:val="00364EBB"/>
    <w:rsid w:val="0039283F"/>
    <w:rsid w:val="003C43C3"/>
    <w:rsid w:val="003D73F1"/>
    <w:rsid w:val="003E2857"/>
    <w:rsid w:val="003E4184"/>
    <w:rsid w:val="00485F79"/>
    <w:rsid w:val="004B1ABE"/>
    <w:rsid w:val="004B330F"/>
    <w:rsid w:val="004C6A37"/>
    <w:rsid w:val="004D0843"/>
    <w:rsid w:val="004D43AD"/>
    <w:rsid w:val="00504078"/>
    <w:rsid w:val="00511505"/>
    <w:rsid w:val="00511D70"/>
    <w:rsid w:val="005214CD"/>
    <w:rsid w:val="00521580"/>
    <w:rsid w:val="0054657B"/>
    <w:rsid w:val="00557EB0"/>
    <w:rsid w:val="00582654"/>
    <w:rsid w:val="00587846"/>
    <w:rsid w:val="005A02DE"/>
    <w:rsid w:val="005B537D"/>
    <w:rsid w:val="005D0EA7"/>
    <w:rsid w:val="005E5DFE"/>
    <w:rsid w:val="00604ED9"/>
    <w:rsid w:val="00621F51"/>
    <w:rsid w:val="00636F5E"/>
    <w:rsid w:val="00637B56"/>
    <w:rsid w:val="00692D83"/>
    <w:rsid w:val="006C4C76"/>
    <w:rsid w:val="00714D1D"/>
    <w:rsid w:val="00720C40"/>
    <w:rsid w:val="0072152F"/>
    <w:rsid w:val="0074050A"/>
    <w:rsid w:val="00766D2B"/>
    <w:rsid w:val="00792F4E"/>
    <w:rsid w:val="007A00B3"/>
    <w:rsid w:val="007A6AAC"/>
    <w:rsid w:val="007B71BB"/>
    <w:rsid w:val="007E48B0"/>
    <w:rsid w:val="00833EEF"/>
    <w:rsid w:val="00867E68"/>
    <w:rsid w:val="00873813"/>
    <w:rsid w:val="008C262C"/>
    <w:rsid w:val="008C3FB4"/>
    <w:rsid w:val="009055BF"/>
    <w:rsid w:val="00943256"/>
    <w:rsid w:val="009450FE"/>
    <w:rsid w:val="0099607B"/>
    <w:rsid w:val="00997097"/>
    <w:rsid w:val="009A0D1F"/>
    <w:rsid w:val="009B1394"/>
    <w:rsid w:val="009B1F11"/>
    <w:rsid w:val="009C25A4"/>
    <w:rsid w:val="009F2250"/>
    <w:rsid w:val="00A24896"/>
    <w:rsid w:val="00A51E16"/>
    <w:rsid w:val="00A93F66"/>
    <w:rsid w:val="00AB624C"/>
    <w:rsid w:val="00AD268D"/>
    <w:rsid w:val="00AD5B57"/>
    <w:rsid w:val="00AE76EE"/>
    <w:rsid w:val="00B07948"/>
    <w:rsid w:val="00B16F9E"/>
    <w:rsid w:val="00B258F1"/>
    <w:rsid w:val="00B329EA"/>
    <w:rsid w:val="00B63812"/>
    <w:rsid w:val="00B81E09"/>
    <w:rsid w:val="00B94550"/>
    <w:rsid w:val="00B97695"/>
    <w:rsid w:val="00BB19F4"/>
    <w:rsid w:val="00BD68CB"/>
    <w:rsid w:val="00BF2B03"/>
    <w:rsid w:val="00C16385"/>
    <w:rsid w:val="00C21342"/>
    <w:rsid w:val="00C81BA0"/>
    <w:rsid w:val="00C97638"/>
    <w:rsid w:val="00CA7243"/>
    <w:rsid w:val="00CB3F15"/>
    <w:rsid w:val="00CC69BB"/>
    <w:rsid w:val="00CD5F8D"/>
    <w:rsid w:val="00D5782C"/>
    <w:rsid w:val="00D720DC"/>
    <w:rsid w:val="00DE591D"/>
    <w:rsid w:val="00DF30B3"/>
    <w:rsid w:val="00DF3A44"/>
    <w:rsid w:val="00E36606"/>
    <w:rsid w:val="00E470CD"/>
    <w:rsid w:val="00E4778F"/>
    <w:rsid w:val="00E84D8E"/>
    <w:rsid w:val="00E91D9A"/>
    <w:rsid w:val="00EB1F84"/>
    <w:rsid w:val="00EB72BD"/>
    <w:rsid w:val="00EC7D82"/>
    <w:rsid w:val="00F61663"/>
    <w:rsid w:val="00F62095"/>
    <w:rsid w:val="00F7483F"/>
    <w:rsid w:val="00FD46F5"/>
    <w:rsid w:val="00FD5506"/>
    <w:rsid w:val="00FD62E6"/>
    <w:rsid w:val="00FD78E7"/>
    <w:rsid w:val="00FE5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173B"/>
  <w15:docId w15:val="{BF592E9B-29D2-4F39-8CCC-8FFEFD62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6"/>
  </w:style>
  <w:style w:type="paragraph" w:styleId="Heading2">
    <w:name w:val="heading 2"/>
    <w:basedOn w:val="Normal"/>
    <w:next w:val="Normal"/>
    <w:link w:val="Heading2Char"/>
    <w:uiPriority w:val="9"/>
    <w:semiHidden/>
    <w:unhideWhenUsed/>
    <w:qFormat/>
    <w:rsid w:val="00180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D73F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A24896"/>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3D73F1"/>
    <w:rPr>
      <w:rFonts w:ascii="Arial" w:eastAsia="Times New Roman" w:hAnsi="Arial" w:cs="Times New Roman"/>
      <w:b/>
      <w:bCs/>
      <w:color w:val="104F75"/>
      <w:sz w:val="24"/>
      <w:szCs w:val="28"/>
    </w:rPr>
  </w:style>
  <w:style w:type="paragraph" w:customStyle="1" w:styleId="bulletundernumbered">
    <w:name w:val="bullet (under numbered)"/>
    <w:rsid w:val="003D73F1"/>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08053C"/>
    <w:pPr>
      <w:ind w:left="720"/>
      <w:contextualSpacing/>
    </w:pPr>
  </w:style>
  <w:style w:type="character" w:customStyle="1" w:styleId="Heading2Char">
    <w:name w:val="Heading 2 Char"/>
    <w:basedOn w:val="DefaultParagraphFont"/>
    <w:link w:val="Heading2"/>
    <w:uiPriority w:val="9"/>
    <w:semiHidden/>
    <w:rsid w:val="001809F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C7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D82"/>
    <w:rPr>
      <w:rFonts w:ascii="Segoe UI" w:hAnsi="Segoe UI" w:cs="Segoe UI"/>
      <w:sz w:val="18"/>
      <w:szCs w:val="18"/>
    </w:rPr>
  </w:style>
  <w:style w:type="character" w:styleId="Hyperlink">
    <w:name w:val="Hyperlink"/>
    <w:basedOn w:val="DefaultParagraphFont"/>
    <w:uiPriority w:val="99"/>
    <w:unhideWhenUsed/>
    <w:rsid w:val="009F2250"/>
    <w:rPr>
      <w:color w:val="0563C1" w:themeColor="hyperlink"/>
      <w:u w:val="single"/>
    </w:rPr>
  </w:style>
  <w:style w:type="paragraph" w:customStyle="1" w:styleId="Default">
    <w:name w:val="Default"/>
    <w:rsid w:val="002E79E6"/>
    <w:pPr>
      <w:autoSpaceDE w:val="0"/>
      <w:autoSpaceDN w:val="0"/>
      <w:adjustRightInd w:val="0"/>
      <w:spacing w:after="0" w:line="240" w:lineRule="auto"/>
    </w:pPr>
    <w:rPr>
      <w:rFonts w:ascii="Calibri" w:hAnsi="Calibri" w:cs="Calibri"/>
      <w:color w:val="000000"/>
      <w:sz w:val="24"/>
      <w:szCs w:val="24"/>
    </w:rPr>
  </w:style>
  <w:style w:type="paragraph" w:customStyle="1" w:styleId="xxmsonormal">
    <w:name w:val="x_x_msonormal"/>
    <w:basedOn w:val="Normal"/>
    <w:rsid w:val="00AE76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124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2631">
      <w:bodyDiv w:val="1"/>
      <w:marLeft w:val="0"/>
      <w:marRight w:val="0"/>
      <w:marTop w:val="0"/>
      <w:marBottom w:val="0"/>
      <w:divBdr>
        <w:top w:val="none" w:sz="0" w:space="0" w:color="auto"/>
        <w:left w:val="none" w:sz="0" w:space="0" w:color="auto"/>
        <w:bottom w:val="none" w:sz="0" w:space="0" w:color="auto"/>
        <w:right w:val="none" w:sz="0" w:space="0" w:color="auto"/>
      </w:divBdr>
    </w:div>
    <w:div w:id="256184097">
      <w:bodyDiv w:val="1"/>
      <w:marLeft w:val="0"/>
      <w:marRight w:val="0"/>
      <w:marTop w:val="0"/>
      <w:marBottom w:val="0"/>
      <w:divBdr>
        <w:top w:val="none" w:sz="0" w:space="0" w:color="auto"/>
        <w:left w:val="none" w:sz="0" w:space="0" w:color="auto"/>
        <w:bottom w:val="none" w:sz="0" w:space="0" w:color="auto"/>
        <w:right w:val="none" w:sz="0" w:space="0" w:color="auto"/>
      </w:divBdr>
    </w:div>
    <w:div w:id="309284225">
      <w:bodyDiv w:val="1"/>
      <w:marLeft w:val="0"/>
      <w:marRight w:val="0"/>
      <w:marTop w:val="0"/>
      <w:marBottom w:val="0"/>
      <w:divBdr>
        <w:top w:val="none" w:sz="0" w:space="0" w:color="auto"/>
        <w:left w:val="none" w:sz="0" w:space="0" w:color="auto"/>
        <w:bottom w:val="none" w:sz="0" w:space="0" w:color="auto"/>
        <w:right w:val="none" w:sz="0" w:space="0" w:color="auto"/>
      </w:divBdr>
    </w:div>
    <w:div w:id="363600122">
      <w:bodyDiv w:val="1"/>
      <w:marLeft w:val="0"/>
      <w:marRight w:val="0"/>
      <w:marTop w:val="0"/>
      <w:marBottom w:val="0"/>
      <w:divBdr>
        <w:top w:val="none" w:sz="0" w:space="0" w:color="auto"/>
        <w:left w:val="none" w:sz="0" w:space="0" w:color="auto"/>
        <w:bottom w:val="none" w:sz="0" w:space="0" w:color="auto"/>
        <w:right w:val="none" w:sz="0" w:space="0" w:color="auto"/>
      </w:divBdr>
    </w:div>
    <w:div w:id="468283372">
      <w:bodyDiv w:val="1"/>
      <w:marLeft w:val="0"/>
      <w:marRight w:val="0"/>
      <w:marTop w:val="0"/>
      <w:marBottom w:val="0"/>
      <w:divBdr>
        <w:top w:val="none" w:sz="0" w:space="0" w:color="auto"/>
        <w:left w:val="none" w:sz="0" w:space="0" w:color="auto"/>
        <w:bottom w:val="none" w:sz="0" w:space="0" w:color="auto"/>
        <w:right w:val="none" w:sz="0" w:space="0" w:color="auto"/>
      </w:divBdr>
    </w:div>
    <w:div w:id="469059833">
      <w:bodyDiv w:val="1"/>
      <w:marLeft w:val="0"/>
      <w:marRight w:val="0"/>
      <w:marTop w:val="0"/>
      <w:marBottom w:val="0"/>
      <w:divBdr>
        <w:top w:val="none" w:sz="0" w:space="0" w:color="auto"/>
        <w:left w:val="none" w:sz="0" w:space="0" w:color="auto"/>
        <w:bottom w:val="none" w:sz="0" w:space="0" w:color="auto"/>
        <w:right w:val="none" w:sz="0" w:space="0" w:color="auto"/>
      </w:divBdr>
    </w:div>
    <w:div w:id="562570485">
      <w:bodyDiv w:val="1"/>
      <w:marLeft w:val="0"/>
      <w:marRight w:val="0"/>
      <w:marTop w:val="0"/>
      <w:marBottom w:val="0"/>
      <w:divBdr>
        <w:top w:val="none" w:sz="0" w:space="0" w:color="auto"/>
        <w:left w:val="none" w:sz="0" w:space="0" w:color="auto"/>
        <w:bottom w:val="none" w:sz="0" w:space="0" w:color="auto"/>
        <w:right w:val="none" w:sz="0" w:space="0" w:color="auto"/>
      </w:divBdr>
    </w:div>
    <w:div w:id="654459819">
      <w:bodyDiv w:val="1"/>
      <w:marLeft w:val="0"/>
      <w:marRight w:val="0"/>
      <w:marTop w:val="0"/>
      <w:marBottom w:val="0"/>
      <w:divBdr>
        <w:top w:val="none" w:sz="0" w:space="0" w:color="auto"/>
        <w:left w:val="none" w:sz="0" w:space="0" w:color="auto"/>
        <w:bottom w:val="none" w:sz="0" w:space="0" w:color="auto"/>
        <w:right w:val="none" w:sz="0" w:space="0" w:color="auto"/>
      </w:divBdr>
    </w:div>
    <w:div w:id="662977509">
      <w:bodyDiv w:val="1"/>
      <w:marLeft w:val="0"/>
      <w:marRight w:val="0"/>
      <w:marTop w:val="0"/>
      <w:marBottom w:val="0"/>
      <w:divBdr>
        <w:top w:val="none" w:sz="0" w:space="0" w:color="auto"/>
        <w:left w:val="none" w:sz="0" w:space="0" w:color="auto"/>
        <w:bottom w:val="none" w:sz="0" w:space="0" w:color="auto"/>
        <w:right w:val="none" w:sz="0" w:space="0" w:color="auto"/>
      </w:divBdr>
    </w:div>
    <w:div w:id="696274267">
      <w:bodyDiv w:val="1"/>
      <w:marLeft w:val="0"/>
      <w:marRight w:val="0"/>
      <w:marTop w:val="0"/>
      <w:marBottom w:val="0"/>
      <w:divBdr>
        <w:top w:val="none" w:sz="0" w:space="0" w:color="auto"/>
        <w:left w:val="none" w:sz="0" w:space="0" w:color="auto"/>
        <w:bottom w:val="none" w:sz="0" w:space="0" w:color="auto"/>
        <w:right w:val="none" w:sz="0" w:space="0" w:color="auto"/>
      </w:divBdr>
    </w:div>
    <w:div w:id="807435396">
      <w:bodyDiv w:val="1"/>
      <w:marLeft w:val="0"/>
      <w:marRight w:val="0"/>
      <w:marTop w:val="0"/>
      <w:marBottom w:val="0"/>
      <w:divBdr>
        <w:top w:val="none" w:sz="0" w:space="0" w:color="auto"/>
        <w:left w:val="none" w:sz="0" w:space="0" w:color="auto"/>
        <w:bottom w:val="none" w:sz="0" w:space="0" w:color="auto"/>
        <w:right w:val="none" w:sz="0" w:space="0" w:color="auto"/>
      </w:divBdr>
    </w:div>
    <w:div w:id="854541792">
      <w:bodyDiv w:val="1"/>
      <w:marLeft w:val="0"/>
      <w:marRight w:val="0"/>
      <w:marTop w:val="0"/>
      <w:marBottom w:val="0"/>
      <w:divBdr>
        <w:top w:val="none" w:sz="0" w:space="0" w:color="auto"/>
        <w:left w:val="none" w:sz="0" w:space="0" w:color="auto"/>
        <w:bottom w:val="none" w:sz="0" w:space="0" w:color="auto"/>
        <w:right w:val="none" w:sz="0" w:space="0" w:color="auto"/>
      </w:divBdr>
    </w:div>
    <w:div w:id="966862079">
      <w:bodyDiv w:val="1"/>
      <w:marLeft w:val="0"/>
      <w:marRight w:val="0"/>
      <w:marTop w:val="0"/>
      <w:marBottom w:val="0"/>
      <w:divBdr>
        <w:top w:val="none" w:sz="0" w:space="0" w:color="auto"/>
        <w:left w:val="none" w:sz="0" w:space="0" w:color="auto"/>
        <w:bottom w:val="none" w:sz="0" w:space="0" w:color="auto"/>
        <w:right w:val="none" w:sz="0" w:space="0" w:color="auto"/>
      </w:divBdr>
      <w:divsChild>
        <w:div w:id="695470295">
          <w:marLeft w:val="0"/>
          <w:marRight w:val="0"/>
          <w:marTop w:val="0"/>
          <w:marBottom w:val="0"/>
          <w:divBdr>
            <w:top w:val="single" w:sz="2" w:space="0" w:color="auto"/>
            <w:left w:val="single" w:sz="2" w:space="0" w:color="auto"/>
            <w:bottom w:val="single" w:sz="2" w:space="0" w:color="auto"/>
            <w:right w:val="single" w:sz="2" w:space="0" w:color="auto"/>
          </w:divBdr>
          <w:divsChild>
            <w:div w:id="1423333767">
              <w:marLeft w:val="0"/>
              <w:marRight w:val="0"/>
              <w:marTop w:val="0"/>
              <w:marBottom w:val="0"/>
              <w:divBdr>
                <w:top w:val="single" w:sz="2" w:space="0" w:color="auto"/>
                <w:left w:val="single" w:sz="2" w:space="0" w:color="auto"/>
                <w:bottom w:val="single" w:sz="2" w:space="0" w:color="auto"/>
                <w:right w:val="single" w:sz="2" w:space="0" w:color="auto"/>
              </w:divBdr>
            </w:div>
          </w:divsChild>
        </w:div>
        <w:div w:id="1233347032">
          <w:marLeft w:val="0"/>
          <w:marRight w:val="0"/>
          <w:marTop w:val="0"/>
          <w:marBottom w:val="0"/>
          <w:divBdr>
            <w:top w:val="single" w:sz="2" w:space="0" w:color="auto"/>
            <w:left w:val="single" w:sz="2" w:space="0" w:color="auto"/>
            <w:bottom w:val="single" w:sz="2" w:space="0" w:color="auto"/>
            <w:right w:val="single" w:sz="2" w:space="0" w:color="auto"/>
          </w:divBdr>
          <w:divsChild>
            <w:div w:id="351884332">
              <w:marLeft w:val="0"/>
              <w:marRight w:val="0"/>
              <w:marTop w:val="300"/>
              <w:marBottom w:val="150"/>
              <w:divBdr>
                <w:top w:val="single" w:sz="2" w:space="0" w:color="auto"/>
                <w:left w:val="single" w:sz="2" w:space="0" w:color="auto"/>
                <w:bottom w:val="single" w:sz="2" w:space="0" w:color="auto"/>
                <w:right w:val="single" w:sz="2" w:space="0" w:color="auto"/>
              </w:divBdr>
              <w:divsChild>
                <w:div w:id="617369446">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sChild>
    </w:div>
    <w:div w:id="981151346">
      <w:bodyDiv w:val="1"/>
      <w:marLeft w:val="0"/>
      <w:marRight w:val="0"/>
      <w:marTop w:val="0"/>
      <w:marBottom w:val="0"/>
      <w:divBdr>
        <w:top w:val="none" w:sz="0" w:space="0" w:color="auto"/>
        <w:left w:val="none" w:sz="0" w:space="0" w:color="auto"/>
        <w:bottom w:val="none" w:sz="0" w:space="0" w:color="auto"/>
        <w:right w:val="none" w:sz="0" w:space="0" w:color="auto"/>
      </w:divBdr>
    </w:div>
    <w:div w:id="1030034931">
      <w:bodyDiv w:val="1"/>
      <w:marLeft w:val="0"/>
      <w:marRight w:val="0"/>
      <w:marTop w:val="0"/>
      <w:marBottom w:val="0"/>
      <w:divBdr>
        <w:top w:val="none" w:sz="0" w:space="0" w:color="auto"/>
        <w:left w:val="none" w:sz="0" w:space="0" w:color="auto"/>
        <w:bottom w:val="none" w:sz="0" w:space="0" w:color="auto"/>
        <w:right w:val="none" w:sz="0" w:space="0" w:color="auto"/>
      </w:divBdr>
    </w:div>
    <w:div w:id="1250232307">
      <w:bodyDiv w:val="1"/>
      <w:marLeft w:val="0"/>
      <w:marRight w:val="0"/>
      <w:marTop w:val="0"/>
      <w:marBottom w:val="0"/>
      <w:divBdr>
        <w:top w:val="none" w:sz="0" w:space="0" w:color="auto"/>
        <w:left w:val="none" w:sz="0" w:space="0" w:color="auto"/>
        <w:bottom w:val="none" w:sz="0" w:space="0" w:color="auto"/>
        <w:right w:val="none" w:sz="0" w:space="0" w:color="auto"/>
      </w:divBdr>
    </w:div>
    <w:div w:id="1267956754">
      <w:bodyDiv w:val="1"/>
      <w:marLeft w:val="0"/>
      <w:marRight w:val="0"/>
      <w:marTop w:val="0"/>
      <w:marBottom w:val="0"/>
      <w:divBdr>
        <w:top w:val="none" w:sz="0" w:space="0" w:color="auto"/>
        <w:left w:val="none" w:sz="0" w:space="0" w:color="auto"/>
        <w:bottom w:val="none" w:sz="0" w:space="0" w:color="auto"/>
        <w:right w:val="none" w:sz="0" w:space="0" w:color="auto"/>
      </w:divBdr>
    </w:div>
    <w:div w:id="1275987606">
      <w:bodyDiv w:val="1"/>
      <w:marLeft w:val="0"/>
      <w:marRight w:val="0"/>
      <w:marTop w:val="0"/>
      <w:marBottom w:val="0"/>
      <w:divBdr>
        <w:top w:val="none" w:sz="0" w:space="0" w:color="auto"/>
        <w:left w:val="none" w:sz="0" w:space="0" w:color="auto"/>
        <w:bottom w:val="none" w:sz="0" w:space="0" w:color="auto"/>
        <w:right w:val="none" w:sz="0" w:space="0" w:color="auto"/>
      </w:divBdr>
    </w:div>
    <w:div w:id="1297757543">
      <w:bodyDiv w:val="1"/>
      <w:marLeft w:val="0"/>
      <w:marRight w:val="0"/>
      <w:marTop w:val="0"/>
      <w:marBottom w:val="0"/>
      <w:divBdr>
        <w:top w:val="none" w:sz="0" w:space="0" w:color="auto"/>
        <w:left w:val="none" w:sz="0" w:space="0" w:color="auto"/>
        <w:bottom w:val="none" w:sz="0" w:space="0" w:color="auto"/>
        <w:right w:val="none" w:sz="0" w:space="0" w:color="auto"/>
      </w:divBdr>
    </w:div>
    <w:div w:id="1512141544">
      <w:bodyDiv w:val="1"/>
      <w:marLeft w:val="0"/>
      <w:marRight w:val="0"/>
      <w:marTop w:val="0"/>
      <w:marBottom w:val="0"/>
      <w:divBdr>
        <w:top w:val="none" w:sz="0" w:space="0" w:color="auto"/>
        <w:left w:val="none" w:sz="0" w:space="0" w:color="auto"/>
        <w:bottom w:val="none" w:sz="0" w:space="0" w:color="auto"/>
        <w:right w:val="none" w:sz="0" w:space="0" w:color="auto"/>
      </w:divBdr>
    </w:div>
    <w:div w:id="1586694505">
      <w:bodyDiv w:val="1"/>
      <w:marLeft w:val="0"/>
      <w:marRight w:val="0"/>
      <w:marTop w:val="0"/>
      <w:marBottom w:val="0"/>
      <w:divBdr>
        <w:top w:val="none" w:sz="0" w:space="0" w:color="auto"/>
        <w:left w:val="none" w:sz="0" w:space="0" w:color="auto"/>
        <w:bottom w:val="none" w:sz="0" w:space="0" w:color="auto"/>
        <w:right w:val="none" w:sz="0" w:space="0" w:color="auto"/>
      </w:divBdr>
    </w:div>
    <w:div w:id="1664580872">
      <w:bodyDiv w:val="1"/>
      <w:marLeft w:val="0"/>
      <w:marRight w:val="0"/>
      <w:marTop w:val="0"/>
      <w:marBottom w:val="0"/>
      <w:divBdr>
        <w:top w:val="none" w:sz="0" w:space="0" w:color="auto"/>
        <w:left w:val="none" w:sz="0" w:space="0" w:color="auto"/>
        <w:bottom w:val="none" w:sz="0" w:space="0" w:color="auto"/>
        <w:right w:val="none" w:sz="0" w:space="0" w:color="auto"/>
      </w:divBdr>
    </w:div>
    <w:div w:id="1676807762">
      <w:bodyDiv w:val="1"/>
      <w:marLeft w:val="0"/>
      <w:marRight w:val="0"/>
      <w:marTop w:val="0"/>
      <w:marBottom w:val="0"/>
      <w:divBdr>
        <w:top w:val="none" w:sz="0" w:space="0" w:color="auto"/>
        <w:left w:val="none" w:sz="0" w:space="0" w:color="auto"/>
        <w:bottom w:val="none" w:sz="0" w:space="0" w:color="auto"/>
        <w:right w:val="none" w:sz="0" w:space="0" w:color="auto"/>
      </w:divBdr>
      <w:divsChild>
        <w:div w:id="737244929">
          <w:marLeft w:val="0"/>
          <w:marRight w:val="0"/>
          <w:marTop w:val="0"/>
          <w:marBottom w:val="0"/>
          <w:divBdr>
            <w:top w:val="none" w:sz="0" w:space="0" w:color="auto"/>
            <w:left w:val="none" w:sz="0" w:space="0" w:color="auto"/>
            <w:bottom w:val="none" w:sz="0" w:space="0" w:color="auto"/>
            <w:right w:val="none" w:sz="0" w:space="0" w:color="auto"/>
          </w:divBdr>
        </w:div>
        <w:div w:id="537594770">
          <w:marLeft w:val="0"/>
          <w:marRight w:val="0"/>
          <w:marTop w:val="0"/>
          <w:marBottom w:val="0"/>
          <w:divBdr>
            <w:top w:val="none" w:sz="0" w:space="0" w:color="auto"/>
            <w:left w:val="none" w:sz="0" w:space="0" w:color="auto"/>
            <w:bottom w:val="none" w:sz="0" w:space="0" w:color="auto"/>
            <w:right w:val="none" w:sz="0" w:space="0" w:color="auto"/>
          </w:divBdr>
        </w:div>
      </w:divsChild>
    </w:div>
    <w:div w:id="1701121759">
      <w:bodyDiv w:val="1"/>
      <w:marLeft w:val="0"/>
      <w:marRight w:val="0"/>
      <w:marTop w:val="0"/>
      <w:marBottom w:val="0"/>
      <w:divBdr>
        <w:top w:val="none" w:sz="0" w:space="0" w:color="auto"/>
        <w:left w:val="none" w:sz="0" w:space="0" w:color="auto"/>
        <w:bottom w:val="none" w:sz="0" w:space="0" w:color="auto"/>
        <w:right w:val="none" w:sz="0" w:space="0" w:color="auto"/>
      </w:divBdr>
    </w:div>
    <w:div w:id="1728382416">
      <w:bodyDiv w:val="1"/>
      <w:marLeft w:val="0"/>
      <w:marRight w:val="0"/>
      <w:marTop w:val="0"/>
      <w:marBottom w:val="0"/>
      <w:divBdr>
        <w:top w:val="none" w:sz="0" w:space="0" w:color="auto"/>
        <w:left w:val="none" w:sz="0" w:space="0" w:color="auto"/>
        <w:bottom w:val="none" w:sz="0" w:space="0" w:color="auto"/>
        <w:right w:val="none" w:sz="0" w:space="0" w:color="auto"/>
      </w:divBdr>
    </w:div>
    <w:div w:id="1967394596">
      <w:bodyDiv w:val="1"/>
      <w:marLeft w:val="0"/>
      <w:marRight w:val="0"/>
      <w:marTop w:val="0"/>
      <w:marBottom w:val="0"/>
      <w:divBdr>
        <w:top w:val="none" w:sz="0" w:space="0" w:color="auto"/>
        <w:left w:val="none" w:sz="0" w:space="0" w:color="auto"/>
        <w:bottom w:val="none" w:sz="0" w:space="0" w:color="auto"/>
        <w:right w:val="none" w:sz="0" w:space="0" w:color="auto"/>
      </w:divBdr>
    </w:div>
    <w:div w:id="2033258223">
      <w:bodyDiv w:val="1"/>
      <w:marLeft w:val="0"/>
      <w:marRight w:val="0"/>
      <w:marTop w:val="0"/>
      <w:marBottom w:val="0"/>
      <w:divBdr>
        <w:top w:val="none" w:sz="0" w:space="0" w:color="auto"/>
        <w:left w:val="none" w:sz="0" w:space="0" w:color="auto"/>
        <w:bottom w:val="none" w:sz="0" w:space="0" w:color="auto"/>
        <w:right w:val="none" w:sz="0" w:space="0" w:color="auto"/>
      </w:divBdr>
    </w:div>
    <w:div w:id="21047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robit.org/lessons/getting-active-unit-overview/" TargetMode="External"/><Relationship Id="rId3" Type="http://schemas.openxmlformats.org/officeDocument/2006/relationships/settings" Target="settings.xml"/><Relationship Id="rId7" Type="http://schemas.openxmlformats.org/officeDocument/2006/relationships/hyperlink" Target="https://studio.code.org/s/express-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io.code.org/s/express-2021/lessons/20/levels/2?redirect_warning=true" TargetMode="External"/><Relationship Id="rId5" Type="http://schemas.openxmlformats.org/officeDocument/2006/relationships/hyperlink" Target="https://studio.code.org/s/express-2021/lessons/21/levels/1?redirect_warning=tr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5725</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Page</dc:creator>
  <cp:keywords/>
  <dc:description/>
  <cp:lastModifiedBy>Elizabeth Savage</cp:lastModifiedBy>
  <cp:revision>6</cp:revision>
  <cp:lastPrinted>2017-07-06T10:37:00Z</cp:lastPrinted>
  <dcterms:created xsi:type="dcterms:W3CDTF">2025-07-07T11:33:00Z</dcterms:created>
  <dcterms:modified xsi:type="dcterms:W3CDTF">2025-09-11T18:01:00Z</dcterms:modified>
</cp:coreProperties>
</file>