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731"/>
        <w:tblW w:w="16297" w:type="dxa"/>
        <w:tblLook w:val="04A0" w:firstRow="1" w:lastRow="0" w:firstColumn="1" w:lastColumn="0" w:noHBand="0" w:noVBand="1"/>
      </w:tblPr>
      <w:tblGrid>
        <w:gridCol w:w="2346"/>
        <w:gridCol w:w="2506"/>
        <w:gridCol w:w="2089"/>
        <w:gridCol w:w="2399"/>
        <w:gridCol w:w="2081"/>
        <w:gridCol w:w="2324"/>
        <w:gridCol w:w="2552"/>
      </w:tblGrid>
      <w:tr w:rsidR="004B1ABE" w:rsidRPr="00F27277" w14:paraId="6B48F7B6" w14:textId="77777777" w:rsidTr="0091025E">
        <w:tc>
          <w:tcPr>
            <w:tcW w:w="16297" w:type="dxa"/>
            <w:gridSpan w:val="7"/>
          </w:tcPr>
          <w:p w14:paraId="4F4D8089" w14:textId="6D52AA3C" w:rsidR="00271A73" w:rsidRPr="00F27277" w:rsidRDefault="004B1ABE" w:rsidP="0091025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F27277">
              <w:rPr>
                <w:rFonts w:ascii="Garamond" w:hAnsi="Garamond"/>
                <w:b/>
                <w:sz w:val="24"/>
                <w:szCs w:val="24"/>
              </w:rPr>
              <w:t>Jennett’s</w:t>
            </w:r>
            <w:proofErr w:type="spellEnd"/>
            <w:r w:rsidRPr="00F27277">
              <w:rPr>
                <w:rFonts w:ascii="Garamond" w:hAnsi="Garamond"/>
                <w:b/>
                <w:sz w:val="24"/>
                <w:szCs w:val="24"/>
              </w:rPr>
              <w:t xml:space="preserve"> Park Primary Sch</w:t>
            </w:r>
            <w:r w:rsidR="0002100A" w:rsidRPr="00F27277">
              <w:rPr>
                <w:rFonts w:ascii="Garamond" w:hAnsi="Garamond"/>
                <w:b/>
                <w:sz w:val="24"/>
                <w:szCs w:val="24"/>
              </w:rPr>
              <w:t xml:space="preserve">ool - Year </w:t>
            </w:r>
            <w:r w:rsidR="00203505" w:rsidRPr="00F27277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02100A" w:rsidRPr="00F27277">
              <w:rPr>
                <w:rFonts w:ascii="Garamond" w:hAnsi="Garamond"/>
                <w:b/>
                <w:sz w:val="24"/>
                <w:szCs w:val="24"/>
              </w:rPr>
              <w:t xml:space="preserve"> Long Term Plan 20</w:t>
            </w:r>
            <w:r w:rsidR="00CB3F15" w:rsidRPr="00F27277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C95A0E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594B72">
              <w:rPr>
                <w:rFonts w:ascii="Garamond" w:hAnsi="Garamond"/>
                <w:b/>
                <w:sz w:val="24"/>
                <w:szCs w:val="24"/>
              </w:rPr>
              <w:t>-2</w:t>
            </w:r>
            <w:r w:rsidR="00C95A0E"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</w:tr>
      <w:tr w:rsidR="00397C1E" w:rsidRPr="00F27277" w14:paraId="3ED8F549" w14:textId="77777777" w:rsidTr="001717F8">
        <w:trPr>
          <w:trHeight w:val="409"/>
        </w:trPr>
        <w:tc>
          <w:tcPr>
            <w:tcW w:w="2346" w:type="dxa"/>
          </w:tcPr>
          <w:p w14:paraId="6953E931" w14:textId="77777777" w:rsidR="00397C1E" w:rsidRPr="00F27277" w:rsidRDefault="00397C1E" w:rsidP="0091025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t>Topic</w:t>
            </w:r>
          </w:p>
        </w:tc>
        <w:tc>
          <w:tcPr>
            <w:tcW w:w="4595" w:type="dxa"/>
            <w:gridSpan w:val="2"/>
          </w:tcPr>
          <w:p w14:paraId="5325E22E" w14:textId="77777777" w:rsidR="00397C1E" w:rsidRPr="00F27277" w:rsidRDefault="00397C1E" w:rsidP="0091025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The Stone Age</w:t>
            </w:r>
          </w:p>
        </w:tc>
        <w:tc>
          <w:tcPr>
            <w:tcW w:w="4480" w:type="dxa"/>
            <w:gridSpan w:val="2"/>
          </w:tcPr>
          <w:p w14:paraId="6F62CF55" w14:textId="77777777" w:rsidR="00397C1E" w:rsidRPr="00F27277" w:rsidRDefault="00397C1E" w:rsidP="0091025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Vikings</w:t>
            </w:r>
          </w:p>
        </w:tc>
        <w:tc>
          <w:tcPr>
            <w:tcW w:w="4876" w:type="dxa"/>
            <w:gridSpan w:val="2"/>
          </w:tcPr>
          <w:p w14:paraId="3CB8DACD" w14:textId="77777777" w:rsidR="00397C1E" w:rsidRPr="00F27277" w:rsidRDefault="00397C1E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Under the Canopy</w:t>
            </w:r>
          </w:p>
          <w:p w14:paraId="1AAECC1B" w14:textId="77777777" w:rsidR="00397C1E" w:rsidRPr="00F27277" w:rsidRDefault="00397C1E" w:rsidP="0091025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97C1E" w:rsidRPr="00F27277" w14:paraId="6F3937F8" w14:textId="77777777" w:rsidTr="001717F8">
        <w:tc>
          <w:tcPr>
            <w:tcW w:w="2346" w:type="dxa"/>
          </w:tcPr>
          <w:p w14:paraId="2446C451" w14:textId="77777777" w:rsidR="00397C1E" w:rsidRPr="00F27277" w:rsidRDefault="00397C1E" w:rsidP="0091025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t xml:space="preserve">WOW, trips, resources </w:t>
            </w:r>
          </w:p>
        </w:tc>
        <w:tc>
          <w:tcPr>
            <w:tcW w:w="4595" w:type="dxa"/>
            <w:gridSpan w:val="2"/>
          </w:tcPr>
          <w:p w14:paraId="49E62640" w14:textId="77777777" w:rsidR="00397C1E" w:rsidRPr="00F27277" w:rsidRDefault="00E435A5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Stone Age Workshop</w:t>
            </w:r>
          </w:p>
        </w:tc>
        <w:tc>
          <w:tcPr>
            <w:tcW w:w="4480" w:type="dxa"/>
            <w:gridSpan w:val="2"/>
          </w:tcPr>
          <w:p w14:paraId="1D564263" w14:textId="77777777" w:rsidR="00397C1E" w:rsidRPr="00F27277" w:rsidRDefault="00E435A5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Trip to Ufton Court.</w:t>
            </w:r>
          </w:p>
          <w:p w14:paraId="113DA157" w14:textId="6BDDE63D" w:rsidR="00E435A5" w:rsidRPr="00F27277" w:rsidRDefault="008A2D9D" w:rsidP="009102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Create a Viking ship</w:t>
            </w:r>
          </w:p>
        </w:tc>
        <w:tc>
          <w:tcPr>
            <w:tcW w:w="4876" w:type="dxa"/>
            <w:gridSpan w:val="2"/>
          </w:tcPr>
          <w:p w14:paraId="785515FA" w14:textId="77777777" w:rsidR="00C95A0E" w:rsidRDefault="00E435A5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 xml:space="preserve">Potential visit to: </w:t>
            </w:r>
            <w:r w:rsidR="00BC52FB">
              <w:rPr>
                <w:rFonts w:ascii="Garamond" w:hAnsi="Garamond"/>
                <w:sz w:val="24"/>
                <w:szCs w:val="24"/>
              </w:rPr>
              <w:t>Welly Wednesdays</w:t>
            </w:r>
          </w:p>
          <w:p w14:paraId="04634420" w14:textId="0827C249" w:rsidR="00397C1E" w:rsidRPr="00F27277" w:rsidRDefault="008A2D9D" w:rsidP="009102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The living Rainforest</w:t>
            </w:r>
          </w:p>
        </w:tc>
      </w:tr>
      <w:tr w:rsidR="00E435A5" w:rsidRPr="00F27277" w14:paraId="2FA82691" w14:textId="77777777" w:rsidTr="001717F8">
        <w:tc>
          <w:tcPr>
            <w:tcW w:w="2346" w:type="dxa"/>
          </w:tcPr>
          <w:p w14:paraId="012515B7" w14:textId="77777777" w:rsidR="00E435A5" w:rsidRPr="00F27277" w:rsidRDefault="00E435A5" w:rsidP="0091025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t xml:space="preserve">Literacy </w:t>
            </w:r>
          </w:p>
        </w:tc>
        <w:tc>
          <w:tcPr>
            <w:tcW w:w="4595" w:type="dxa"/>
            <w:gridSpan w:val="2"/>
          </w:tcPr>
          <w:p w14:paraId="5F08C828" w14:textId="0523A577" w:rsidR="00D23030" w:rsidRPr="00D23030" w:rsidRDefault="00F27277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Texts: The Iron Man, Ice Palace</w:t>
            </w:r>
          </w:p>
          <w:p w14:paraId="6EF3A14C" w14:textId="77777777" w:rsidR="00F27277" w:rsidRPr="00F27277" w:rsidRDefault="00F27277" w:rsidP="0091025E">
            <w:pPr>
              <w:widowControl w:val="0"/>
              <w:spacing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137FE563" w14:textId="77777777" w:rsidR="00F27277" w:rsidRPr="00F27277" w:rsidRDefault="00F27277" w:rsidP="0091025E">
            <w:pPr>
              <w:widowControl w:val="0"/>
              <w:spacing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2727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>Fiction:</w:t>
            </w:r>
            <w:r w:rsidR="00D23030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 </w:t>
            </w:r>
            <w:r w:rsidRPr="00F2727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>Writing to entertain</w:t>
            </w:r>
            <w:r w:rsidRPr="00F2727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</w:p>
          <w:p w14:paraId="202CDB85" w14:textId="544EF299" w:rsidR="00F27277" w:rsidRDefault="008F4447" w:rsidP="0091025E">
            <w:pPr>
              <w:widowControl w:val="0"/>
              <w:spacing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Creating a character description based on the Iron Man</w:t>
            </w:r>
          </w:p>
          <w:p w14:paraId="73BDBAA2" w14:textId="77777777" w:rsidR="008F4447" w:rsidRPr="00F27277" w:rsidRDefault="008F4447" w:rsidP="0091025E">
            <w:pPr>
              <w:widowControl w:val="0"/>
              <w:spacing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73EE3C07" w14:textId="77777777" w:rsidR="00F27277" w:rsidRPr="00F27277" w:rsidRDefault="00F27277" w:rsidP="0091025E">
            <w:pPr>
              <w:widowControl w:val="0"/>
              <w:spacing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2727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>Non-fiction: Writing to inform</w:t>
            </w:r>
          </w:p>
          <w:p w14:paraId="1581DA06" w14:textId="77777777" w:rsidR="00F27277" w:rsidRPr="00F27277" w:rsidRDefault="00F27277" w:rsidP="0091025E">
            <w:pPr>
              <w:widowControl w:val="0"/>
              <w:spacing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2727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Diary entry:</w:t>
            </w:r>
            <w:r w:rsid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Pr="00F2727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From Hogarth: when he met the Iron man.</w:t>
            </w:r>
          </w:p>
          <w:p w14:paraId="1A4E0A5A" w14:textId="77777777" w:rsidR="00F27277" w:rsidRDefault="00F27277" w:rsidP="0091025E">
            <w:pPr>
              <w:widowControl w:val="0"/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</w:p>
          <w:p w14:paraId="3EEFE654" w14:textId="77777777" w:rsidR="00F27277" w:rsidRDefault="00F27277" w:rsidP="0091025E">
            <w:pPr>
              <w:widowControl w:val="0"/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F27277"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Fiction: Writing to entertain: </w:t>
            </w:r>
          </w:p>
          <w:p w14:paraId="1463F0DF" w14:textId="77777777" w:rsidR="00D23030" w:rsidRPr="00F27277" w:rsidRDefault="00D23030" w:rsidP="0091025E">
            <w:pPr>
              <w:widowControl w:val="0"/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</w:p>
          <w:p w14:paraId="79DC4B9E" w14:textId="0E7C2599" w:rsidR="00E435A5" w:rsidRDefault="00F27277" w:rsidP="0091025E">
            <w:pPr>
              <w:widowControl w:val="0"/>
              <w:spacing w:after="120" w:line="283" w:lineRule="auto"/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27277"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Adventure story</w:t>
            </w:r>
            <w:r w:rsidR="003C0FA7"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: </w:t>
            </w:r>
            <w:r w:rsidRPr="00F27277"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Going on an adventure to find Ivan’s brother—through various landscapes. </w:t>
            </w:r>
          </w:p>
          <w:p w14:paraId="0E5E3085" w14:textId="618E675C" w:rsidR="008A2D9D" w:rsidRDefault="008A2D9D" w:rsidP="0091025E">
            <w:pPr>
              <w:widowControl w:val="0"/>
              <w:spacing w:after="120" w:line="283" w:lineRule="auto"/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proofErr w:type="gramStart"/>
            <w:r w:rsidRPr="008A2D9D"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>Non Fiction</w:t>
            </w:r>
            <w:proofErr w:type="gramEnd"/>
            <w:r w:rsidRPr="008A2D9D"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>: Writing to inform:</w:t>
            </w:r>
          </w:p>
          <w:p w14:paraId="2F2018C1" w14:textId="4CCAEE9D" w:rsidR="008A2D9D" w:rsidRPr="008A2D9D" w:rsidRDefault="008A2D9D" w:rsidP="0091025E">
            <w:pPr>
              <w:widowControl w:val="0"/>
              <w:spacing w:after="120" w:line="283" w:lineRule="auto"/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8A2D9D"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Newspaper report</w:t>
            </w:r>
            <w:r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: Ivan’s brother is </w:t>
            </w:r>
            <w:proofErr w:type="gramStart"/>
            <w:r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missing,</w:t>
            </w:r>
            <w:proofErr w:type="gramEnd"/>
            <w:r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Ivan gives exclusive interview.</w:t>
            </w:r>
          </w:p>
          <w:p w14:paraId="054FC760" w14:textId="77777777" w:rsidR="00EA3F95" w:rsidRDefault="00EA3F95" w:rsidP="0091025E">
            <w:pPr>
              <w:widowControl w:val="0"/>
              <w:spacing w:after="120" w:line="283" w:lineRule="auto"/>
              <w:rPr>
                <w:rFonts w:ascii="Garamond" w:eastAsia="Times New Roman" w:hAnsi="Garamond" w:cs="Calibri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591C5202" w14:textId="50ADDE00" w:rsidR="00EA3F95" w:rsidRPr="00F27277" w:rsidRDefault="00EA3F95" w:rsidP="0091025E">
            <w:pPr>
              <w:widowControl w:val="0"/>
              <w:spacing w:after="120" w:line="283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0" w:type="dxa"/>
            <w:gridSpan w:val="2"/>
          </w:tcPr>
          <w:p w14:paraId="6A271828" w14:textId="48A5DA29" w:rsidR="00F32B3A" w:rsidRPr="00F32B3A" w:rsidRDefault="00F27277" w:rsidP="0091025E">
            <w:pPr>
              <w:pStyle w:val="Heading1"/>
              <w:shd w:val="clear" w:color="auto" w:fill="FFFFFF"/>
              <w:spacing w:before="0"/>
              <w:contextualSpacing/>
              <w:outlineLvl w:val="0"/>
            </w:pPr>
            <w:r>
              <w:rPr>
                <w:rFonts w:ascii="Garamond" w:eastAsiaTheme="minorHAnsi" w:hAnsi="Garamond" w:cstheme="minorBidi"/>
                <w:bCs/>
                <w:color w:val="000000" w:themeColor="text1"/>
                <w:sz w:val="24"/>
                <w:szCs w:val="24"/>
              </w:rPr>
              <w:t>Texts:</w:t>
            </w:r>
            <w:r w:rsidR="008A2D9D">
              <w:rPr>
                <w:rFonts w:ascii="Garamond" w:eastAsiaTheme="minorHAnsi" w:hAnsi="Garamond" w:cstheme="minorBid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27277">
              <w:rPr>
                <w:rFonts w:ascii="Garamond" w:eastAsiaTheme="minorHAnsi" w:hAnsi="Garamond" w:cstheme="minorBidi"/>
                <w:bCs/>
                <w:color w:val="000000" w:themeColor="text1"/>
                <w:sz w:val="24"/>
                <w:szCs w:val="24"/>
              </w:rPr>
              <w:t xml:space="preserve">Beowulf (Young Reading (Series 3): </w:t>
            </w:r>
          </w:p>
          <w:p w14:paraId="7230E6E0" w14:textId="77777777" w:rsidR="00D23030" w:rsidRPr="00D23030" w:rsidRDefault="00D23030" w:rsidP="0091025E"/>
          <w:p w14:paraId="59162592" w14:textId="77777777" w:rsidR="003C0FA7" w:rsidRDefault="00D23030" w:rsidP="0091025E">
            <w:pPr>
              <w:widowControl w:val="0"/>
              <w:spacing w:after="120"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Fiction: </w:t>
            </w:r>
            <w:r w:rsidR="00F27277" w:rsidRPr="00F2727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Writing to entertain </w:t>
            </w:r>
          </w:p>
          <w:p w14:paraId="41AC382B" w14:textId="0E950CA0" w:rsidR="00F27277" w:rsidRDefault="008F4447" w:rsidP="0091025E">
            <w:pPr>
              <w:widowControl w:val="0"/>
              <w:spacing w:after="120"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Traditional tale</w:t>
            </w:r>
            <w:r w:rsidR="00326B75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Norse inspired</w:t>
            </w:r>
          </w:p>
          <w:p w14:paraId="06F39334" w14:textId="77777777" w:rsidR="00F27277" w:rsidRPr="00F27277" w:rsidRDefault="00F27277" w:rsidP="0091025E">
            <w:pPr>
              <w:widowControl w:val="0"/>
              <w:spacing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4962F39A" w14:textId="77777777" w:rsidR="00F27277" w:rsidRPr="00F27277" w:rsidRDefault="00D23030" w:rsidP="0091025E">
            <w:pPr>
              <w:widowControl w:val="0"/>
              <w:spacing w:after="120" w:line="283" w:lineRule="auto"/>
              <w:rPr>
                <w:rFonts w:ascii="Garamond" w:hAnsi="Garamond"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 xml:space="preserve">Fiction: </w:t>
            </w:r>
            <w:r w:rsidR="00F27277" w:rsidRPr="00F27277">
              <w:rPr>
                <w:rFonts w:ascii="Garamond" w:hAnsi="Garamond"/>
                <w:sz w:val="24"/>
                <w:szCs w:val="24"/>
                <w:u w:val="single"/>
              </w:rPr>
              <w:t xml:space="preserve">Writing to entertain </w:t>
            </w:r>
          </w:p>
          <w:p w14:paraId="45BB615C" w14:textId="31108260" w:rsidR="00F32B3A" w:rsidRPr="00F27277" w:rsidRDefault="00F27277" w:rsidP="0091025E">
            <w:pPr>
              <w:widowControl w:val="0"/>
              <w:spacing w:after="120" w:line="283" w:lineRule="auto"/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 xml:space="preserve">Action Story: </w:t>
            </w:r>
            <w:r w:rsidR="00326B75">
              <w:rPr>
                <w:rFonts w:ascii="Garamond" w:hAnsi="Garamond"/>
                <w:sz w:val="24"/>
                <w:szCs w:val="24"/>
              </w:rPr>
              <w:t>Beowulf inspired story</w:t>
            </w:r>
            <w:r w:rsidRPr="00F27277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735A0E8" w14:textId="77777777" w:rsidR="00F27277" w:rsidRPr="00F27277" w:rsidRDefault="00F27277" w:rsidP="0091025E">
            <w:pPr>
              <w:widowControl w:val="0"/>
              <w:spacing w:after="120" w:line="283" w:lineRule="auto"/>
              <w:rPr>
                <w:rFonts w:ascii="Garamond" w:hAnsi="Garamond"/>
                <w:sz w:val="24"/>
                <w:szCs w:val="24"/>
                <w:u w:val="single"/>
              </w:rPr>
            </w:pPr>
            <w:r w:rsidRPr="00F27277">
              <w:rPr>
                <w:rFonts w:ascii="Garamond" w:hAnsi="Garamond"/>
                <w:sz w:val="24"/>
                <w:szCs w:val="24"/>
                <w:u w:val="single"/>
              </w:rPr>
              <w:t xml:space="preserve">Non-fiction: Writing to inform </w:t>
            </w:r>
          </w:p>
          <w:p w14:paraId="6F6AAD09" w14:textId="1FB15814" w:rsidR="00F27277" w:rsidRPr="00F27277" w:rsidRDefault="00F27277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Non-chron</w:t>
            </w:r>
            <w:r>
              <w:rPr>
                <w:rFonts w:ascii="Garamond" w:hAnsi="Garamond"/>
                <w:sz w:val="24"/>
                <w:szCs w:val="24"/>
              </w:rPr>
              <w:t>ological</w:t>
            </w:r>
            <w:r w:rsidRPr="00F27277">
              <w:rPr>
                <w:rFonts w:ascii="Garamond" w:hAnsi="Garamond"/>
                <w:sz w:val="24"/>
                <w:szCs w:val="24"/>
              </w:rPr>
              <w:t xml:space="preserve"> report:</w:t>
            </w:r>
            <w:r w:rsidR="003C0FA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26B75">
              <w:rPr>
                <w:rFonts w:ascii="Garamond" w:hAnsi="Garamond"/>
                <w:sz w:val="24"/>
                <w:szCs w:val="24"/>
              </w:rPr>
              <w:t>On the Vikings</w:t>
            </w:r>
          </w:p>
          <w:p w14:paraId="6A7D1A6B" w14:textId="77777777" w:rsidR="00F27277" w:rsidRPr="00F27277" w:rsidRDefault="00F27277" w:rsidP="0091025E">
            <w:pPr>
              <w:rPr>
                <w:rFonts w:ascii="Garamond" w:hAnsi="Garamond"/>
                <w:sz w:val="24"/>
                <w:szCs w:val="24"/>
              </w:rPr>
            </w:pPr>
          </w:p>
          <w:p w14:paraId="5C6B674A" w14:textId="77777777" w:rsidR="00F27277" w:rsidRPr="00F27277" w:rsidRDefault="00F27277" w:rsidP="0091025E">
            <w:pPr>
              <w:rPr>
                <w:rFonts w:ascii="Garamond" w:hAnsi="Garamond"/>
                <w:sz w:val="24"/>
                <w:szCs w:val="24"/>
                <w:u w:val="single"/>
              </w:rPr>
            </w:pPr>
            <w:r w:rsidRPr="00F27277">
              <w:rPr>
                <w:rFonts w:ascii="Garamond" w:hAnsi="Garamond"/>
                <w:sz w:val="24"/>
                <w:szCs w:val="24"/>
                <w:u w:val="single"/>
              </w:rPr>
              <w:t>Non-fiction:  Writing to inform</w:t>
            </w:r>
          </w:p>
          <w:p w14:paraId="1F667BB8" w14:textId="77777777" w:rsidR="00F27277" w:rsidRPr="00F27277" w:rsidRDefault="00F27277" w:rsidP="0091025E">
            <w:pPr>
              <w:rPr>
                <w:rFonts w:ascii="Garamond" w:hAnsi="Garamond"/>
                <w:sz w:val="24"/>
                <w:szCs w:val="24"/>
                <w:u w:val="single"/>
              </w:rPr>
            </w:pPr>
          </w:p>
          <w:p w14:paraId="39A502A8" w14:textId="77777777" w:rsidR="00F27277" w:rsidRPr="00F27277" w:rsidRDefault="00F27277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Instructions:</w:t>
            </w:r>
            <w:r w:rsidR="003C0FA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27277">
              <w:rPr>
                <w:rFonts w:ascii="Garamond" w:hAnsi="Garamond"/>
                <w:sz w:val="24"/>
                <w:szCs w:val="24"/>
              </w:rPr>
              <w:t xml:space="preserve">How to trap a mythical beast </w:t>
            </w:r>
          </w:p>
          <w:p w14:paraId="0A63C572" w14:textId="77777777" w:rsidR="00F27277" w:rsidRPr="00F27277" w:rsidRDefault="00F27277" w:rsidP="0091025E">
            <w:pPr>
              <w:rPr>
                <w:rFonts w:ascii="Garamond" w:hAnsi="Garamond"/>
                <w:sz w:val="24"/>
                <w:szCs w:val="24"/>
                <w:u w:val="single"/>
              </w:rPr>
            </w:pPr>
          </w:p>
          <w:p w14:paraId="4611CF44" w14:textId="77777777" w:rsidR="00F27277" w:rsidRPr="00F27277" w:rsidRDefault="00F27277" w:rsidP="0091025E">
            <w:pPr>
              <w:rPr>
                <w:rFonts w:ascii="Garamond" w:hAnsi="Garamond"/>
                <w:sz w:val="24"/>
                <w:szCs w:val="24"/>
                <w:u w:val="single"/>
              </w:rPr>
            </w:pPr>
          </w:p>
          <w:p w14:paraId="451D54DA" w14:textId="77777777" w:rsidR="00EA3F95" w:rsidRDefault="00EA3F95" w:rsidP="0091025E">
            <w:pPr>
              <w:rPr>
                <w:rFonts w:ascii="Garamond" w:hAnsi="Garamond"/>
                <w:sz w:val="24"/>
                <w:szCs w:val="24"/>
              </w:rPr>
            </w:pPr>
          </w:p>
          <w:p w14:paraId="05E00503" w14:textId="5BF5945F" w:rsidR="00EA3F95" w:rsidRPr="00EA3F95" w:rsidRDefault="00EA3F95" w:rsidP="0091025E">
            <w:pPr>
              <w:rPr>
                <w:rFonts w:ascii="Garamond" w:hAnsi="Garamond"/>
                <w:color w:val="FF3399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14:paraId="7E2CFA69" w14:textId="77777777" w:rsidR="00F27277" w:rsidRPr="00F27277" w:rsidRDefault="00F27277" w:rsidP="0091025E">
            <w:pPr>
              <w:pStyle w:val="Heading1"/>
              <w:shd w:val="clear" w:color="auto" w:fill="FFFFFF"/>
              <w:spacing w:before="0"/>
              <w:outlineLvl w:val="0"/>
              <w:rPr>
                <w:rFonts w:ascii="Garamond" w:eastAsiaTheme="minorHAnsi" w:hAnsi="Garamond" w:cstheme="minorBidi"/>
                <w:color w:val="000000" w:themeColor="text1"/>
                <w:sz w:val="24"/>
                <w:szCs w:val="24"/>
              </w:rPr>
            </w:pPr>
            <w:r w:rsidRPr="00F27277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Texts: </w:t>
            </w:r>
            <w:r w:rsidRPr="00F27277">
              <w:rPr>
                <w:rFonts w:ascii="Garamond" w:eastAsiaTheme="minorHAnsi" w:hAnsi="Garamond" w:cstheme="minorBidi"/>
                <w:bCs/>
                <w:color w:val="000000" w:themeColor="text1"/>
                <w:sz w:val="24"/>
                <w:szCs w:val="24"/>
              </w:rPr>
              <w:t xml:space="preserve">The Story of the Blue Planet - Andri </w:t>
            </w:r>
            <w:proofErr w:type="spellStart"/>
            <w:r w:rsidRPr="00F27277">
              <w:rPr>
                <w:rFonts w:ascii="Garamond" w:eastAsiaTheme="minorHAnsi" w:hAnsi="Garamond" w:cstheme="minorBidi"/>
                <w:bCs/>
                <w:color w:val="000000" w:themeColor="text1"/>
                <w:sz w:val="24"/>
                <w:szCs w:val="24"/>
              </w:rPr>
              <w:t>Snaer</w:t>
            </w:r>
            <w:proofErr w:type="spellEnd"/>
            <w:r w:rsidRPr="00F27277">
              <w:rPr>
                <w:rFonts w:ascii="Garamond" w:eastAsiaTheme="minorHAnsi" w:hAnsi="Garamond" w:cstheme="minorBid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7277">
              <w:rPr>
                <w:rFonts w:ascii="Garamond" w:eastAsiaTheme="minorHAnsi" w:hAnsi="Garamond" w:cstheme="minorBidi"/>
                <w:bCs/>
                <w:color w:val="000000" w:themeColor="text1"/>
                <w:sz w:val="24"/>
                <w:szCs w:val="24"/>
              </w:rPr>
              <w:t>Magnason</w:t>
            </w:r>
            <w:proofErr w:type="spellEnd"/>
          </w:p>
          <w:p w14:paraId="0787A7B2" w14:textId="77777777" w:rsidR="003C0FA7" w:rsidRPr="003C0FA7" w:rsidRDefault="003C0FA7" w:rsidP="0091025E">
            <w:pPr>
              <w:widowControl w:val="0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</w:p>
          <w:p w14:paraId="6BEC1941" w14:textId="77777777" w:rsidR="00F27277" w:rsidRPr="003C0FA7" w:rsidRDefault="00F27277" w:rsidP="0091025E">
            <w:pPr>
              <w:rPr>
                <w:rFonts w:ascii="Garamond" w:hAnsi="Garamond"/>
                <w:color w:val="000000" w:themeColor="text1"/>
                <w:sz w:val="24"/>
                <w:szCs w:val="24"/>
                <w:u w:val="single"/>
              </w:rPr>
            </w:pPr>
          </w:p>
          <w:p w14:paraId="5B91CEC5" w14:textId="77777777" w:rsidR="00F27277" w:rsidRPr="003C0FA7" w:rsidRDefault="00F27277" w:rsidP="0091025E">
            <w:pPr>
              <w:widowControl w:val="0"/>
              <w:spacing w:after="120"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Non-fiction: Writing to inform: </w:t>
            </w:r>
          </w:p>
          <w:p w14:paraId="03B634A9" w14:textId="77777777" w:rsidR="00F27277" w:rsidRPr="003C0FA7" w:rsidRDefault="00F27277" w:rsidP="0091025E">
            <w:pPr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Non-chron</w:t>
            </w:r>
            <w:r w:rsidR="003C0FA7" w:rsidRP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ological report</w:t>
            </w:r>
            <w:r w:rsid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: A</w:t>
            </w:r>
            <w:r w:rsidRP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bout the rainforest/ or their own rainforest created </w:t>
            </w:r>
            <w:r w:rsid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similar to</w:t>
            </w:r>
            <w:r w:rsidRP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Blue Planet</w:t>
            </w:r>
            <w:r w:rsidR="003C0FA7" w:rsidRP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.</w:t>
            </w:r>
          </w:p>
          <w:p w14:paraId="000EE9C0" w14:textId="6D7CE47B" w:rsidR="003C0FA7" w:rsidRDefault="003C0FA7" w:rsidP="0091025E">
            <w:pPr>
              <w:rPr>
                <w:rFonts w:ascii="Garamond" w:hAnsi="Garamond"/>
                <w:sz w:val="24"/>
                <w:szCs w:val="24"/>
              </w:rPr>
            </w:pPr>
          </w:p>
          <w:p w14:paraId="54DC2207" w14:textId="060B60F2" w:rsidR="008F4447" w:rsidRDefault="008F4447" w:rsidP="008F4447">
            <w:pPr>
              <w:widowControl w:val="0"/>
              <w:spacing w:after="120"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Non-fiction: Writing </w:t>
            </w:r>
            <w:r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>to persuade</w:t>
            </w:r>
          </w:p>
          <w:p w14:paraId="64E9ABE3" w14:textId="1A6F8524" w:rsidR="008F4447" w:rsidRPr="008F4447" w:rsidRDefault="008F4447" w:rsidP="008F4447">
            <w:pPr>
              <w:widowControl w:val="0"/>
              <w:spacing w:after="120"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8F444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Letter writing to the local MP about sustainability </w:t>
            </w:r>
          </w:p>
          <w:p w14:paraId="6B5632D9" w14:textId="77777777" w:rsidR="008F4447" w:rsidRPr="003C0FA7" w:rsidRDefault="008F4447" w:rsidP="0091025E">
            <w:pPr>
              <w:rPr>
                <w:rFonts w:ascii="Garamond" w:hAnsi="Garamond"/>
                <w:sz w:val="24"/>
                <w:szCs w:val="24"/>
              </w:rPr>
            </w:pPr>
          </w:p>
          <w:p w14:paraId="572A209F" w14:textId="6B0A58E0" w:rsidR="003C0FA7" w:rsidRDefault="008F4447" w:rsidP="0091025E">
            <w:pPr>
              <w:widowControl w:val="0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>F</w:t>
            </w:r>
            <w:r w:rsidR="007E0E83" w:rsidRP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>iction</w:t>
            </w:r>
            <w:r w:rsidR="003C0FA7" w:rsidRP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>: Writing to Entertain</w:t>
            </w:r>
          </w:p>
          <w:p w14:paraId="0632649C" w14:textId="77777777" w:rsidR="003C0FA7" w:rsidRPr="003C0FA7" w:rsidRDefault="003C0FA7" w:rsidP="0091025E">
            <w:pPr>
              <w:widowControl w:val="0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</w:p>
          <w:p w14:paraId="7F0051AE" w14:textId="68C400CB" w:rsidR="003C0FA7" w:rsidRDefault="008F4447" w:rsidP="0091025E">
            <w:pPr>
              <w:widowControl w:val="0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Rainforest setting description</w:t>
            </w:r>
          </w:p>
          <w:p w14:paraId="5EA3751A" w14:textId="3FD047C7" w:rsidR="00594B72" w:rsidRDefault="00594B72" w:rsidP="0091025E">
            <w:pPr>
              <w:widowControl w:val="0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345E7543" w14:textId="77777777" w:rsidR="00594B72" w:rsidRPr="003C0FA7" w:rsidRDefault="00594B72" w:rsidP="0091025E">
            <w:pPr>
              <w:widowControl w:val="0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63B32852" w14:textId="77777777" w:rsidR="00F27277" w:rsidRDefault="003C0FA7" w:rsidP="008F4447">
            <w:pPr>
              <w:widowControl w:val="0"/>
              <w:spacing w:after="120" w:line="283" w:lineRule="auto"/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3C0FA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Fiction: </w:t>
            </w:r>
            <w:r w:rsidRPr="007E0E83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Writing </w:t>
            </w:r>
            <w:r w:rsidR="008F4447">
              <w:rPr>
                <w:rFonts w:ascii="Garamond" w:eastAsia="Times New Roman" w:hAnsi="Garamond" w:cs="Calibri"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  <w:t>to entertain</w:t>
            </w:r>
          </w:p>
          <w:p w14:paraId="6C951DE1" w14:textId="121B9430" w:rsidR="008F4447" w:rsidRPr="00F27277" w:rsidRDefault="008F4447" w:rsidP="008F4447">
            <w:pPr>
              <w:widowControl w:val="0"/>
              <w:spacing w:after="120" w:line="283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Short burst writing, adding text to a wordless book-Journey</w:t>
            </w:r>
          </w:p>
        </w:tc>
      </w:tr>
      <w:tr w:rsidR="003360C1" w:rsidRPr="00F27277" w14:paraId="60417E36" w14:textId="77777777" w:rsidTr="001717F8">
        <w:tc>
          <w:tcPr>
            <w:tcW w:w="2346" w:type="dxa"/>
          </w:tcPr>
          <w:p w14:paraId="11E22681" w14:textId="77777777" w:rsidR="003360C1" w:rsidRDefault="003360C1" w:rsidP="0091025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t>Maths</w:t>
            </w:r>
          </w:p>
          <w:p w14:paraId="60DC5CD2" w14:textId="392A774C" w:rsidR="003360C1" w:rsidRPr="00F27277" w:rsidRDefault="003360C1" w:rsidP="0091025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Mental Maths, Decimals</w:t>
            </w:r>
          </w:p>
        </w:tc>
        <w:tc>
          <w:tcPr>
            <w:tcW w:w="4595" w:type="dxa"/>
            <w:gridSpan w:val="2"/>
          </w:tcPr>
          <w:p w14:paraId="156A172C" w14:textId="77777777" w:rsidR="003360C1" w:rsidRPr="00F27277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Place value</w:t>
            </w:r>
          </w:p>
          <w:p w14:paraId="1B3646C8" w14:textId="77777777" w:rsidR="003360C1" w:rsidRPr="00F27277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 xml:space="preserve">Addition and subtraction with </w:t>
            </w:r>
            <w:proofErr w:type="gramStart"/>
            <w:r w:rsidRPr="00F27277">
              <w:rPr>
                <w:rFonts w:ascii="Garamond" w:hAnsi="Garamond"/>
                <w:sz w:val="24"/>
                <w:szCs w:val="24"/>
              </w:rPr>
              <w:t>3 digit</w:t>
            </w:r>
            <w:proofErr w:type="gramEnd"/>
            <w:r w:rsidRPr="00F27277">
              <w:rPr>
                <w:rFonts w:ascii="Garamond" w:hAnsi="Garamond"/>
                <w:sz w:val="24"/>
                <w:szCs w:val="24"/>
              </w:rPr>
              <w:t xml:space="preserve"> numbers</w:t>
            </w:r>
          </w:p>
          <w:p w14:paraId="4F9678C5" w14:textId="2207AAF5" w:rsidR="003360C1" w:rsidRPr="00F27277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Multiplication and</w:t>
            </w:r>
          </w:p>
          <w:p w14:paraId="5AA3F3F5" w14:textId="77777777" w:rsidR="003360C1" w:rsidRPr="00F27277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division</w:t>
            </w:r>
          </w:p>
        </w:tc>
        <w:tc>
          <w:tcPr>
            <w:tcW w:w="4480" w:type="dxa"/>
            <w:gridSpan w:val="2"/>
          </w:tcPr>
          <w:p w14:paraId="2EB22C00" w14:textId="77777777" w:rsidR="003360C1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Statistics</w:t>
            </w:r>
          </w:p>
          <w:p w14:paraId="044EC9A1" w14:textId="77777777" w:rsidR="003360C1" w:rsidRPr="00F27277" w:rsidRDefault="003360C1" w:rsidP="003360C1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Fractions</w:t>
            </w:r>
          </w:p>
          <w:p w14:paraId="67ABE74D" w14:textId="77777777" w:rsidR="003360C1" w:rsidRPr="00F27277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Length</w:t>
            </w:r>
          </w:p>
          <w:p w14:paraId="48D56FA1" w14:textId="77777777" w:rsidR="003360C1" w:rsidRPr="00F27277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Perimeter</w:t>
            </w:r>
          </w:p>
          <w:p w14:paraId="23249911" w14:textId="77777777" w:rsidR="003360C1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 xml:space="preserve">Fractions </w:t>
            </w:r>
          </w:p>
          <w:p w14:paraId="3F285A97" w14:textId="6AFDBC10" w:rsidR="003360C1" w:rsidRPr="00F27277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Capacity and mass</w:t>
            </w:r>
          </w:p>
        </w:tc>
        <w:tc>
          <w:tcPr>
            <w:tcW w:w="4876" w:type="dxa"/>
            <w:gridSpan w:val="2"/>
          </w:tcPr>
          <w:p w14:paraId="120012E9" w14:textId="77777777" w:rsidR="003360C1" w:rsidRPr="00F27277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Fractions</w:t>
            </w:r>
          </w:p>
          <w:p w14:paraId="2B6630B6" w14:textId="77777777" w:rsidR="003360C1" w:rsidRPr="00F27277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Time</w:t>
            </w:r>
          </w:p>
          <w:p w14:paraId="025FD222" w14:textId="27E2305D" w:rsidR="003360C1" w:rsidRPr="00F27277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Shape</w:t>
            </w:r>
          </w:p>
          <w:p w14:paraId="310D2497" w14:textId="4E158728" w:rsidR="003360C1" w:rsidRPr="00F27277" w:rsidRDefault="003360C1" w:rsidP="0091025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Money</w:t>
            </w:r>
          </w:p>
        </w:tc>
      </w:tr>
      <w:tr w:rsidR="005A50EE" w:rsidRPr="00F27277" w14:paraId="51382337" w14:textId="77777777" w:rsidTr="001717F8">
        <w:tc>
          <w:tcPr>
            <w:tcW w:w="2346" w:type="dxa"/>
            <w:shd w:val="clear" w:color="auto" w:fill="E2EFD9" w:themeFill="accent6" w:themeFillTint="33"/>
          </w:tcPr>
          <w:p w14:paraId="4B93C7CA" w14:textId="77777777" w:rsidR="005A50EE" w:rsidRPr="00F27277" w:rsidRDefault="005A50EE" w:rsidP="005A50E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t>Science</w:t>
            </w:r>
          </w:p>
          <w:p w14:paraId="7F6478FB" w14:textId="77777777" w:rsidR="005A50EE" w:rsidRPr="00F27277" w:rsidRDefault="005A50EE" w:rsidP="005A50E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t xml:space="preserve">Investigations </w:t>
            </w:r>
          </w:p>
        </w:tc>
        <w:tc>
          <w:tcPr>
            <w:tcW w:w="2506" w:type="dxa"/>
            <w:vMerge w:val="restart"/>
            <w:shd w:val="clear" w:color="auto" w:fill="E2EFD9" w:themeFill="accent6" w:themeFillTint="33"/>
          </w:tcPr>
          <w:p w14:paraId="29D7E8C3" w14:textId="35B14AC8" w:rsidR="005A50EE" w:rsidRDefault="005A50EE" w:rsidP="005A50E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Focus Plants</w:t>
            </w:r>
          </w:p>
          <w:p w14:paraId="71DB7042" w14:textId="0A6E7949" w:rsidR="005A50EE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  <w:p w14:paraId="4B2F88CF" w14:textId="7D73780A" w:rsidR="005A50EE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  <w:r>
              <w:rPr>
                <w:rFonts w:ascii="Garamond" w:hAnsi="Garamond" w:cs="Microsoft Sans Serif"/>
                <w:sz w:val="24"/>
                <w:szCs w:val="24"/>
              </w:rPr>
              <w:lastRenderedPageBreak/>
              <w:t>Identifying different types of Trees</w:t>
            </w:r>
          </w:p>
          <w:p w14:paraId="51D11297" w14:textId="5CC3078A" w:rsidR="005A50EE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  <w:p w14:paraId="41052D6C" w14:textId="386641A9" w:rsidR="005A50EE" w:rsidRDefault="003360C1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F27277">
              <w:rPr>
                <w:rFonts w:ascii="Garamond" w:hAnsi="Garamond" w:cs="Microsoft Sans Serif"/>
                <w:sz w:val="24"/>
                <w:szCs w:val="24"/>
              </w:rPr>
              <w:t>Explore the requirements of plants for life and growth</w:t>
            </w:r>
          </w:p>
          <w:p w14:paraId="12EACFEB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shd w:val="clear" w:color="auto" w:fill="E2EFD9" w:themeFill="accent6" w:themeFillTint="33"/>
          </w:tcPr>
          <w:p w14:paraId="4E517C61" w14:textId="148A5056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</w:rPr>
              <w:lastRenderedPageBreak/>
              <w:t xml:space="preserve">Focus </w:t>
            </w:r>
            <w:r w:rsidR="001717F8">
              <w:rPr>
                <w:rStyle w:val="normaltextrun"/>
                <w:rFonts w:ascii="Garamond" w:hAnsi="Garamond" w:cs="Segoe UI"/>
                <w:b/>
                <w:bCs/>
              </w:rPr>
              <w:t>Light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2130485" w14:textId="406FD289" w:rsidR="005A50EE" w:rsidRPr="005A50EE" w:rsidRDefault="005A50EE" w:rsidP="00171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B0C1E0F" w14:textId="79ABCA51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3C9F6FB9" w14:textId="77777777" w:rsidR="001717F8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Recognise that they need light in order to see things and that dark is the absence of light.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B8DEAC4" w14:textId="77777777" w:rsidR="001717F8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Notice that light is reflected from surfaces.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E7443E3" w14:textId="77777777" w:rsidR="001717F8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Recognise that light from the sun can be dangerous and that there are ways to protect their eyes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D5D1768" w14:textId="77777777" w:rsidR="001717F8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Recognise that shadows are formed when the light from a light source is blocked by a solid object.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757D69C" w14:textId="77777777" w:rsidR="001717F8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 xml:space="preserve">Find patterns in the way the size of shadows </w:t>
            </w:r>
            <w:proofErr w:type="gramStart"/>
            <w:r>
              <w:rPr>
                <w:rStyle w:val="normaltextrun"/>
                <w:rFonts w:ascii="Garamond" w:hAnsi="Garamond" w:cs="Segoe UI"/>
                <w:color w:val="000000"/>
              </w:rPr>
              <w:t>are</w:t>
            </w:r>
            <w:proofErr w:type="gramEnd"/>
            <w:r>
              <w:rPr>
                <w:rStyle w:val="normaltextrun"/>
                <w:rFonts w:ascii="Garamond" w:hAnsi="Garamond" w:cs="Segoe UI"/>
                <w:color w:val="000000"/>
              </w:rPr>
              <w:t xml:space="preserve"> form</w:t>
            </w:r>
          </w:p>
          <w:p w14:paraId="4E7D6BDA" w14:textId="77777777" w:rsidR="001717F8" w:rsidRDefault="001717F8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4A503B84" w14:textId="4C7C63C3" w:rsidR="001717F8" w:rsidRPr="00F27277" w:rsidRDefault="001717F8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E2EFD9" w:themeFill="accent6" w:themeFillTint="33"/>
          </w:tcPr>
          <w:p w14:paraId="2D387454" w14:textId="5E48A53B" w:rsidR="001717F8" w:rsidRPr="001717F8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 w:cs="Segoe UI"/>
                <w:b/>
                <w:bCs/>
                <w:color w:val="000000"/>
              </w:rPr>
            </w:pPr>
            <w:r w:rsidRPr="001717F8">
              <w:rPr>
                <w:rStyle w:val="normaltextrun"/>
                <w:rFonts w:ascii="Garamond" w:hAnsi="Garamond" w:cs="Segoe UI"/>
                <w:b/>
                <w:bCs/>
                <w:color w:val="000000"/>
              </w:rPr>
              <w:lastRenderedPageBreak/>
              <w:t>Focus</w:t>
            </w:r>
          </w:p>
          <w:p w14:paraId="23F7B921" w14:textId="34BF2235" w:rsidR="001717F8" w:rsidRPr="001717F8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 w:cs="Segoe UI"/>
                <w:b/>
                <w:bCs/>
                <w:color w:val="000000"/>
              </w:rPr>
            </w:pPr>
            <w:r w:rsidRPr="001717F8">
              <w:rPr>
                <w:rStyle w:val="normaltextrun"/>
                <w:rFonts w:ascii="Garamond" w:hAnsi="Garamond" w:cs="Segoe UI"/>
                <w:b/>
                <w:bCs/>
                <w:color w:val="000000"/>
              </w:rPr>
              <w:t>Rocks</w:t>
            </w:r>
          </w:p>
          <w:p w14:paraId="2ADF7BD8" w14:textId="1938A5AC" w:rsidR="001717F8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lastRenderedPageBreak/>
              <w:t>Compare and group together different kinds of rocks on the basis of their appearance and simple physical properties.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5A9EDF70" w14:textId="77777777" w:rsidR="001717F8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BEEC0F4" w14:textId="77777777" w:rsidR="001717F8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Describe in simple terms how fossils are formed when things that have lived are trapped within rock.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316D0E62" w14:textId="77777777" w:rsidR="001717F8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FCD92DA" w14:textId="77777777" w:rsidR="001717F8" w:rsidRPr="005A50EE" w:rsidRDefault="001717F8" w:rsidP="00171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Recognise that soils are made from rocks and organic matter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5C0D1D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shd w:val="clear" w:color="auto" w:fill="E2EFD9" w:themeFill="accent6" w:themeFillTint="33"/>
          </w:tcPr>
          <w:p w14:paraId="49F30A1F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</w:rPr>
              <w:lastRenderedPageBreak/>
              <w:t xml:space="preserve">Focus </w:t>
            </w:r>
            <w:r>
              <w:rPr>
                <w:rStyle w:val="normaltextrun"/>
                <w:rFonts w:ascii="Garamond" w:hAnsi="Garamond" w:cs="Segoe UI"/>
                <w:b/>
                <w:bCs/>
                <w:color w:val="000000"/>
              </w:rPr>
              <w:t>Forces and Magnets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BD81CAF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lastRenderedPageBreak/>
              <w:t>Compare how things move on different surfaces.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CD11BBE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7D2254BC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Notice that some forces need contact between 2 objects, but magnetic forces can act at a distance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919B54C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A4CE7F8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Observe how magnets attract or repel each other and attract some materials and not others.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536BFA3F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706C24F7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 Compare and group together a variety of everyday materials and identify some magnetic materials.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FD30F03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EF3ECE2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Predict whether 2 magnets will repel each other, depending on which poles are facing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ED3919D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5860303" w14:textId="77777777" w:rsidR="005A50EE" w:rsidRDefault="005A50EE" w:rsidP="005A5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Describe magnets as having 2 poles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28CBC9D" w14:textId="1F9FA57C" w:rsidR="005A50EE" w:rsidRPr="00F27277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shd w:val="clear" w:color="auto" w:fill="E2EFD9" w:themeFill="accent6" w:themeFillTint="33"/>
          </w:tcPr>
          <w:p w14:paraId="424F7ABB" w14:textId="77777777" w:rsidR="005A50EE" w:rsidRPr="00F27277" w:rsidRDefault="005A50EE" w:rsidP="005A50E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Focus Plants </w:t>
            </w:r>
          </w:p>
          <w:p w14:paraId="7E2422A2" w14:textId="77777777" w:rsidR="005A50EE" w:rsidRPr="00F27277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  <w:p w14:paraId="4B51A4BA" w14:textId="77777777" w:rsidR="005A50EE" w:rsidRPr="00F27277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F27277">
              <w:rPr>
                <w:rFonts w:ascii="Garamond" w:hAnsi="Garamond" w:cs="Microsoft Sans Serif"/>
                <w:sz w:val="24"/>
                <w:szCs w:val="24"/>
              </w:rPr>
              <w:lastRenderedPageBreak/>
              <w:t>Identify and describe the functions of different parts of flowering plants</w:t>
            </w:r>
          </w:p>
          <w:p w14:paraId="1629416C" w14:textId="77777777" w:rsidR="005A50EE" w:rsidRPr="00F27277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  <w:p w14:paraId="47BF9B82" w14:textId="70D1B6FF" w:rsidR="005A50EE" w:rsidRPr="00F27277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F27277">
              <w:rPr>
                <w:rFonts w:ascii="Garamond" w:hAnsi="Garamond" w:cs="Microsoft Sans Serif"/>
                <w:sz w:val="24"/>
                <w:szCs w:val="24"/>
              </w:rPr>
              <w:t xml:space="preserve"> </w:t>
            </w:r>
          </w:p>
          <w:p w14:paraId="1CBDAAD0" w14:textId="77777777" w:rsidR="005A50EE" w:rsidRPr="00F27277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  <w:p w14:paraId="334EA636" w14:textId="77777777" w:rsidR="005A50EE" w:rsidRPr="00F27277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F27277">
              <w:rPr>
                <w:rFonts w:ascii="Garamond" w:hAnsi="Garamond" w:cs="Microsoft Sans Serif"/>
                <w:sz w:val="24"/>
                <w:szCs w:val="24"/>
              </w:rPr>
              <w:t>Investigate the way in which water is transported within plants</w:t>
            </w:r>
          </w:p>
          <w:p w14:paraId="6B4B2561" w14:textId="77777777" w:rsidR="005A50EE" w:rsidRPr="00F27277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  <w:p w14:paraId="3CE5EA2F" w14:textId="77777777" w:rsidR="005A50EE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F27277">
              <w:rPr>
                <w:rFonts w:ascii="Garamond" w:hAnsi="Garamond" w:cs="Microsoft Sans Serif"/>
                <w:sz w:val="24"/>
                <w:szCs w:val="24"/>
              </w:rPr>
              <w:t>Life cycle of flowering plants, including pollination, seed formation and seed dispersal</w:t>
            </w:r>
          </w:p>
          <w:p w14:paraId="322911E8" w14:textId="77777777" w:rsidR="005A50EE" w:rsidRPr="00F27277" w:rsidRDefault="005A50EE" w:rsidP="005A50E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E2EFD9" w:themeFill="accent6" w:themeFillTint="33"/>
          </w:tcPr>
          <w:p w14:paraId="2B258FBD" w14:textId="77777777" w:rsidR="005A50EE" w:rsidRPr="00F27277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Focus Animals including humans </w:t>
            </w:r>
          </w:p>
          <w:p w14:paraId="5B07FF21" w14:textId="77777777" w:rsidR="005A50EE" w:rsidRPr="00F27277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F27277">
              <w:rPr>
                <w:rFonts w:ascii="Garamond" w:hAnsi="Garamond" w:cs="Microsoft Sans Serif"/>
                <w:sz w:val="24"/>
                <w:szCs w:val="24"/>
              </w:rPr>
              <w:lastRenderedPageBreak/>
              <w:t xml:space="preserve">Identify </w:t>
            </w:r>
            <w:proofErr w:type="gramStart"/>
            <w:r w:rsidRPr="00F27277">
              <w:rPr>
                <w:rFonts w:ascii="Garamond" w:hAnsi="Garamond" w:cs="Microsoft Sans Serif"/>
                <w:sz w:val="24"/>
                <w:szCs w:val="24"/>
              </w:rPr>
              <w:t>that animals</w:t>
            </w:r>
            <w:proofErr w:type="gramEnd"/>
            <w:r w:rsidRPr="00F27277">
              <w:rPr>
                <w:rFonts w:ascii="Garamond" w:hAnsi="Garamond" w:cs="Microsoft Sans Serif"/>
                <w:sz w:val="24"/>
                <w:szCs w:val="24"/>
              </w:rPr>
              <w:t>, including humans, need of nutrition</w:t>
            </w:r>
          </w:p>
          <w:p w14:paraId="5CD37B0A" w14:textId="77777777" w:rsidR="005A50EE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</w:p>
          <w:p w14:paraId="3824179C" w14:textId="77777777" w:rsidR="005A50EE" w:rsidRPr="00F27277" w:rsidRDefault="005A50EE" w:rsidP="005A50EE">
            <w:pPr>
              <w:rPr>
                <w:rFonts w:ascii="Garamond" w:hAnsi="Garamond" w:cs="Microsoft Sans Serif"/>
                <w:sz w:val="24"/>
                <w:szCs w:val="24"/>
              </w:rPr>
            </w:pPr>
            <w:r w:rsidRPr="00F27277">
              <w:rPr>
                <w:rFonts w:ascii="Garamond" w:hAnsi="Garamond" w:cs="Microsoft Sans Serif"/>
                <w:sz w:val="24"/>
                <w:szCs w:val="24"/>
              </w:rPr>
              <w:t xml:space="preserve">Identify </w:t>
            </w:r>
            <w:proofErr w:type="gramStart"/>
            <w:r w:rsidRPr="00F27277">
              <w:rPr>
                <w:rFonts w:ascii="Garamond" w:hAnsi="Garamond" w:cs="Microsoft Sans Serif"/>
                <w:sz w:val="24"/>
                <w:szCs w:val="24"/>
              </w:rPr>
              <w:t>that humans</w:t>
            </w:r>
            <w:proofErr w:type="gramEnd"/>
            <w:r w:rsidRPr="00F27277">
              <w:rPr>
                <w:rFonts w:ascii="Garamond" w:hAnsi="Garamond" w:cs="Microsoft Sans Serif"/>
                <w:sz w:val="24"/>
                <w:szCs w:val="24"/>
              </w:rPr>
              <w:t xml:space="preserve"> and some other animals have skeletons and muscles for support, protection and movement</w:t>
            </w:r>
          </w:p>
          <w:p w14:paraId="5B75CCA1" w14:textId="4FE8A598" w:rsidR="005A50EE" w:rsidRPr="00C75FC2" w:rsidRDefault="005A50EE" w:rsidP="005A50E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5A50EE" w:rsidRPr="00F27277" w14:paraId="6596F470" w14:textId="77777777" w:rsidTr="001717F8">
        <w:trPr>
          <w:trHeight w:val="218"/>
        </w:trPr>
        <w:tc>
          <w:tcPr>
            <w:tcW w:w="2346" w:type="dxa"/>
            <w:shd w:val="clear" w:color="auto" w:fill="E2EFD9" w:themeFill="accent6" w:themeFillTint="33"/>
          </w:tcPr>
          <w:p w14:paraId="71ABCFF1" w14:textId="77777777" w:rsidR="005A50EE" w:rsidRPr="00F27277" w:rsidRDefault="005A50EE" w:rsidP="005A50E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  <w:b/>
                <w:lang w:eastAsia="en-US"/>
              </w:rPr>
            </w:pPr>
            <w:r w:rsidRPr="00F27277">
              <w:rPr>
                <w:rFonts w:ascii="Garamond" w:hAnsi="Garamond"/>
                <w:b/>
                <w:lang w:eastAsia="en-US"/>
              </w:rPr>
              <w:lastRenderedPageBreak/>
              <w:t xml:space="preserve">Living things and their habitats </w:t>
            </w:r>
          </w:p>
        </w:tc>
        <w:tc>
          <w:tcPr>
            <w:tcW w:w="2506" w:type="dxa"/>
            <w:vMerge/>
            <w:shd w:val="clear" w:color="auto" w:fill="E2EFD9" w:themeFill="accent6" w:themeFillTint="33"/>
          </w:tcPr>
          <w:p w14:paraId="67553E05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E2EFD9" w:themeFill="accent6" w:themeFillTint="33"/>
          </w:tcPr>
          <w:p w14:paraId="4C392E31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E2EFD9" w:themeFill="accent6" w:themeFillTint="33"/>
          </w:tcPr>
          <w:p w14:paraId="48ADE89D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1" w:type="dxa"/>
            <w:vMerge/>
            <w:shd w:val="clear" w:color="auto" w:fill="E2EFD9" w:themeFill="accent6" w:themeFillTint="33"/>
          </w:tcPr>
          <w:p w14:paraId="6C256B28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E2EFD9" w:themeFill="accent6" w:themeFillTint="33"/>
          </w:tcPr>
          <w:p w14:paraId="52C1AE91" w14:textId="637A769E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</w:tcPr>
          <w:p w14:paraId="6B52E137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7CE83E55" w14:textId="77777777" w:rsidTr="001717F8">
        <w:trPr>
          <w:trHeight w:val="323"/>
        </w:trPr>
        <w:tc>
          <w:tcPr>
            <w:tcW w:w="2346" w:type="dxa"/>
            <w:shd w:val="clear" w:color="auto" w:fill="E2EFD9" w:themeFill="accent6" w:themeFillTint="33"/>
          </w:tcPr>
          <w:p w14:paraId="6B2C5775" w14:textId="77777777" w:rsidR="005A50EE" w:rsidRPr="00F27277" w:rsidRDefault="005A50EE" w:rsidP="005A50E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t>Plants</w:t>
            </w:r>
          </w:p>
        </w:tc>
        <w:tc>
          <w:tcPr>
            <w:tcW w:w="2506" w:type="dxa"/>
            <w:vMerge/>
            <w:shd w:val="clear" w:color="auto" w:fill="E2EFD9" w:themeFill="accent6" w:themeFillTint="33"/>
          </w:tcPr>
          <w:p w14:paraId="1F241D7D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E2EFD9" w:themeFill="accent6" w:themeFillTint="33"/>
          </w:tcPr>
          <w:p w14:paraId="478C1329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E2EFD9" w:themeFill="accent6" w:themeFillTint="33"/>
          </w:tcPr>
          <w:p w14:paraId="63C7E20F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1" w:type="dxa"/>
            <w:vMerge/>
            <w:shd w:val="clear" w:color="auto" w:fill="E2EFD9" w:themeFill="accent6" w:themeFillTint="33"/>
          </w:tcPr>
          <w:p w14:paraId="13F2C4F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E2EFD9" w:themeFill="accent6" w:themeFillTint="33"/>
          </w:tcPr>
          <w:p w14:paraId="0638554F" w14:textId="2131F0E2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</w:tcPr>
          <w:p w14:paraId="3A2D74D7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4778209C" w14:textId="77777777" w:rsidTr="001717F8">
        <w:trPr>
          <w:trHeight w:val="273"/>
        </w:trPr>
        <w:tc>
          <w:tcPr>
            <w:tcW w:w="2346" w:type="dxa"/>
            <w:shd w:val="clear" w:color="auto" w:fill="E2EFD9" w:themeFill="accent6" w:themeFillTint="33"/>
          </w:tcPr>
          <w:p w14:paraId="74AC4819" w14:textId="77777777" w:rsidR="005A50EE" w:rsidRPr="00F27277" w:rsidRDefault="005A50EE" w:rsidP="005A50E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t xml:space="preserve">Animals including humans </w:t>
            </w:r>
          </w:p>
        </w:tc>
        <w:tc>
          <w:tcPr>
            <w:tcW w:w="2506" w:type="dxa"/>
            <w:vMerge/>
            <w:shd w:val="clear" w:color="auto" w:fill="E2EFD9" w:themeFill="accent6" w:themeFillTint="33"/>
          </w:tcPr>
          <w:p w14:paraId="1056E5CA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E2EFD9" w:themeFill="accent6" w:themeFillTint="33"/>
          </w:tcPr>
          <w:p w14:paraId="70BA2FDA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E2EFD9" w:themeFill="accent6" w:themeFillTint="33"/>
          </w:tcPr>
          <w:p w14:paraId="31CAA440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1" w:type="dxa"/>
            <w:vMerge/>
            <w:shd w:val="clear" w:color="auto" w:fill="E2EFD9" w:themeFill="accent6" w:themeFillTint="33"/>
          </w:tcPr>
          <w:p w14:paraId="0B679E56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E2EFD9" w:themeFill="accent6" w:themeFillTint="33"/>
          </w:tcPr>
          <w:p w14:paraId="460BEE03" w14:textId="3435B4D8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</w:tcPr>
          <w:p w14:paraId="52B6BCDC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473E72EA" w14:textId="77777777" w:rsidTr="001717F8">
        <w:trPr>
          <w:trHeight w:val="265"/>
        </w:trPr>
        <w:tc>
          <w:tcPr>
            <w:tcW w:w="2346" w:type="dxa"/>
            <w:shd w:val="clear" w:color="auto" w:fill="E2EFD9" w:themeFill="accent6" w:themeFillTint="33"/>
          </w:tcPr>
          <w:p w14:paraId="6687CE98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t xml:space="preserve">Uses of everyday materials </w:t>
            </w:r>
          </w:p>
        </w:tc>
        <w:tc>
          <w:tcPr>
            <w:tcW w:w="2506" w:type="dxa"/>
            <w:vMerge/>
            <w:shd w:val="clear" w:color="auto" w:fill="E2EFD9" w:themeFill="accent6" w:themeFillTint="33"/>
          </w:tcPr>
          <w:p w14:paraId="030D99D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E2EFD9" w:themeFill="accent6" w:themeFillTint="33"/>
          </w:tcPr>
          <w:p w14:paraId="3BD3101D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E2EFD9" w:themeFill="accent6" w:themeFillTint="33"/>
          </w:tcPr>
          <w:p w14:paraId="2B1E07EC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1" w:type="dxa"/>
            <w:vMerge/>
            <w:shd w:val="clear" w:color="auto" w:fill="E2EFD9" w:themeFill="accent6" w:themeFillTint="33"/>
          </w:tcPr>
          <w:p w14:paraId="565273EA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E2EFD9" w:themeFill="accent6" w:themeFillTint="33"/>
          </w:tcPr>
          <w:p w14:paraId="3A22BBFB" w14:textId="5ABB1646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</w:tcPr>
          <w:p w14:paraId="61925E7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38C6F72E" w14:textId="77777777" w:rsidTr="001717F8">
        <w:trPr>
          <w:trHeight w:val="3177"/>
        </w:trPr>
        <w:tc>
          <w:tcPr>
            <w:tcW w:w="2346" w:type="dxa"/>
            <w:shd w:val="clear" w:color="auto" w:fill="FFF2CC" w:themeFill="accent4" w:themeFillTint="33"/>
          </w:tcPr>
          <w:p w14:paraId="41CB4EA1" w14:textId="77777777" w:rsidR="005A50EE" w:rsidRPr="00F27277" w:rsidRDefault="005A50EE" w:rsidP="005A50E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lastRenderedPageBreak/>
              <w:t>Art</w:t>
            </w:r>
          </w:p>
        </w:tc>
        <w:tc>
          <w:tcPr>
            <w:tcW w:w="4595" w:type="dxa"/>
            <w:gridSpan w:val="2"/>
            <w:shd w:val="clear" w:color="auto" w:fill="FFF2CC" w:themeFill="accent4" w:themeFillTint="33"/>
          </w:tcPr>
          <w:p w14:paraId="2F94453D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  <w:r w:rsidRPr="00F27277">
              <w:rPr>
                <w:rFonts w:ascii="Garamond" w:hAnsi="Garamond" w:cs="Arial"/>
                <w:sz w:val="24"/>
                <w:szCs w:val="24"/>
              </w:rPr>
              <w:t xml:space="preserve">To create sketch books to record their observations and use them to review and revisit ideas – </w:t>
            </w:r>
            <w:proofErr w:type="spellStart"/>
            <w:r w:rsidRPr="00F27277">
              <w:rPr>
                <w:rFonts w:ascii="Garamond" w:hAnsi="Garamond" w:cs="Arial"/>
                <w:sz w:val="24"/>
                <w:szCs w:val="24"/>
              </w:rPr>
              <w:t>self portrait</w:t>
            </w:r>
            <w:proofErr w:type="spellEnd"/>
            <w:r w:rsidRPr="00F27277">
              <w:rPr>
                <w:rFonts w:ascii="Garamond" w:hAnsi="Garamond" w:cs="Arial"/>
                <w:sz w:val="24"/>
                <w:szCs w:val="24"/>
              </w:rPr>
              <w:t xml:space="preserve"> using sketching techniques</w:t>
            </w:r>
          </w:p>
          <w:p w14:paraId="66310B53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028C6B03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  <w:r w:rsidRPr="00F27277">
              <w:rPr>
                <w:rFonts w:ascii="Garamond" w:hAnsi="Garamond" w:cs="Arial"/>
                <w:sz w:val="24"/>
                <w:szCs w:val="24"/>
              </w:rPr>
              <w:t>To improve their mastery of art and design techniques: drawing – cave drawings – how people of the stone age told their stories</w:t>
            </w:r>
          </w:p>
          <w:p w14:paraId="5FF20F3B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643F2CAA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  <w:r w:rsidRPr="00F27277">
              <w:rPr>
                <w:rFonts w:ascii="Garamond" w:hAnsi="Garamond" w:cs="Arial"/>
                <w:sz w:val="24"/>
                <w:szCs w:val="24"/>
              </w:rPr>
              <w:t>To improve their mastery of art and design techniques: sculpture – design, build and improve a Christmas decoration</w:t>
            </w:r>
          </w:p>
        </w:tc>
        <w:tc>
          <w:tcPr>
            <w:tcW w:w="4480" w:type="dxa"/>
            <w:gridSpan w:val="2"/>
            <w:shd w:val="clear" w:color="auto" w:fill="FFF2CC" w:themeFill="accent4" w:themeFillTint="33"/>
          </w:tcPr>
          <w:p w14:paraId="66A16B9E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  <w:r w:rsidRPr="00F27277">
              <w:rPr>
                <w:rFonts w:ascii="Garamond" w:hAnsi="Garamond" w:cs="Arial"/>
                <w:sz w:val="24"/>
                <w:szCs w:val="24"/>
              </w:rPr>
              <w:t>To create sketch books to record their observations and use them to review and revisit ideas – Viking patterns and imagery</w:t>
            </w:r>
          </w:p>
          <w:p w14:paraId="59AA81E2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7D45B41B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  <w:r w:rsidRPr="00F27277">
              <w:rPr>
                <w:rFonts w:ascii="Garamond" w:hAnsi="Garamond" w:cs="Arial"/>
                <w:sz w:val="24"/>
                <w:szCs w:val="24"/>
              </w:rPr>
              <w:t>To improve their mastery of art and design techniques: drawing</w:t>
            </w:r>
          </w:p>
          <w:p w14:paraId="761B7D6C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17A77DC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 w:cs="Arial"/>
                <w:sz w:val="24"/>
                <w:szCs w:val="24"/>
              </w:rPr>
              <w:t>To improve their mastery of art and design techniques: collage – create sails for Viking boats</w:t>
            </w:r>
          </w:p>
        </w:tc>
        <w:tc>
          <w:tcPr>
            <w:tcW w:w="4876" w:type="dxa"/>
            <w:gridSpan w:val="2"/>
            <w:shd w:val="clear" w:color="auto" w:fill="FFF2CC" w:themeFill="accent4" w:themeFillTint="33"/>
          </w:tcPr>
          <w:p w14:paraId="0F90807A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  <w:r w:rsidRPr="00F27277">
              <w:rPr>
                <w:rFonts w:ascii="Garamond" w:hAnsi="Garamond" w:cs="Arial"/>
                <w:sz w:val="24"/>
                <w:szCs w:val="24"/>
              </w:rPr>
              <w:t>To create sketch books to record their observations and use them to review and revisit ideas</w:t>
            </w:r>
          </w:p>
          <w:p w14:paraId="359D8B9B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7801977E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  <w:r w:rsidRPr="00F27277">
              <w:rPr>
                <w:rFonts w:ascii="Garamond" w:hAnsi="Garamond" w:cs="Arial"/>
                <w:sz w:val="24"/>
                <w:szCs w:val="24"/>
              </w:rPr>
              <w:t>To improve their mastery of art and design techniques: drawing</w:t>
            </w:r>
          </w:p>
          <w:p w14:paraId="701DA2F9" w14:textId="77777777" w:rsidR="005A50EE" w:rsidRPr="00F27277" w:rsidRDefault="005A50EE" w:rsidP="005A50E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3C02215E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 w:cs="Arial"/>
                <w:sz w:val="24"/>
                <w:szCs w:val="24"/>
              </w:rPr>
              <w:t xml:space="preserve">To be taught about great artists, architects and designers in history </w:t>
            </w:r>
            <w:proofErr w:type="gramStart"/>
            <w:r w:rsidRPr="00F27277">
              <w:rPr>
                <w:rFonts w:ascii="Garamond" w:hAnsi="Garamond" w:cs="Arial"/>
                <w:sz w:val="24"/>
                <w:szCs w:val="24"/>
              </w:rPr>
              <w:t>e.g.</w:t>
            </w:r>
            <w:proofErr w:type="gramEnd"/>
            <w:r w:rsidRPr="00F27277">
              <w:rPr>
                <w:rFonts w:ascii="Garamond" w:hAnsi="Garamond" w:cs="Arial"/>
                <w:sz w:val="24"/>
                <w:szCs w:val="24"/>
              </w:rPr>
              <w:t xml:space="preserve"> Picasso, </w:t>
            </w:r>
            <w:proofErr w:type="spellStart"/>
            <w:r w:rsidRPr="00F27277">
              <w:rPr>
                <w:rFonts w:ascii="Garamond" w:hAnsi="Garamond" w:cs="Arial"/>
                <w:sz w:val="24"/>
                <w:szCs w:val="24"/>
              </w:rPr>
              <w:t>Klimpt</w:t>
            </w:r>
            <w:proofErr w:type="spellEnd"/>
            <w:r w:rsidRPr="00F27277">
              <w:rPr>
                <w:rFonts w:ascii="Garamond" w:hAnsi="Garamond" w:cs="Arial"/>
                <w:sz w:val="24"/>
                <w:szCs w:val="24"/>
              </w:rPr>
              <w:t xml:space="preserve"> – Study of Georgia </w:t>
            </w:r>
            <w:proofErr w:type="spellStart"/>
            <w:r w:rsidRPr="00F27277">
              <w:rPr>
                <w:rFonts w:ascii="Garamond" w:hAnsi="Garamond" w:cs="Arial"/>
                <w:sz w:val="24"/>
                <w:szCs w:val="24"/>
              </w:rPr>
              <w:t>O’Keeffes</w:t>
            </w:r>
            <w:proofErr w:type="spellEnd"/>
            <w:r w:rsidRPr="00F27277">
              <w:rPr>
                <w:rFonts w:ascii="Garamond" w:hAnsi="Garamond" w:cs="Arial"/>
                <w:sz w:val="24"/>
                <w:szCs w:val="24"/>
              </w:rPr>
              <w:t xml:space="preserve"> flowers</w:t>
            </w:r>
          </w:p>
        </w:tc>
      </w:tr>
      <w:tr w:rsidR="005A50EE" w:rsidRPr="00F27277" w14:paraId="1CF0117C" w14:textId="77777777" w:rsidTr="001717F8">
        <w:tc>
          <w:tcPr>
            <w:tcW w:w="2346" w:type="dxa"/>
            <w:shd w:val="clear" w:color="auto" w:fill="FBE4D5" w:themeFill="accent2" w:themeFillTint="33"/>
          </w:tcPr>
          <w:p w14:paraId="440565FE" w14:textId="77777777" w:rsidR="005A50EE" w:rsidRPr="00F27277" w:rsidRDefault="005A50EE" w:rsidP="005A50E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27277">
              <w:rPr>
                <w:rFonts w:ascii="Garamond" w:hAnsi="Garamond"/>
                <w:b/>
                <w:sz w:val="24"/>
                <w:szCs w:val="24"/>
              </w:rPr>
              <w:t>Computing</w:t>
            </w:r>
          </w:p>
          <w:p w14:paraId="1E26A9A7" w14:textId="77777777" w:rsidR="005A50EE" w:rsidRPr="00F27277" w:rsidRDefault="005A50EE" w:rsidP="005A50E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06" w:type="dxa"/>
            <w:shd w:val="clear" w:color="auto" w:fill="FBE4D5" w:themeFill="accent2" w:themeFillTint="33"/>
          </w:tcPr>
          <w:p w14:paraId="4C47201E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Use technology safely, respectfully and responsibly: recognise acceptable/unacceptable behaviour: identify a range of ways to report concern about content and contact</w:t>
            </w:r>
          </w:p>
          <w:p w14:paraId="5FA7FE6E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BE4D5" w:themeFill="accent2" w:themeFillTint="33"/>
          </w:tcPr>
          <w:p w14:paraId="4AD8B281" w14:textId="7CDD5925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 to use laptops, typing club</w:t>
            </w:r>
          </w:p>
        </w:tc>
        <w:tc>
          <w:tcPr>
            <w:tcW w:w="2399" w:type="dxa"/>
            <w:shd w:val="clear" w:color="auto" w:fill="FBE4D5" w:themeFill="accent2" w:themeFillTint="33"/>
          </w:tcPr>
          <w:p w14:paraId="3167A256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Programming</w:t>
            </w:r>
          </w:p>
          <w:p w14:paraId="5259E4DE" w14:textId="2336E5EC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Micro bits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6731BE57" w14:textId="52D6D754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Digital literacy</w:t>
            </w:r>
          </w:p>
          <w:p w14:paraId="7A5FF1FC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Publisher</w:t>
            </w:r>
          </w:p>
          <w:p w14:paraId="4DD33D58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Power</w:t>
            </w:r>
          </w:p>
          <w:p w14:paraId="5DADEE97" w14:textId="3BE528EB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point</w:t>
            </w:r>
          </w:p>
        </w:tc>
        <w:tc>
          <w:tcPr>
            <w:tcW w:w="2324" w:type="dxa"/>
            <w:shd w:val="clear" w:color="auto" w:fill="FBE4D5" w:themeFill="accent2" w:themeFillTint="33"/>
          </w:tcPr>
          <w:p w14:paraId="1D8B5593" w14:textId="169CD12A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Animation- stop motion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37C3E1E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Information -</w:t>
            </w:r>
          </w:p>
          <w:p w14:paraId="0067EC9A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F27277">
              <w:rPr>
                <w:rFonts w:ascii="Garamond" w:hAnsi="Garamond"/>
                <w:sz w:val="24"/>
                <w:szCs w:val="24"/>
              </w:rPr>
              <w:t>Kidrex</w:t>
            </w:r>
            <w:proofErr w:type="spellEnd"/>
          </w:p>
          <w:p w14:paraId="055EB26F" w14:textId="67B97E0A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WWW, Google Animation</w:t>
            </w:r>
          </w:p>
        </w:tc>
      </w:tr>
      <w:tr w:rsidR="005A50EE" w:rsidRPr="00F27277" w14:paraId="597E252E" w14:textId="77777777" w:rsidTr="001717F8">
        <w:trPr>
          <w:trHeight w:val="5802"/>
        </w:trPr>
        <w:tc>
          <w:tcPr>
            <w:tcW w:w="2346" w:type="dxa"/>
            <w:shd w:val="clear" w:color="auto" w:fill="E7E6E6" w:themeFill="background2"/>
          </w:tcPr>
          <w:p w14:paraId="40DB8EA0" w14:textId="2435F331" w:rsidR="005A50EE" w:rsidRPr="00F27277" w:rsidRDefault="005A50EE" w:rsidP="005A50EE">
            <w:pPr>
              <w:pStyle w:val="Heading4"/>
              <w:spacing w:before="0" w:after="0" w:line="240" w:lineRule="auto"/>
              <w:outlineLvl w:val="3"/>
              <w:rPr>
                <w:rFonts w:ascii="Garamond" w:hAnsi="Garamond"/>
                <w:szCs w:val="24"/>
              </w:rPr>
            </w:pPr>
            <w:bookmarkStart w:id="0" w:name="_Toc358115850"/>
            <w:bookmarkStart w:id="1" w:name="_Toc358116298"/>
            <w:r w:rsidRPr="00F27277">
              <w:rPr>
                <w:rFonts w:ascii="Garamond" w:hAnsi="Garamond"/>
                <w:szCs w:val="24"/>
              </w:rPr>
              <w:lastRenderedPageBreak/>
              <w:t>Design</w:t>
            </w:r>
            <w:bookmarkEnd w:id="0"/>
            <w:bookmarkEnd w:id="1"/>
            <w:r w:rsidRPr="00F27277">
              <w:rPr>
                <w:rFonts w:ascii="Garamond" w:hAnsi="Garamond"/>
                <w:szCs w:val="24"/>
              </w:rPr>
              <w:t xml:space="preserve"> Technology </w:t>
            </w:r>
          </w:p>
          <w:p w14:paraId="41FB5C07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95" w:type="dxa"/>
            <w:gridSpan w:val="2"/>
            <w:shd w:val="clear" w:color="auto" w:fill="E7E6E6" w:themeFill="background2"/>
          </w:tcPr>
          <w:p w14:paraId="1F64CA91" w14:textId="038541E2" w:rsidR="005A50EE" w:rsidRDefault="005A50EE" w:rsidP="005A50EE">
            <w:pPr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Apply their understanding of how to strengthen, stiffen and reinforce more complex structures –Cardboard challenge day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3065275" w14:textId="638C7B58" w:rsidR="005A50EE" w:rsidRPr="00F27277" w:rsidRDefault="005A50EE" w:rsidP="005A50EE">
            <w:pPr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Using DT techniques</w:t>
            </w:r>
            <w:r w:rsidRPr="00F27277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– cutting, joining shaping, </w:t>
            </w:r>
            <w:r w:rsidRPr="00F27277">
              <w:rPr>
                <w:rFonts w:ascii="Garamond" w:hAnsi="Garamond"/>
                <w:sz w:val="24"/>
                <w:szCs w:val="24"/>
              </w:rPr>
              <w:t>on Cardboard challenge day</w:t>
            </w:r>
            <w:r>
              <w:rPr>
                <w:rFonts w:ascii="Garamond" w:hAnsi="Garamond"/>
                <w:sz w:val="24"/>
                <w:szCs w:val="24"/>
              </w:rPr>
              <w:t>. Select materials, and develop ideas throughout the day.</w:t>
            </w:r>
          </w:p>
          <w:p w14:paraId="04962B26" w14:textId="77777777" w:rsidR="005A50EE" w:rsidRDefault="005A50EE" w:rsidP="005A50EE">
            <w:pPr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Understand how key events and individuals in design and technology have helped shape the world -look at designs of Stone Age Homes – compared to current home designs.</w:t>
            </w:r>
          </w:p>
          <w:p w14:paraId="57B874A3" w14:textId="743DD53F" w:rsidR="005A50EE" w:rsidRPr="00F27277" w:rsidRDefault="005A50EE" w:rsidP="005A50EE">
            <w:pPr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Textiles – Christmas felt decoration </w:t>
            </w:r>
          </w:p>
        </w:tc>
        <w:tc>
          <w:tcPr>
            <w:tcW w:w="4480" w:type="dxa"/>
            <w:gridSpan w:val="2"/>
            <w:shd w:val="clear" w:color="auto" w:fill="E7E6E6" w:themeFill="background2"/>
          </w:tcPr>
          <w:p w14:paraId="24F629DB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Select from and use a wider range of tools and equipment to perform practical tasks [for example, cutting, shaping, joining and finishing], accurately - Vikings boats and shields</w:t>
            </w:r>
          </w:p>
          <w:p w14:paraId="12B08B02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Select from and use a wider range of materials and components, including construction materials, textiles and ingredients, according to their functional properties and aesthetic qualities</w:t>
            </w:r>
          </w:p>
          <w:p w14:paraId="5F16A967" w14:textId="55F7E346" w:rsidR="005A50EE" w:rsidRPr="00F27277" w:rsidRDefault="005A50EE" w:rsidP="004B66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shd w:val="clear" w:color="auto" w:fill="E7E6E6" w:themeFill="background2"/>
          </w:tcPr>
          <w:p w14:paraId="3CCB1375" w14:textId="2ABF2C05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Design, </w:t>
            </w:r>
            <w:r w:rsidR="004B667F">
              <w:rPr>
                <w:rFonts w:ascii="Garamond" w:hAnsi="Garamond"/>
                <w:sz w:val="24"/>
                <w:szCs w:val="24"/>
              </w:rPr>
              <w:t>and create outdoor shelters, using natural resources. Make them weather proof</w:t>
            </w:r>
          </w:p>
          <w:p w14:paraId="40E53C10" w14:textId="03088074" w:rsidR="004B667F" w:rsidRDefault="004B667F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7834A44D" w14:textId="7CFBFB2D" w:rsidR="004B667F" w:rsidRDefault="004B667F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Design and create a rainforest shadow box, focus on using different textures to create leaves, plants and vines. Experimenting with different joining techniques and creating miniature animals out of clay. </w:t>
            </w:r>
          </w:p>
          <w:p w14:paraId="259A36A3" w14:textId="77777777" w:rsidR="004B667F" w:rsidRDefault="004B667F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6654AD02" w14:textId="2FBF7310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064B14C2" w14:textId="77777777" w:rsidTr="001717F8">
        <w:trPr>
          <w:trHeight w:val="407"/>
        </w:trPr>
        <w:tc>
          <w:tcPr>
            <w:tcW w:w="2346" w:type="dxa"/>
            <w:shd w:val="clear" w:color="auto" w:fill="DEEAF6" w:themeFill="accent1" w:themeFillTint="33"/>
          </w:tcPr>
          <w:p w14:paraId="57652E6D" w14:textId="77777777" w:rsidR="005A50EE" w:rsidRPr="00F27277" w:rsidRDefault="005A50EE" w:rsidP="005A50E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  <w:b/>
              </w:rPr>
            </w:pPr>
            <w:r w:rsidRPr="00F27277">
              <w:rPr>
                <w:rFonts w:ascii="Garamond" w:hAnsi="Garamond"/>
                <w:b/>
              </w:rPr>
              <w:t xml:space="preserve">Cooking and Nutrition </w:t>
            </w:r>
          </w:p>
        </w:tc>
        <w:tc>
          <w:tcPr>
            <w:tcW w:w="4595" w:type="dxa"/>
            <w:gridSpan w:val="2"/>
            <w:shd w:val="clear" w:color="auto" w:fill="DEEAF6" w:themeFill="accent1" w:themeFillTint="33"/>
          </w:tcPr>
          <w:p w14:paraId="340B9E50" w14:textId="77777777" w:rsidR="005A50EE" w:rsidRPr="00F27277" w:rsidRDefault="005A50EE" w:rsidP="004B66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shd w:val="clear" w:color="auto" w:fill="DEEAF6" w:themeFill="accent1" w:themeFillTint="33"/>
          </w:tcPr>
          <w:p w14:paraId="771D2C3A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84647F">
              <w:rPr>
                <w:rFonts w:ascii="Garamond" w:hAnsi="Garamond"/>
                <w:sz w:val="24"/>
                <w:szCs w:val="24"/>
              </w:rPr>
              <w:t xml:space="preserve">Prepare a Viking </w:t>
            </w:r>
            <w:r>
              <w:rPr>
                <w:rFonts w:ascii="Garamond" w:hAnsi="Garamond"/>
                <w:sz w:val="24"/>
                <w:szCs w:val="24"/>
              </w:rPr>
              <w:t xml:space="preserve">bread, link to cooking skills such as kneading and stretching </w:t>
            </w:r>
          </w:p>
          <w:p w14:paraId="0C631676" w14:textId="77777777" w:rsidR="004B667F" w:rsidRDefault="004B667F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50615CF8" w14:textId="77777777" w:rsidR="004B667F" w:rsidRPr="00F27277" w:rsidRDefault="004B667F" w:rsidP="004B667F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Understand seasonality, and know where and how a variety of ingredients are grown, reared, caught and processed</w:t>
            </w:r>
          </w:p>
          <w:p w14:paraId="42388776" w14:textId="77777777" w:rsidR="004B667F" w:rsidRPr="00F27277" w:rsidRDefault="004B667F" w:rsidP="004B667F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 xml:space="preserve">understand and apply the principles of a healthy and varied diet </w:t>
            </w:r>
          </w:p>
          <w:p w14:paraId="3CC53D5A" w14:textId="3536A4F5" w:rsidR="004B667F" w:rsidRPr="00F27277" w:rsidRDefault="004B667F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shd w:val="clear" w:color="auto" w:fill="DEEAF6" w:themeFill="accent1" w:themeFillTint="33"/>
          </w:tcPr>
          <w:p w14:paraId="7FA20948" w14:textId="04B6A005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310D8429" w14:textId="77777777" w:rsidTr="001717F8">
        <w:tc>
          <w:tcPr>
            <w:tcW w:w="2346" w:type="dxa"/>
            <w:shd w:val="clear" w:color="auto" w:fill="CC99FF"/>
          </w:tcPr>
          <w:p w14:paraId="096804DC" w14:textId="77777777" w:rsidR="005A50EE" w:rsidRPr="00F27277" w:rsidRDefault="005A50EE" w:rsidP="005A50E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  <w:b/>
              </w:rPr>
            </w:pPr>
            <w:r w:rsidRPr="00F27277">
              <w:rPr>
                <w:rFonts w:ascii="Garamond" w:hAnsi="Garamond"/>
                <w:b/>
              </w:rPr>
              <w:t>Geography</w:t>
            </w:r>
          </w:p>
          <w:p w14:paraId="768F301B" w14:textId="77777777" w:rsidR="005A50EE" w:rsidRPr="00F27277" w:rsidRDefault="005A50EE" w:rsidP="005A50E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</w:rPr>
            </w:pPr>
            <w:r w:rsidRPr="00F27277">
              <w:rPr>
                <w:rFonts w:ascii="Garamond" w:hAnsi="Garamond"/>
                <w:b/>
              </w:rPr>
              <w:t xml:space="preserve">Maps and Atlases </w:t>
            </w:r>
          </w:p>
        </w:tc>
        <w:tc>
          <w:tcPr>
            <w:tcW w:w="4595" w:type="dxa"/>
            <w:gridSpan w:val="2"/>
            <w:vMerge w:val="restart"/>
            <w:shd w:val="clear" w:color="auto" w:fill="CC99FF"/>
          </w:tcPr>
          <w:p w14:paraId="6E3560E2" w14:textId="15486493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Use maps, atlases, globes and digital/computer mapping to locate countries and describe features studied – Location of the Chauvet Caves, France.</w:t>
            </w:r>
          </w:p>
          <w:p w14:paraId="15471DB8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10D2BFA8" w14:textId="793C319E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Locate settlements: Starr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carr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Happsburgh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</w:p>
          <w:p w14:paraId="000F45C2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64F3E00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lastRenderedPageBreak/>
              <w:t>Look at the local area – learning about the types of housing and streets – relate this area to the proximity of London and other significant cities of England</w:t>
            </w:r>
          </w:p>
          <w:p w14:paraId="7AE5F0AA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624E90DB" w14:textId="49F03EE3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Identify the four countries and capital cities of the UK – in relation to land usage in Stone Age times. Comparison of the physical geography of the local area now and that of the Stone Age times</w:t>
            </w:r>
          </w:p>
          <w:p w14:paraId="20A95625" w14:textId="1B5A8E74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7C17B6C7" w14:textId="3F2089A0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Orienteering- Mapping the outdoor areas, Using and creating keys to identify areas.</w:t>
            </w:r>
          </w:p>
          <w:p w14:paraId="5E4C8C13" w14:textId="39A6A3A6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48E0DC9D" w14:textId="40FCD56B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Learning how to read/use a compass</w:t>
            </w:r>
          </w:p>
          <w:p w14:paraId="52A4E072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23302331" w14:textId="1FFC28AA" w:rsidR="005A50EE" w:rsidRPr="00EA3F95" w:rsidRDefault="005A50EE" w:rsidP="005A50EE">
            <w:pPr>
              <w:rPr>
                <w:rFonts w:ascii="Garamond" w:hAnsi="Garamond"/>
                <w:color w:val="FF3399"/>
                <w:sz w:val="24"/>
                <w:szCs w:val="24"/>
              </w:rPr>
            </w:pPr>
          </w:p>
          <w:p w14:paraId="7B181F5C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67780BA6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Merge w:val="restart"/>
            <w:shd w:val="clear" w:color="auto" w:fill="CC99FF"/>
          </w:tcPr>
          <w:p w14:paraId="0363C9A2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lastRenderedPageBreak/>
              <w:t xml:space="preserve">Describe and understand key aspects of: </w:t>
            </w:r>
          </w:p>
          <w:p w14:paraId="263AF5AA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Human geography, including: types of settlement and land use, economic activity including trade links, and the distribution of natural resources including energy, food, minerals and water – learn about settlements in Viking times, from the Nordics to the UK</w:t>
            </w:r>
          </w:p>
          <w:p w14:paraId="330417DC" w14:textId="0DB18CE4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6F76C431" w14:textId="77777777" w:rsidR="004B667F" w:rsidRDefault="004B667F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65956E15" w14:textId="42F3A9AD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Orienteering </w:t>
            </w:r>
          </w:p>
        </w:tc>
        <w:tc>
          <w:tcPr>
            <w:tcW w:w="4876" w:type="dxa"/>
            <w:gridSpan w:val="2"/>
            <w:vMerge w:val="restart"/>
            <w:shd w:val="clear" w:color="auto" w:fill="CC99FF"/>
          </w:tcPr>
          <w:p w14:paraId="30AD07C0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lastRenderedPageBreak/>
              <w:t xml:space="preserve">Locate the world’s countries, using maps to focus South America – Amazon. </w:t>
            </w:r>
          </w:p>
          <w:p w14:paraId="790F2EB5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567FCD6A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 xml:space="preserve">Name and locate counties and cities of the United Kingdom, geographical regions and their identifying human and physical characteristics, key topographical features (including hills, </w:t>
            </w:r>
            <w:r w:rsidRPr="00F27277">
              <w:rPr>
                <w:rFonts w:ascii="Garamond" w:hAnsi="Garamond"/>
                <w:sz w:val="24"/>
                <w:szCs w:val="24"/>
              </w:rPr>
              <w:lastRenderedPageBreak/>
              <w:t>mountains, coast and rivers) and land use patterns: and understand how some of these aspects have changed over time – compare to the Amazon rainforest</w:t>
            </w:r>
          </w:p>
          <w:p w14:paraId="7FF8387E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5814F2F6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Identify the position and significance of latitude, longitude,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27277">
              <w:rPr>
                <w:rFonts w:ascii="Garamond" w:hAnsi="Garamond"/>
                <w:sz w:val="24"/>
                <w:szCs w:val="24"/>
              </w:rPr>
              <w:t>Equator, Northern Hemisphere, Southern Hemisphere, the Tropics of Cancer and Capricorn, Arctic and Antarctic Circle, the Prime/Greenwich Meridian and time zones (including day and night)</w:t>
            </w:r>
          </w:p>
          <w:p w14:paraId="709C2392" w14:textId="2A405F80" w:rsidR="005A50EE" w:rsidRPr="00EA3F95" w:rsidRDefault="005A50EE" w:rsidP="005A50EE">
            <w:pPr>
              <w:rPr>
                <w:rFonts w:ascii="Garamond" w:hAnsi="Garamond"/>
                <w:color w:val="FF3399"/>
                <w:sz w:val="24"/>
                <w:szCs w:val="24"/>
              </w:rPr>
            </w:pPr>
          </w:p>
        </w:tc>
      </w:tr>
      <w:tr w:rsidR="005A50EE" w:rsidRPr="00F27277" w14:paraId="77550037" w14:textId="77777777" w:rsidTr="001717F8">
        <w:trPr>
          <w:trHeight w:val="301"/>
        </w:trPr>
        <w:tc>
          <w:tcPr>
            <w:tcW w:w="2346" w:type="dxa"/>
            <w:shd w:val="clear" w:color="auto" w:fill="CC99FF"/>
          </w:tcPr>
          <w:p w14:paraId="6E93F6ED" w14:textId="77777777" w:rsidR="005A50EE" w:rsidRPr="00F27277" w:rsidRDefault="005A50EE" w:rsidP="005A50EE">
            <w:pPr>
              <w:pStyle w:val="Heading4"/>
              <w:spacing w:before="0" w:after="0" w:line="240" w:lineRule="auto"/>
              <w:outlineLvl w:val="3"/>
              <w:rPr>
                <w:rFonts w:ascii="Garamond" w:hAnsi="Garamond"/>
                <w:szCs w:val="24"/>
              </w:rPr>
            </w:pPr>
            <w:r w:rsidRPr="00F27277">
              <w:rPr>
                <w:rFonts w:ascii="Garamond" w:hAnsi="Garamond"/>
                <w:szCs w:val="24"/>
              </w:rPr>
              <w:t>Locational knowledge</w:t>
            </w:r>
          </w:p>
          <w:p w14:paraId="3D74E0BA" w14:textId="77777777" w:rsidR="005A50EE" w:rsidRPr="00F27277" w:rsidRDefault="005A50EE" w:rsidP="005A50EE">
            <w:pPr>
              <w:pStyle w:val="bulletundertext"/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>The world’s seven continents and five oceans</w:t>
            </w:r>
          </w:p>
        </w:tc>
        <w:tc>
          <w:tcPr>
            <w:tcW w:w="4595" w:type="dxa"/>
            <w:gridSpan w:val="2"/>
            <w:vMerge/>
            <w:shd w:val="clear" w:color="auto" w:fill="CC99FF"/>
          </w:tcPr>
          <w:p w14:paraId="47DE1883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Merge/>
            <w:shd w:val="clear" w:color="auto" w:fill="CC99FF"/>
          </w:tcPr>
          <w:p w14:paraId="2E5F245F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vMerge/>
            <w:shd w:val="clear" w:color="auto" w:fill="CC99FF"/>
          </w:tcPr>
          <w:p w14:paraId="13030EA1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403078D0" w14:textId="77777777" w:rsidTr="001717F8">
        <w:tc>
          <w:tcPr>
            <w:tcW w:w="2346" w:type="dxa"/>
            <w:shd w:val="clear" w:color="auto" w:fill="CC99FF"/>
          </w:tcPr>
          <w:p w14:paraId="12F633FF" w14:textId="77777777" w:rsidR="005A50EE" w:rsidRPr="00F27277" w:rsidRDefault="005A50EE" w:rsidP="005A50EE">
            <w:pPr>
              <w:pStyle w:val="bulletundertext"/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lastRenderedPageBreak/>
              <w:t xml:space="preserve">name, locate and identify characteristics of the </w:t>
            </w:r>
          </w:p>
          <w:p w14:paraId="0A35746A" w14:textId="77777777" w:rsidR="005A50EE" w:rsidRPr="00F27277" w:rsidRDefault="005A50EE" w:rsidP="005A50E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>four countries and capital cities of the United Kingdom</w:t>
            </w:r>
          </w:p>
          <w:p w14:paraId="3FBFB184" w14:textId="77777777" w:rsidR="005A50EE" w:rsidRPr="00F27277" w:rsidRDefault="005A50EE" w:rsidP="005A50E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>and its surrounding seas</w:t>
            </w:r>
          </w:p>
        </w:tc>
        <w:tc>
          <w:tcPr>
            <w:tcW w:w="4595" w:type="dxa"/>
            <w:gridSpan w:val="2"/>
            <w:vMerge/>
            <w:shd w:val="clear" w:color="auto" w:fill="CC99FF"/>
          </w:tcPr>
          <w:p w14:paraId="3809F8D5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Merge/>
            <w:shd w:val="clear" w:color="auto" w:fill="CC99FF"/>
          </w:tcPr>
          <w:p w14:paraId="719BE216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vMerge/>
            <w:shd w:val="clear" w:color="auto" w:fill="CC99FF"/>
          </w:tcPr>
          <w:p w14:paraId="043D569D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305EC5FC" w14:textId="77777777" w:rsidTr="001717F8">
        <w:tc>
          <w:tcPr>
            <w:tcW w:w="2346" w:type="dxa"/>
            <w:shd w:val="clear" w:color="auto" w:fill="CC99FF"/>
          </w:tcPr>
          <w:p w14:paraId="1E978ABF" w14:textId="77777777" w:rsidR="005A50EE" w:rsidRPr="00F27277" w:rsidRDefault="005A50EE" w:rsidP="005A50EE">
            <w:pPr>
              <w:pStyle w:val="Heading4"/>
              <w:spacing w:before="0" w:after="0" w:line="240" w:lineRule="auto"/>
              <w:outlineLvl w:val="3"/>
              <w:rPr>
                <w:rFonts w:ascii="Garamond" w:hAnsi="Garamond"/>
                <w:szCs w:val="24"/>
              </w:rPr>
            </w:pPr>
            <w:r w:rsidRPr="00F27277">
              <w:rPr>
                <w:rFonts w:ascii="Garamond" w:hAnsi="Garamond"/>
                <w:szCs w:val="24"/>
              </w:rPr>
              <w:t>Place knowledge</w:t>
            </w:r>
          </w:p>
        </w:tc>
        <w:tc>
          <w:tcPr>
            <w:tcW w:w="4595" w:type="dxa"/>
            <w:gridSpan w:val="2"/>
            <w:vMerge/>
            <w:shd w:val="clear" w:color="auto" w:fill="CC99FF"/>
          </w:tcPr>
          <w:p w14:paraId="36B28A4B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Merge/>
            <w:shd w:val="clear" w:color="auto" w:fill="CC99FF"/>
          </w:tcPr>
          <w:p w14:paraId="7A702EF7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vMerge/>
            <w:shd w:val="clear" w:color="auto" w:fill="CC99FF"/>
          </w:tcPr>
          <w:p w14:paraId="3CC6C420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4386CCB5" w14:textId="77777777" w:rsidTr="001717F8">
        <w:trPr>
          <w:trHeight w:val="339"/>
        </w:trPr>
        <w:tc>
          <w:tcPr>
            <w:tcW w:w="2346" w:type="dxa"/>
            <w:shd w:val="clear" w:color="auto" w:fill="CC99FF"/>
          </w:tcPr>
          <w:p w14:paraId="3EDE1D87" w14:textId="77777777" w:rsidR="005A50EE" w:rsidRPr="00F27277" w:rsidRDefault="005A50EE" w:rsidP="005A50EE">
            <w:pPr>
              <w:pStyle w:val="Heading4"/>
              <w:spacing w:before="0" w:after="0" w:line="240" w:lineRule="auto"/>
              <w:outlineLvl w:val="3"/>
              <w:rPr>
                <w:rFonts w:ascii="Garamond" w:hAnsi="Garamond"/>
                <w:szCs w:val="24"/>
              </w:rPr>
            </w:pPr>
            <w:r w:rsidRPr="00F27277">
              <w:rPr>
                <w:rFonts w:ascii="Garamond" w:hAnsi="Garamond"/>
                <w:szCs w:val="24"/>
              </w:rPr>
              <w:t>Human and physical geography</w:t>
            </w:r>
          </w:p>
          <w:p w14:paraId="6A1F9ABC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95" w:type="dxa"/>
            <w:gridSpan w:val="2"/>
            <w:vMerge/>
            <w:shd w:val="clear" w:color="auto" w:fill="CC99FF"/>
          </w:tcPr>
          <w:p w14:paraId="597FFE3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Merge/>
            <w:shd w:val="clear" w:color="auto" w:fill="CC99FF"/>
          </w:tcPr>
          <w:p w14:paraId="1E47FDEA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vMerge/>
            <w:shd w:val="clear" w:color="auto" w:fill="CC99FF"/>
          </w:tcPr>
          <w:p w14:paraId="4AE4B87F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088FA591" w14:textId="77777777" w:rsidTr="001717F8">
        <w:tc>
          <w:tcPr>
            <w:tcW w:w="2346" w:type="dxa"/>
            <w:shd w:val="clear" w:color="auto" w:fill="FFFFCC"/>
          </w:tcPr>
          <w:p w14:paraId="25681D2A" w14:textId="77777777" w:rsidR="005A50EE" w:rsidRPr="00F27277" w:rsidRDefault="005A50EE" w:rsidP="005A50E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F27277">
              <w:rPr>
                <w:rFonts w:ascii="Garamond" w:hAnsi="Garamond"/>
                <w:b/>
              </w:rPr>
              <w:t xml:space="preserve">History </w:t>
            </w:r>
          </w:p>
          <w:p w14:paraId="26338CD5" w14:textId="77777777" w:rsidR="005A50EE" w:rsidRPr="00F27277" w:rsidRDefault="005A50EE" w:rsidP="005A50E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F27277">
              <w:rPr>
                <w:rFonts w:ascii="Garamond" w:hAnsi="Garamond"/>
                <w:b/>
              </w:rPr>
              <w:t xml:space="preserve">Skills </w:t>
            </w:r>
          </w:p>
          <w:p w14:paraId="22AE802D" w14:textId="77777777" w:rsidR="005A50EE" w:rsidRPr="00F27277" w:rsidRDefault="005A50EE" w:rsidP="005A50EE">
            <w:pPr>
              <w:pStyle w:val="bulletundertext"/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>To use primary resources to make explanations about the past</w:t>
            </w:r>
          </w:p>
        </w:tc>
        <w:tc>
          <w:tcPr>
            <w:tcW w:w="4595" w:type="dxa"/>
            <w:gridSpan w:val="2"/>
            <w:vMerge w:val="restart"/>
            <w:shd w:val="clear" w:color="auto" w:fill="FFFFCC"/>
          </w:tcPr>
          <w:p w14:paraId="1B780C0D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Changes in Britain from the Stone Age to the Iron Age</w:t>
            </w:r>
          </w:p>
          <w:p w14:paraId="6773100F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Stone age significant events – timelines</w:t>
            </w:r>
          </w:p>
          <w:p w14:paraId="4BB073B0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Stone Age life: food, clothes, homes, transport</w:t>
            </w:r>
          </w:p>
          <w:p w14:paraId="4B53141C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5C02CBE9" w14:textId="77777777" w:rsidR="005A50EE" w:rsidRPr="00F27277" w:rsidRDefault="005A50EE" w:rsidP="005A50EE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2A309B9F" w14:textId="77777777" w:rsidR="005A50EE" w:rsidRDefault="005A50EE" w:rsidP="005A50EE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F27277">
              <w:rPr>
                <w:rFonts w:ascii="Garamond" w:hAnsi="Garamond" w:cstheme="minorHAnsi"/>
                <w:sz w:val="24"/>
                <w:szCs w:val="24"/>
              </w:rPr>
              <w:t>Black History month October – learning about significant black people in history and in the present day</w:t>
            </w:r>
          </w:p>
          <w:p w14:paraId="0FF43AAC" w14:textId="77777777" w:rsidR="005A50EE" w:rsidRDefault="005A50EE" w:rsidP="005A50EE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72558BCC" w14:textId="07B37E6C" w:rsidR="005A50EE" w:rsidRPr="00EA3F95" w:rsidRDefault="005A50EE" w:rsidP="005A50EE">
            <w:pPr>
              <w:rPr>
                <w:rFonts w:ascii="Garamond" w:hAnsi="Garamond"/>
                <w:color w:val="FF3399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Merge w:val="restart"/>
            <w:shd w:val="clear" w:color="auto" w:fill="FFFFCC"/>
          </w:tcPr>
          <w:p w14:paraId="56E10F5D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Britain’s settlement by Anglo-Saxons and Scots.</w:t>
            </w:r>
          </w:p>
          <w:p w14:paraId="13173F2D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7DDF5365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The Viking and Anglo-Saxon struggle for the Kingdom of England to the time of Edward the Confessor.</w:t>
            </w:r>
          </w:p>
          <w:p w14:paraId="7B8F56C7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05DFE0D4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450111B2" w14:textId="45C09225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vMerge w:val="restart"/>
            <w:shd w:val="clear" w:color="auto" w:fill="FFFFCC"/>
          </w:tcPr>
          <w:p w14:paraId="5510A7D0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 xml:space="preserve">History of rainforest tribes and their impact in the forests.  </w:t>
            </w:r>
          </w:p>
          <w:p w14:paraId="7B02C1B5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7C8806ED" w14:textId="09336560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Changes to the rainforest in living memory – destruction of</w:t>
            </w:r>
            <w:r>
              <w:rPr>
                <w:rFonts w:ascii="Garamond" w:hAnsi="Garamond"/>
                <w:sz w:val="24"/>
                <w:szCs w:val="24"/>
              </w:rPr>
              <w:t xml:space="preserve"> the rainforest.</w:t>
            </w:r>
          </w:p>
          <w:p w14:paraId="5D31BE38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33CE3337" w14:textId="029C6AF9" w:rsidR="005A50EE" w:rsidRPr="00EA3F95" w:rsidRDefault="005A50EE" w:rsidP="005A50EE">
            <w:pPr>
              <w:rPr>
                <w:rFonts w:ascii="Garamond" w:hAnsi="Garamond"/>
                <w:color w:val="FF3399"/>
                <w:sz w:val="24"/>
                <w:szCs w:val="24"/>
              </w:rPr>
            </w:pPr>
          </w:p>
        </w:tc>
      </w:tr>
      <w:tr w:rsidR="005A50EE" w:rsidRPr="00F27277" w14:paraId="7BA97ABD" w14:textId="77777777" w:rsidTr="001717F8">
        <w:tc>
          <w:tcPr>
            <w:tcW w:w="2346" w:type="dxa"/>
            <w:shd w:val="clear" w:color="auto" w:fill="FFFFCC"/>
          </w:tcPr>
          <w:p w14:paraId="09CF6453" w14:textId="77777777" w:rsidR="005A50EE" w:rsidRPr="00F27277" w:rsidRDefault="005A50EE" w:rsidP="005A50EE">
            <w:pPr>
              <w:pStyle w:val="bulletundertext"/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 xml:space="preserve">Changes within living memory. </w:t>
            </w:r>
          </w:p>
        </w:tc>
        <w:tc>
          <w:tcPr>
            <w:tcW w:w="4595" w:type="dxa"/>
            <w:gridSpan w:val="2"/>
            <w:vMerge/>
            <w:shd w:val="clear" w:color="auto" w:fill="FFFFCC"/>
          </w:tcPr>
          <w:p w14:paraId="744883EA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Merge/>
            <w:shd w:val="clear" w:color="auto" w:fill="FFFFCC"/>
          </w:tcPr>
          <w:p w14:paraId="1CF997F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vMerge/>
            <w:shd w:val="clear" w:color="auto" w:fill="FFFFCC"/>
          </w:tcPr>
          <w:p w14:paraId="2E472D81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5F7FE008" w14:textId="77777777" w:rsidTr="001717F8">
        <w:tc>
          <w:tcPr>
            <w:tcW w:w="2346" w:type="dxa"/>
            <w:shd w:val="clear" w:color="auto" w:fill="FFFFCC"/>
          </w:tcPr>
          <w:p w14:paraId="2FD68C70" w14:textId="77777777" w:rsidR="005A50EE" w:rsidRPr="00F27277" w:rsidRDefault="005A50EE" w:rsidP="005A50EE">
            <w:pPr>
              <w:pStyle w:val="bulletundertext"/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 xml:space="preserve">Events beyond living memory </w:t>
            </w:r>
          </w:p>
        </w:tc>
        <w:tc>
          <w:tcPr>
            <w:tcW w:w="4595" w:type="dxa"/>
            <w:gridSpan w:val="2"/>
            <w:vMerge/>
            <w:shd w:val="clear" w:color="auto" w:fill="FFFFCC"/>
          </w:tcPr>
          <w:p w14:paraId="54D66E31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Merge/>
            <w:shd w:val="clear" w:color="auto" w:fill="FFFFCC"/>
          </w:tcPr>
          <w:p w14:paraId="414E2EE8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vMerge/>
            <w:shd w:val="clear" w:color="auto" w:fill="FFFFCC"/>
          </w:tcPr>
          <w:p w14:paraId="6F6A63B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67C73E23" w14:textId="77777777" w:rsidTr="001717F8">
        <w:tc>
          <w:tcPr>
            <w:tcW w:w="2346" w:type="dxa"/>
            <w:shd w:val="clear" w:color="auto" w:fill="FFFFCC"/>
          </w:tcPr>
          <w:p w14:paraId="47C2859F" w14:textId="77777777" w:rsidR="005A50EE" w:rsidRPr="00F27277" w:rsidRDefault="005A50EE" w:rsidP="005A50EE">
            <w:pPr>
              <w:pStyle w:val="bulletundernumbered"/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 xml:space="preserve">Lives of significant individuals </w:t>
            </w:r>
          </w:p>
        </w:tc>
        <w:tc>
          <w:tcPr>
            <w:tcW w:w="4595" w:type="dxa"/>
            <w:gridSpan w:val="2"/>
            <w:vMerge/>
            <w:shd w:val="clear" w:color="auto" w:fill="FFFFCC"/>
          </w:tcPr>
          <w:p w14:paraId="0C8D0220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Merge/>
            <w:shd w:val="clear" w:color="auto" w:fill="FFFFCC"/>
          </w:tcPr>
          <w:p w14:paraId="1897458B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vMerge/>
            <w:shd w:val="clear" w:color="auto" w:fill="FFFFCC"/>
          </w:tcPr>
          <w:p w14:paraId="7E5396A5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72C4BB16" w14:textId="77777777" w:rsidTr="001717F8">
        <w:tc>
          <w:tcPr>
            <w:tcW w:w="2346" w:type="dxa"/>
            <w:shd w:val="clear" w:color="auto" w:fill="FFFFCC"/>
          </w:tcPr>
          <w:p w14:paraId="61A7AAD7" w14:textId="77777777" w:rsidR="005A50EE" w:rsidRPr="00F27277" w:rsidRDefault="005A50EE" w:rsidP="005A50EE">
            <w:pPr>
              <w:pStyle w:val="bulletundernumbered"/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>Significant historical events, people and places in their own locality</w:t>
            </w:r>
          </w:p>
        </w:tc>
        <w:tc>
          <w:tcPr>
            <w:tcW w:w="4595" w:type="dxa"/>
            <w:gridSpan w:val="2"/>
            <w:vMerge/>
            <w:shd w:val="clear" w:color="auto" w:fill="FFFFCC"/>
          </w:tcPr>
          <w:p w14:paraId="7851EA0C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Merge/>
            <w:shd w:val="clear" w:color="auto" w:fill="FFFFCC"/>
          </w:tcPr>
          <w:p w14:paraId="798CB66E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vMerge/>
            <w:shd w:val="clear" w:color="auto" w:fill="FFFFCC"/>
          </w:tcPr>
          <w:p w14:paraId="263FA5B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3EE1E5F4" w14:textId="77777777" w:rsidTr="001717F8">
        <w:tc>
          <w:tcPr>
            <w:tcW w:w="2346" w:type="dxa"/>
          </w:tcPr>
          <w:p w14:paraId="004A2CE3" w14:textId="77777777" w:rsidR="005A50EE" w:rsidRPr="00F27277" w:rsidRDefault="005A50EE" w:rsidP="005A50EE">
            <w:pPr>
              <w:pStyle w:val="bulletundernumbered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  <w:b/>
              </w:rPr>
              <w:t xml:space="preserve">Languages </w:t>
            </w:r>
          </w:p>
          <w:p w14:paraId="38A8B78A" w14:textId="08D563FB" w:rsidR="005A50EE" w:rsidRPr="00F27277" w:rsidRDefault="00251045" w:rsidP="005A50E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D694EED" wp14:editId="71F4D35A">
                      <wp:simplePos x="0" y="0"/>
                      <wp:positionH relativeFrom="column">
                        <wp:posOffset>-2068830</wp:posOffset>
                      </wp:positionH>
                      <wp:positionV relativeFrom="paragraph">
                        <wp:posOffset>-1840910</wp:posOffset>
                      </wp:positionV>
                      <wp:extent cx="21960" cy="3144600"/>
                      <wp:effectExtent l="38100" t="38100" r="54610" b="5588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960" cy="314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CBF7FC" id="Ink 2" o:spid="_x0000_s1026" type="#_x0000_t75" style="position:absolute;margin-left:-163.6pt;margin-top:-145.65pt;width:3.15pt;height:24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">
                      <v:imagedata r:id="rId6" o:title=""/>
                    </v:shape>
                  </w:pict>
                </mc:Fallback>
              </mc:AlternateContent>
            </w:r>
            <w:r w:rsidR="005A50EE" w:rsidRPr="00F27277">
              <w:rPr>
                <w:rFonts w:ascii="Garamond" w:hAnsi="Garamond"/>
              </w:rPr>
              <w:t>Language Angels - S</w:t>
            </w:r>
            <w:r w:rsidR="005A50EE">
              <w:rPr>
                <w:rFonts w:ascii="Garamond" w:hAnsi="Garamond"/>
              </w:rPr>
              <w:t>p</w:t>
            </w:r>
            <w:r w:rsidR="005A50EE" w:rsidRPr="00F27277">
              <w:rPr>
                <w:rFonts w:ascii="Garamond" w:hAnsi="Garamond"/>
              </w:rPr>
              <w:t>anish</w:t>
            </w:r>
          </w:p>
        </w:tc>
        <w:tc>
          <w:tcPr>
            <w:tcW w:w="2506" w:type="dxa"/>
          </w:tcPr>
          <w:p w14:paraId="3B95F004" w14:textId="3AF1DD1E" w:rsidR="005A50EE" w:rsidRPr="00F27277" w:rsidRDefault="005A50EE" w:rsidP="005A50EE">
            <w:pPr>
              <w:pStyle w:val="xxmsonormal"/>
              <w:spacing w:before="0" w:beforeAutospacing="0" w:after="0" w:afterAutospacing="0"/>
              <w:rPr>
                <w:rFonts w:ascii="Garamond" w:hAnsi="Garamond" w:cs="Calibri"/>
                <w:color w:val="201F1E"/>
              </w:rPr>
            </w:pPr>
            <w:r>
              <w:rPr>
                <w:rFonts w:ascii="Garamond" w:hAnsi="Garamond" w:cs="Calibri"/>
                <w:color w:val="201F1E"/>
              </w:rPr>
              <w:lastRenderedPageBreak/>
              <w:t>Greetings</w:t>
            </w:r>
          </w:p>
        </w:tc>
        <w:tc>
          <w:tcPr>
            <w:tcW w:w="2089" w:type="dxa"/>
          </w:tcPr>
          <w:p w14:paraId="3DEEE8D5" w14:textId="77777777" w:rsidR="005A50EE" w:rsidRDefault="005A50EE" w:rsidP="005A50EE">
            <w:pPr>
              <w:pStyle w:val="xxmsonormal"/>
              <w:spacing w:before="0" w:beforeAutospacing="0" w:after="0" w:afterAutospacing="0"/>
              <w:rPr>
                <w:rFonts w:ascii="Garamond" w:hAnsi="Garamond" w:cs="Calibri"/>
                <w:color w:val="201F1E"/>
              </w:rPr>
            </w:pPr>
            <w:r>
              <w:rPr>
                <w:rFonts w:ascii="Garamond" w:hAnsi="Garamond" w:cs="Calibri"/>
                <w:color w:val="201F1E"/>
              </w:rPr>
              <w:t>Numbers</w:t>
            </w:r>
          </w:p>
          <w:p w14:paraId="0225AB3D" w14:textId="70CCE403" w:rsidR="005A50EE" w:rsidRPr="00F27277" w:rsidRDefault="005A50EE" w:rsidP="005A50EE">
            <w:pPr>
              <w:pStyle w:val="xxmsonormal"/>
              <w:spacing w:before="0" w:beforeAutospacing="0" w:after="0" w:afterAutospacing="0"/>
              <w:rPr>
                <w:rFonts w:ascii="Garamond" w:hAnsi="Garamond" w:cs="Calibri"/>
                <w:color w:val="201F1E"/>
              </w:rPr>
            </w:pPr>
            <w:r>
              <w:rPr>
                <w:rFonts w:ascii="Garamond" w:hAnsi="Garamond" w:cs="Calibri"/>
                <w:color w:val="201F1E"/>
              </w:rPr>
              <w:t>Colours</w:t>
            </w:r>
          </w:p>
        </w:tc>
        <w:tc>
          <w:tcPr>
            <w:tcW w:w="2399" w:type="dxa"/>
          </w:tcPr>
          <w:p w14:paraId="7A26F835" w14:textId="1813C1B9" w:rsidR="005A50EE" w:rsidRPr="00F27277" w:rsidRDefault="005A50EE" w:rsidP="005A50EE">
            <w:pPr>
              <w:pStyle w:val="xxmsonormal"/>
              <w:spacing w:before="0" w:beforeAutospacing="0" w:after="0" w:afterAutospacing="0"/>
              <w:rPr>
                <w:rFonts w:ascii="Garamond" w:hAnsi="Garamond" w:cs="Calibri"/>
                <w:color w:val="201F1E"/>
              </w:rPr>
            </w:pPr>
            <w:r>
              <w:rPr>
                <w:rFonts w:ascii="Garamond" w:hAnsi="Garamond" w:cs="Calibri"/>
                <w:color w:val="201F1E"/>
              </w:rPr>
              <w:t>Transport</w:t>
            </w:r>
          </w:p>
        </w:tc>
        <w:tc>
          <w:tcPr>
            <w:tcW w:w="2081" w:type="dxa"/>
          </w:tcPr>
          <w:p w14:paraId="114692B4" w14:textId="20E44FEF" w:rsidR="005A50EE" w:rsidRDefault="005A50EE" w:rsidP="005A50EE">
            <w:pPr>
              <w:pStyle w:val="xxmsonormal"/>
              <w:spacing w:before="0" w:beforeAutospacing="0" w:after="0" w:afterAutospacing="0"/>
              <w:rPr>
                <w:rFonts w:ascii="Garamond" w:hAnsi="Garamond" w:cs="Calibri"/>
                <w:color w:val="201F1E"/>
              </w:rPr>
            </w:pPr>
            <w:r>
              <w:rPr>
                <w:rFonts w:ascii="Garamond" w:hAnsi="Garamond" w:cs="Calibri"/>
                <w:color w:val="201F1E"/>
              </w:rPr>
              <w:t>Nursery rhymes</w:t>
            </w:r>
          </w:p>
          <w:p w14:paraId="75A844ED" w14:textId="77777777" w:rsidR="005A50EE" w:rsidRDefault="005A50EE" w:rsidP="005A50EE">
            <w:pPr>
              <w:pStyle w:val="xxmsonormal"/>
              <w:spacing w:before="0" w:beforeAutospacing="0" w:after="0" w:afterAutospacing="0"/>
              <w:rPr>
                <w:rFonts w:ascii="Garamond" w:hAnsi="Garamond" w:cs="Calibri"/>
                <w:color w:val="201F1E"/>
              </w:rPr>
            </w:pPr>
          </w:p>
          <w:p w14:paraId="440CFA2C" w14:textId="184BBBE4" w:rsidR="005A50EE" w:rsidRPr="00EA3F95" w:rsidRDefault="005A50EE" w:rsidP="005A50EE">
            <w:pPr>
              <w:pStyle w:val="xxmsonormal"/>
              <w:spacing w:before="0" w:beforeAutospacing="0" w:after="0" w:afterAutospacing="0"/>
              <w:rPr>
                <w:rFonts w:ascii="Garamond" w:hAnsi="Garamond" w:cs="Calibri"/>
                <w:color w:val="FF3399"/>
              </w:rPr>
            </w:pPr>
          </w:p>
        </w:tc>
        <w:tc>
          <w:tcPr>
            <w:tcW w:w="2324" w:type="dxa"/>
          </w:tcPr>
          <w:p w14:paraId="40E65090" w14:textId="0C05ABB6" w:rsidR="005A50EE" w:rsidRPr="00F27277" w:rsidRDefault="005A50EE" w:rsidP="005A50EE">
            <w:pPr>
              <w:pStyle w:val="xxmsonormal"/>
              <w:spacing w:before="0" w:beforeAutospacing="0" w:after="0" w:afterAutospacing="0"/>
              <w:rPr>
                <w:rFonts w:ascii="Garamond" w:hAnsi="Garamond" w:cs="Calibri"/>
                <w:color w:val="201F1E"/>
              </w:rPr>
            </w:pPr>
            <w:r w:rsidRPr="00F27277">
              <w:rPr>
                <w:rFonts w:ascii="Garamond" w:hAnsi="Garamond" w:cs="Calibri"/>
                <w:color w:val="201F1E"/>
              </w:rPr>
              <w:lastRenderedPageBreak/>
              <w:t xml:space="preserve">Los animals </w:t>
            </w:r>
            <w:r>
              <w:rPr>
                <w:rFonts w:ascii="Garamond" w:hAnsi="Garamond" w:cs="Calibri"/>
                <w:color w:val="201F1E"/>
              </w:rPr>
              <w:t>- jungle</w:t>
            </w:r>
            <w:r w:rsidRPr="00F27277">
              <w:rPr>
                <w:rFonts w:ascii="Garamond" w:hAnsi="Garamond" w:cs="Calibri"/>
                <w:color w:val="201F1E"/>
              </w:rPr>
              <w:t>(animals)</w:t>
            </w:r>
            <w:r>
              <w:rPr>
                <w:rFonts w:ascii="Verdana" w:eastAsia="Verdana" w:hAnsi="Verdana" w:cs="Verdana"/>
                <w:noProof/>
              </w:rPr>
              <w:t xml:space="preserve"> </w:t>
            </w:r>
          </w:p>
        </w:tc>
        <w:tc>
          <w:tcPr>
            <w:tcW w:w="2552" w:type="dxa"/>
          </w:tcPr>
          <w:p w14:paraId="5EAD7156" w14:textId="1E7885C8" w:rsidR="005A50EE" w:rsidRPr="00F27277" w:rsidRDefault="005A50EE" w:rsidP="005A50EE">
            <w:pPr>
              <w:pStyle w:val="xxmsonormal"/>
              <w:spacing w:before="0" w:beforeAutospacing="0" w:after="0" w:afterAutospacing="0"/>
              <w:rPr>
                <w:rFonts w:ascii="Garamond" w:hAnsi="Garamond" w:cs="Calibri"/>
                <w:color w:val="201F1E"/>
              </w:rPr>
            </w:pPr>
            <w:r>
              <w:rPr>
                <w:rFonts w:ascii="Garamond" w:hAnsi="Garamond" w:cs="Calibri"/>
                <w:color w:val="201F1E"/>
              </w:rPr>
              <w:t>Under the sea</w:t>
            </w:r>
          </w:p>
        </w:tc>
      </w:tr>
      <w:tr w:rsidR="005A50EE" w:rsidRPr="00F27277" w14:paraId="03BBD0A0" w14:textId="77777777" w:rsidTr="001717F8">
        <w:tc>
          <w:tcPr>
            <w:tcW w:w="2346" w:type="dxa"/>
            <w:shd w:val="clear" w:color="auto" w:fill="FFD966" w:themeFill="accent4" w:themeFillTint="99"/>
          </w:tcPr>
          <w:p w14:paraId="7B3FA930" w14:textId="77777777" w:rsidR="005A50EE" w:rsidRPr="00F27277" w:rsidRDefault="005A50EE" w:rsidP="005A50E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  <w:b/>
              </w:rPr>
            </w:pPr>
            <w:r w:rsidRPr="00F27277">
              <w:rPr>
                <w:rFonts w:ascii="Garamond" w:hAnsi="Garamond"/>
                <w:b/>
              </w:rPr>
              <w:t>PE</w:t>
            </w:r>
          </w:p>
        </w:tc>
        <w:tc>
          <w:tcPr>
            <w:tcW w:w="2506" w:type="dxa"/>
            <w:shd w:val="clear" w:color="auto" w:fill="FFD966" w:themeFill="accent4" w:themeFillTint="99"/>
          </w:tcPr>
          <w:p w14:paraId="53F8D6F3" w14:textId="77777777" w:rsidR="005A50EE" w:rsidRDefault="00251045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Tag Rugby </w:t>
            </w:r>
          </w:p>
          <w:p w14:paraId="4CAA2184" w14:textId="04B663D2" w:rsidR="00251045" w:rsidRPr="00F27277" w:rsidRDefault="00251045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Fundamentals Y3/4</w:t>
            </w:r>
          </w:p>
        </w:tc>
        <w:tc>
          <w:tcPr>
            <w:tcW w:w="2089" w:type="dxa"/>
            <w:shd w:val="clear" w:color="auto" w:fill="FFD966" w:themeFill="accent4" w:themeFillTint="99"/>
          </w:tcPr>
          <w:p w14:paraId="33D33783" w14:textId="77777777" w:rsidR="005A50EE" w:rsidRDefault="00251045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Ball Skills Y3/4</w:t>
            </w:r>
          </w:p>
          <w:p w14:paraId="36F11989" w14:textId="700C0394" w:rsidR="00251045" w:rsidRPr="00F27277" w:rsidRDefault="00251045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Athletics</w:t>
            </w:r>
          </w:p>
        </w:tc>
        <w:tc>
          <w:tcPr>
            <w:tcW w:w="2399" w:type="dxa"/>
            <w:shd w:val="clear" w:color="auto" w:fill="FFD966" w:themeFill="accent4" w:themeFillTint="99"/>
          </w:tcPr>
          <w:p w14:paraId="45A1267C" w14:textId="77777777" w:rsidR="005A50EE" w:rsidRDefault="00251045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Dodgeball</w:t>
            </w:r>
          </w:p>
          <w:p w14:paraId="30BA5AE5" w14:textId="420563E5" w:rsidR="00251045" w:rsidRPr="00F27277" w:rsidRDefault="00251045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Gymnastics</w:t>
            </w:r>
          </w:p>
        </w:tc>
        <w:tc>
          <w:tcPr>
            <w:tcW w:w="2081" w:type="dxa"/>
            <w:shd w:val="clear" w:color="auto" w:fill="FFD966" w:themeFill="accent4" w:themeFillTint="99"/>
          </w:tcPr>
          <w:p w14:paraId="0F2C9394" w14:textId="77777777" w:rsidR="005A50EE" w:rsidRDefault="00251045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Netball</w:t>
            </w:r>
          </w:p>
          <w:p w14:paraId="747B59EF" w14:textId="0DB51EC5" w:rsidR="00251045" w:rsidRPr="00F27277" w:rsidRDefault="00251045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Fitness</w:t>
            </w:r>
          </w:p>
        </w:tc>
        <w:tc>
          <w:tcPr>
            <w:tcW w:w="2324" w:type="dxa"/>
            <w:shd w:val="clear" w:color="auto" w:fill="FFD966" w:themeFill="accent4" w:themeFillTint="99"/>
          </w:tcPr>
          <w:p w14:paraId="132999BC" w14:textId="77777777" w:rsidR="005A50EE" w:rsidRDefault="00251045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Cricket</w:t>
            </w:r>
          </w:p>
          <w:p w14:paraId="266C3728" w14:textId="1E3CFD75" w:rsidR="00251045" w:rsidRPr="00F27277" w:rsidRDefault="00251045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Sports Day Practice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50F28A98" w14:textId="2F2557FC" w:rsidR="005A50EE" w:rsidRPr="00F27277" w:rsidRDefault="00251045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Rounders</w:t>
            </w:r>
          </w:p>
        </w:tc>
      </w:tr>
      <w:tr w:rsidR="005A50EE" w:rsidRPr="00F27277" w14:paraId="1A1E11B8" w14:textId="77777777" w:rsidTr="001717F8">
        <w:tc>
          <w:tcPr>
            <w:tcW w:w="2346" w:type="dxa"/>
            <w:shd w:val="clear" w:color="auto" w:fill="F6A8E0"/>
          </w:tcPr>
          <w:p w14:paraId="573F30B6" w14:textId="77777777" w:rsidR="005A50EE" w:rsidRPr="00F27277" w:rsidRDefault="005A50EE" w:rsidP="005A50E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  <w:b/>
              </w:rPr>
            </w:pPr>
            <w:r w:rsidRPr="00F27277">
              <w:rPr>
                <w:rFonts w:ascii="Garamond" w:hAnsi="Garamond"/>
                <w:b/>
              </w:rPr>
              <w:t>PSHE</w:t>
            </w:r>
          </w:p>
        </w:tc>
        <w:tc>
          <w:tcPr>
            <w:tcW w:w="4595" w:type="dxa"/>
            <w:gridSpan w:val="2"/>
            <w:shd w:val="clear" w:color="auto" w:fill="F6A8E0"/>
          </w:tcPr>
          <w:p w14:paraId="2B83745B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Relationships</w:t>
            </w:r>
          </w:p>
          <w:p w14:paraId="204DA010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2E3CA4DD" w14:textId="18063F45" w:rsidR="005A50EE" w:rsidRPr="00EA3F95" w:rsidRDefault="005A50EE" w:rsidP="005A50EE">
            <w:pPr>
              <w:rPr>
                <w:rFonts w:ascii="Garamond" w:hAnsi="Garamond"/>
                <w:color w:val="FF3399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shd w:val="clear" w:color="auto" w:fill="F6A8E0"/>
          </w:tcPr>
          <w:p w14:paraId="678D7797" w14:textId="77777777" w:rsidR="005A50EE" w:rsidRPr="00F27277" w:rsidRDefault="005A50EE" w:rsidP="005A50E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Health and Wellbeing</w:t>
            </w:r>
          </w:p>
          <w:p w14:paraId="3931DCBC" w14:textId="77777777" w:rsidR="005A50EE" w:rsidRPr="00F27277" w:rsidRDefault="005A50EE" w:rsidP="005A50E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shd w:val="clear" w:color="auto" w:fill="F6A8E0"/>
          </w:tcPr>
          <w:p w14:paraId="48EDDBF5" w14:textId="77777777" w:rsidR="005A50EE" w:rsidRPr="00F27277" w:rsidRDefault="005A50EE" w:rsidP="005A50E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27277">
              <w:rPr>
                <w:rFonts w:ascii="Garamond" w:hAnsi="Garamond"/>
                <w:sz w:val="24"/>
                <w:szCs w:val="24"/>
              </w:rPr>
              <w:t>Living in the Wider World</w:t>
            </w:r>
          </w:p>
          <w:p w14:paraId="681C20AA" w14:textId="77777777" w:rsidR="005A50EE" w:rsidRPr="00F27277" w:rsidRDefault="005A50EE" w:rsidP="005A50E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343CFA91" w14:textId="77777777" w:rsidTr="001717F8">
        <w:tc>
          <w:tcPr>
            <w:tcW w:w="2346" w:type="dxa"/>
            <w:shd w:val="clear" w:color="auto" w:fill="EBC7F9"/>
          </w:tcPr>
          <w:p w14:paraId="0E9A9245" w14:textId="6CBA4697" w:rsidR="005A50EE" w:rsidRPr="00F27277" w:rsidRDefault="00251045" w:rsidP="005A50E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132FAE7" wp14:editId="4708F517">
                      <wp:simplePos x="0" y="0"/>
                      <wp:positionH relativeFrom="column">
                        <wp:posOffset>-2068830</wp:posOffset>
                      </wp:positionH>
                      <wp:positionV relativeFrom="paragraph">
                        <wp:posOffset>160180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CC73FF" id="Ink 1" o:spid="_x0000_s1026" type="#_x0000_t75" style="position:absolute;margin-left:-163.5pt;margin-top:12pt;width:1.35pt;height: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">
                      <v:imagedata r:id="rId8" o:title=""/>
                    </v:shape>
                  </w:pict>
                </mc:Fallback>
              </mc:AlternateContent>
            </w:r>
            <w:r w:rsidR="005A50EE" w:rsidRPr="00F27277">
              <w:rPr>
                <w:rFonts w:ascii="Garamond" w:hAnsi="Garamond"/>
                <w:b/>
              </w:rPr>
              <w:t>RE</w:t>
            </w:r>
          </w:p>
        </w:tc>
        <w:tc>
          <w:tcPr>
            <w:tcW w:w="2506" w:type="dxa"/>
            <w:shd w:val="clear" w:color="auto" w:fill="EBC7F9"/>
          </w:tcPr>
          <w:p w14:paraId="5AEA0D0C" w14:textId="77777777" w:rsidR="005A50EE" w:rsidRPr="0001448C" w:rsidRDefault="005A50EE" w:rsidP="005A50EE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>UC- Concept:</w:t>
            </w:r>
          </w:p>
          <w:p w14:paraId="60037719" w14:textId="77777777" w:rsidR="005A50EE" w:rsidRPr="0001448C" w:rsidRDefault="005A50EE" w:rsidP="005A50EE">
            <w:pPr>
              <w:rPr>
                <w:rFonts w:ascii="Garamond" w:hAnsi="Garamond"/>
                <w:b/>
              </w:rPr>
            </w:pPr>
            <w:r w:rsidRPr="0001448C">
              <w:rPr>
                <w:rFonts w:ascii="Garamond" w:hAnsi="Garamond"/>
                <w:b/>
              </w:rPr>
              <w:t>Creation/ Fall</w:t>
            </w:r>
          </w:p>
          <w:p w14:paraId="7FFCEFF1" w14:textId="77777777" w:rsidR="005A50EE" w:rsidRPr="0001448C" w:rsidRDefault="005A50EE" w:rsidP="005A50EE">
            <w:pPr>
              <w:rPr>
                <w:rFonts w:ascii="Garamond" w:hAnsi="Garamond"/>
                <w:u w:val="single"/>
              </w:rPr>
            </w:pPr>
            <w:r w:rsidRPr="0001448C">
              <w:rPr>
                <w:rFonts w:ascii="Garamond" w:hAnsi="Garamond"/>
              </w:rPr>
              <w:t>Theme: Link with prehistoric creation Key Question: What do Christians learn from the creation story?</w:t>
            </w:r>
          </w:p>
        </w:tc>
        <w:tc>
          <w:tcPr>
            <w:tcW w:w="2089" w:type="dxa"/>
            <w:shd w:val="clear" w:color="auto" w:fill="EBC7F9"/>
          </w:tcPr>
          <w:p w14:paraId="258DE60A" w14:textId="77777777" w:rsidR="005A50EE" w:rsidRPr="0001448C" w:rsidRDefault="005A50EE" w:rsidP="005A50EE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>UC- Concept:</w:t>
            </w:r>
          </w:p>
          <w:p w14:paraId="4FBEE047" w14:textId="77777777" w:rsidR="005A50EE" w:rsidRPr="0001448C" w:rsidRDefault="005A50EE" w:rsidP="005A50EE">
            <w:pPr>
              <w:rPr>
                <w:rFonts w:ascii="Garamond" w:hAnsi="Garamond"/>
                <w:b/>
              </w:rPr>
            </w:pPr>
            <w:r w:rsidRPr="0001448C">
              <w:rPr>
                <w:rFonts w:ascii="Garamond" w:hAnsi="Garamond"/>
                <w:b/>
              </w:rPr>
              <w:t>Incarnation</w:t>
            </w:r>
          </w:p>
          <w:p w14:paraId="68AEEB0B" w14:textId="77777777" w:rsidR="005A50EE" w:rsidRPr="0001448C" w:rsidRDefault="005A50EE" w:rsidP="005A50EE">
            <w:pPr>
              <w:rPr>
                <w:rFonts w:ascii="Garamond" w:hAnsi="Garamond"/>
                <w:u w:val="single"/>
              </w:rPr>
            </w:pPr>
            <w:r w:rsidRPr="0001448C">
              <w:rPr>
                <w:rFonts w:ascii="Garamond" w:hAnsi="Garamond"/>
              </w:rPr>
              <w:t>Theme: Christmas Key Question: What is Trinity?</w:t>
            </w:r>
          </w:p>
        </w:tc>
        <w:tc>
          <w:tcPr>
            <w:tcW w:w="2399" w:type="dxa"/>
            <w:shd w:val="clear" w:color="auto" w:fill="EBC7F9"/>
          </w:tcPr>
          <w:p w14:paraId="197BEA60" w14:textId="77777777" w:rsidR="005A50EE" w:rsidRPr="0001448C" w:rsidRDefault="005A50EE" w:rsidP="005A50EE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DRE Unit </w:t>
            </w:r>
          </w:p>
          <w:p w14:paraId="41DB3580" w14:textId="77777777" w:rsidR="005A50EE" w:rsidRPr="0001448C" w:rsidRDefault="005A50EE" w:rsidP="005A50EE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Concept: Celebration </w:t>
            </w:r>
          </w:p>
          <w:p w14:paraId="0A0ABD91" w14:textId="77777777" w:rsidR="005A50EE" w:rsidRDefault="005A50EE" w:rsidP="005A50EE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>Key Question: Would celebrating Diwali at home and in the community bring a feeling of belonging to a Hindu child?</w:t>
            </w:r>
          </w:p>
          <w:p w14:paraId="63845FFF" w14:textId="77777777" w:rsidR="005A50EE" w:rsidRDefault="005A50EE" w:rsidP="005A50EE">
            <w:pPr>
              <w:rPr>
                <w:rFonts w:ascii="Garamond" w:hAnsi="Garamond"/>
                <w:u w:val="single"/>
              </w:rPr>
            </w:pPr>
          </w:p>
          <w:p w14:paraId="11A03410" w14:textId="42B5EC0B" w:rsidR="005A50EE" w:rsidRPr="00EA3F95" w:rsidRDefault="005A50EE" w:rsidP="005A50EE">
            <w:pPr>
              <w:rPr>
                <w:rFonts w:ascii="Garamond" w:hAnsi="Garamond"/>
                <w:color w:val="FF3399"/>
                <w:u w:val="single"/>
              </w:rPr>
            </w:pPr>
          </w:p>
        </w:tc>
        <w:tc>
          <w:tcPr>
            <w:tcW w:w="2081" w:type="dxa"/>
            <w:shd w:val="clear" w:color="auto" w:fill="EBC7F9"/>
          </w:tcPr>
          <w:p w14:paraId="49FA0501" w14:textId="77777777" w:rsidR="005A50EE" w:rsidRPr="0001448C" w:rsidRDefault="005A50EE" w:rsidP="005A50EE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>UC- Concept:</w:t>
            </w:r>
          </w:p>
          <w:p w14:paraId="179EE43D" w14:textId="77777777" w:rsidR="005A50EE" w:rsidRPr="0001448C" w:rsidRDefault="005A50EE" w:rsidP="005A50EE">
            <w:pPr>
              <w:rPr>
                <w:rFonts w:ascii="Garamond" w:hAnsi="Garamond"/>
                <w:b/>
              </w:rPr>
            </w:pPr>
            <w:r w:rsidRPr="0001448C">
              <w:rPr>
                <w:rFonts w:ascii="Garamond" w:hAnsi="Garamond"/>
                <w:b/>
              </w:rPr>
              <w:t>Salvation</w:t>
            </w:r>
          </w:p>
          <w:p w14:paraId="45A6A8B7" w14:textId="77777777" w:rsidR="005A50EE" w:rsidRPr="0001448C" w:rsidRDefault="005A50EE" w:rsidP="005A50EE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Theme: Easter </w:t>
            </w:r>
          </w:p>
          <w:p w14:paraId="4E1AFD5A" w14:textId="77777777" w:rsidR="005A50EE" w:rsidRDefault="005A50EE" w:rsidP="005A50EE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>Key Question: Why do Christians call the day Jesus died ‘Good Friday’?</w:t>
            </w:r>
          </w:p>
          <w:p w14:paraId="60563218" w14:textId="77777777" w:rsidR="005A50EE" w:rsidRDefault="005A50EE" w:rsidP="005A50EE">
            <w:pPr>
              <w:rPr>
                <w:rFonts w:ascii="Garamond" w:hAnsi="Garamond"/>
              </w:rPr>
            </w:pPr>
          </w:p>
          <w:p w14:paraId="25A342EF" w14:textId="582D41C1" w:rsidR="005A50EE" w:rsidRPr="00EA3F95" w:rsidRDefault="005A50EE" w:rsidP="005A50EE">
            <w:pPr>
              <w:rPr>
                <w:rFonts w:ascii="Garamond" w:hAnsi="Garamond"/>
                <w:color w:val="FF3399"/>
                <w:u w:val="single"/>
              </w:rPr>
            </w:pPr>
          </w:p>
        </w:tc>
        <w:tc>
          <w:tcPr>
            <w:tcW w:w="2324" w:type="dxa"/>
            <w:shd w:val="clear" w:color="auto" w:fill="EBC7F9"/>
          </w:tcPr>
          <w:p w14:paraId="034B851F" w14:textId="77777777" w:rsidR="005A50EE" w:rsidRPr="0001448C" w:rsidRDefault="005A50EE" w:rsidP="005A50EE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DRE Unit </w:t>
            </w:r>
          </w:p>
          <w:p w14:paraId="033EB5E1" w14:textId="77777777" w:rsidR="005A50EE" w:rsidRPr="0001448C" w:rsidRDefault="005A50EE" w:rsidP="005A50EE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Concept: God </w:t>
            </w:r>
          </w:p>
          <w:p w14:paraId="17D43463" w14:textId="77777777" w:rsidR="005A50EE" w:rsidRPr="0001448C" w:rsidRDefault="005A50EE" w:rsidP="005A50EE">
            <w:pPr>
              <w:rPr>
                <w:rFonts w:ascii="Garamond" w:hAnsi="Garamond"/>
                <w:u w:val="single"/>
              </w:rPr>
            </w:pPr>
            <w:r w:rsidRPr="0001448C">
              <w:rPr>
                <w:rFonts w:ascii="Garamond" w:hAnsi="Garamond"/>
              </w:rPr>
              <w:t>Key Question: How can Brahman be everywhere and in everything?</w:t>
            </w:r>
          </w:p>
        </w:tc>
        <w:tc>
          <w:tcPr>
            <w:tcW w:w="2552" w:type="dxa"/>
            <w:shd w:val="clear" w:color="auto" w:fill="EBC7F9"/>
          </w:tcPr>
          <w:p w14:paraId="42EA748E" w14:textId="77777777" w:rsidR="005A50EE" w:rsidRPr="0001448C" w:rsidRDefault="005A50EE" w:rsidP="005A50EE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DRE Unit </w:t>
            </w:r>
          </w:p>
          <w:p w14:paraId="37863F73" w14:textId="77777777" w:rsidR="005A50EE" w:rsidRPr="0001448C" w:rsidRDefault="005A50EE" w:rsidP="005A50EE">
            <w:pPr>
              <w:rPr>
                <w:rFonts w:ascii="Garamond" w:hAnsi="Garamond"/>
                <w:u w:val="single"/>
              </w:rPr>
            </w:pPr>
            <w:r w:rsidRPr="0001448C">
              <w:rPr>
                <w:rFonts w:ascii="Garamond" w:hAnsi="Garamond"/>
              </w:rPr>
              <w:t>Concept: Pilgrimage Key Question: Would visiting the river Ganges feel special to a non-Hindu?</w:t>
            </w:r>
          </w:p>
        </w:tc>
      </w:tr>
      <w:tr w:rsidR="005A50EE" w:rsidRPr="00F27277" w14:paraId="5B0A93F8" w14:textId="77777777" w:rsidTr="001717F8">
        <w:tc>
          <w:tcPr>
            <w:tcW w:w="2346" w:type="dxa"/>
            <w:shd w:val="clear" w:color="auto" w:fill="CCFF99"/>
          </w:tcPr>
          <w:p w14:paraId="226553B6" w14:textId="77777777" w:rsidR="005A50EE" w:rsidRPr="00F27277" w:rsidRDefault="005A50EE" w:rsidP="005A50E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  <w:b/>
              </w:rPr>
            </w:pPr>
            <w:r w:rsidRPr="00F27277">
              <w:rPr>
                <w:rFonts w:ascii="Garamond" w:hAnsi="Garamond"/>
                <w:b/>
              </w:rPr>
              <w:t>Music</w:t>
            </w:r>
          </w:p>
          <w:p w14:paraId="24492816" w14:textId="77777777" w:rsidR="005A50EE" w:rsidRPr="00F27277" w:rsidRDefault="005A50EE" w:rsidP="005A50EE">
            <w:pPr>
              <w:pStyle w:val="bulletundertext"/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>Singing songs and speaking chants and rhymes</w:t>
            </w:r>
          </w:p>
        </w:tc>
        <w:tc>
          <w:tcPr>
            <w:tcW w:w="2506" w:type="dxa"/>
            <w:vMerge w:val="restart"/>
            <w:shd w:val="clear" w:color="auto" w:fill="CCFF99"/>
          </w:tcPr>
          <w:p w14:paraId="2593ABF6" w14:textId="48512533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7428F2D8" w14:textId="0AEB5A6B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I’ve been to Harlem</w:t>
            </w:r>
          </w:p>
        </w:tc>
        <w:tc>
          <w:tcPr>
            <w:tcW w:w="2089" w:type="dxa"/>
            <w:vMerge w:val="restart"/>
            <w:shd w:val="clear" w:color="auto" w:fill="CCFF99"/>
          </w:tcPr>
          <w:p w14:paraId="3040E472" w14:textId="563A3B6E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Sound symmetry</w:t>
            </w:r>
          </w:p>
        </w:tc>
        <w:tc>
          <w:tcPr>
            <w:tcW w:w="2399" w:type="dxa"/>
            <w:vMerge w:val="restart"/>
            <w:shd w:val="clear" w:color="auto" w:fill="CCFF99"/>
          </w:tcPr>
          <w:p w14:paraId="4964B813" w14:textId="4DCD4954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Latin/Salsa</w:t>
            </w:r>
          </w:p>
        </w:tc>
        <w:tc>
          <w:tcPr>
            <w:tcW w:w="2081" w:type="dxa"/>
            <w:vMerge w:val="restart"/>
            <w:shd w:val="clear" w:color="auto" w:fill="CCFF99"/>
          </w:tcPr>
          <w:p w14:paraId="4346F8B3" w14:textId="49B5797A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From a railway carriage</w:t>
            </w:r>
          </w:p>
        </w:tc>
        <w:tc>
          <w:tcPr>
            <w:tcW w:w="2324" w:type="dxa"/>
            <w:vMerge w:val="restart"/>
            <w:shd w:val="clear" w:color="auto" w:fill="CCFF99"/>
          </w:tcPr>
          <w:p w14:paraId="0B60FD20" w14:textId="72C0A399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Create a Rainforest Soundscape</w:t>
            </w:r>
          </w:p>
          <w:p w14:paraId="63511127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7757504A" w14:textId="3529B426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-Layering sounds</w:t>
            </w:r>
          </w:p>
          <w:p w14:paraId="1BF0D964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54563158" w14:textId="7B182906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CCFF99"/>
          </w:tcPr>
          <w:p w14:paraId="54441473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Learning to play the Ocarina</w:t>
            </w:r>
          </w:p>
          <w:p w14:paraId="44FD4D58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0A786C09" w14:textId="03E24F17" w:rsidR="005A50EE" w:rsidRPr="00065A1A" w:rsidRDefault="005A50EE" w:rsidP="005A50EE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Reading music</w:t>
            </w:r>
            <w:r w:rsidRPr="00065A1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3C516DB" w14:textId="49E25234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E7C44" w:rsidRPr="00F27277" w14:paraId="4C519F0B" w14:textId="77777777" w:rsidTr="001717F8">
        <w:tc>
          <w:tcPr>
            <w:tcW w:w="2346" w:type="dxa"/>
            <w:shd w:val="clear" w:color="auto" w:fill="CCFF99"/>
          </w:tcPr>
          <w:p w14:paraId="1C07EE37" w14:textId="77777777" w:rsidR="006E7C44" w:rsidRPr="00F27277" w:rsidRDefault="006E7C44" w:rsidP="005A50E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  <w:b/>
              </w:rPr>
            </w:pPr>
          </w:p>
        </w:tc>
        <w:tc>
          <w:tcPr>
            <w:tcW w:w="2506" w:type="dxa"/>
            <w:vMerge/>
            <w:shd w:val="clear" w:color="auto" w:fill="CCFF99"/>
          </w:tcPr>
          <w:p w14:paraId="774A813A" w14:textId="77777777" w:rsidR="006E7C44" w:rsidRPr="00F27277" w:rsidRDefault="006E7C44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CCFF99"/>
          </w:tcPr>
          <w:p w14:paraId="004C98B1" w14:textId="77777777" w:rsidR="006E7C44" w:rsidRDefault="006E7C44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CCFF99"/>
          </w:tcPr>
          <w:p w14:paraId="158A7347" w14:textId="77777777" w:rsidR="006E7C44" w:rsidRDefault="006E7C44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1" w:type="dxa"/>
            <w:vMerge/>
            <w:shd w:val="clear" w:color="auto" w:fill="CCFF99"/>
          </w:tcPr>
          <w:p w14:paraId="7B752E60" w14:textId="77777777" w:rsidR="006E7C44" w:rsidRDefault="006E7C44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CCFF99"/>
          </w:tcPr>
          <w:p w14:paraId="5981214D" w14:textId="77777777" w:rsidR="006E7C44" w:rsidRDefault="006E7C44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CCFF99"/>
          </w:tcPr>
          <w:p w14:paraId="49E75FC3" w14:textId="77777777" w:rsidR="006E7C44" w:rsidRDefault="006E7C44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39B67303" w14:textId="77777777" w:rsidTr="001717F8">
        <w:tc>
          <w:tcPr>
            <w:tcW w:w="2346" w:type="dxa"/>
            <w:shd w:val="clear" w:color="auto" w:fill="CCFF99"/>
          </w:tcPr>
          <w:p w14:paraId="3FDB7037" w14:textId="77777777" w:rsidR="005A50EE" w:rsidRPr="00F27277" w:rsidRDefault="005A50EE" w:rsidP="005A50EE">
            <w:pPr>
              <w:pStyle w:val="bulletundernumbered"/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>play tuned and untuned instruments musically</w:t>
            </w:r>
          </w:p>
        </w:tc>
        <w:tc>
          <w:tcPr>
            <w:tcW w:w="2506" w:type="dxa"/>
            <w:vMerge/>
            <w:shd w:val="clear" w:color="auto" w:fill="CCFF99"/>
          </w:tcPr>
          <w:p w14:paraId="606CCB57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CCFF99"/>
          </w:tcPr>
          <w:p w14:paraId="48C1AEE2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CCFF99"/>
          </w:tcPr>
          <w:p w14:paraId="495EEB9E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1" w:type="dxa"/>
            <w:vMerge/>
            <w:shd w:val="clear" w:color="auto" w:fill="CCFF99"/>
          </w:tcPr>
          <w:p w14:paraId="5981EC3B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CCFF99"/>
          </w:tcPr>
          <w:p w14:paraId="6850797C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CCFF99"/>
          </w:tcPr>
          <w:p w14:paraId="72517305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5E9B3A8C" w14:textId="77777777" w:rsidTr="001717F8">
        <w:tc>
          <w:tcPr>
            <w:tcW w:w="2346" w:type="dxa"/>
            <w:shd w:val="clear" w:color="auto" w:fill="CCFF99"/>
          </w:tcPr>
          <w:p w14:paraId="27671F05" w14:textId="77777777" w:rsidR="005A50EE" w:rsidRPr="00F27277" w:rsidRDefault="005A50EE" w:rsidP="005A50EE">
            <w:pPr>
              <w:pStyle w:val="bulletundernumbered"/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>listen with concentration and understanding to a range of high-quality live and recorded music</w:t>
            </w:r>
          </w:p>
        </w:tc>
        <w:tc>
          <w:tcPr>
            <w:tcW w:w="2506" w:type="dxa"/>
            <w:vMerge/>
            <w:shd w:val="clear" w:color="auto" w:fill="CCFF99"/>
          </w:tcPr>
          <w:p w14:paraId="3A1DCFFE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CCFF99"/>
          </w:tcPr>
          <w:p w14:paraId="24C12090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CCFF99"/>
          </w:tcPr>
          <w:p w14:paraId="200AED43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1" w:type="dxa"/>
            <w:vMerge/>
            <w:shd w:val="clear" w:color="auto" w:fill="CCFF99"/>
          </w:tcPr>
          <w:p w14:paraId="5E3CD89D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CCFF99"/>
          </w:tcPr>
          <w:p w14:paraId="5F4EDE7E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CCFF99"/>
          </w:tcPr>
          <w:p w14:paraId="6FBA7158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2CE1F22C" w14:textId="77777777" w:rsidTr="001717F8">
        <w:tc>
          <w:tcPr>
            <w:tcW w:w="2346" w:type="dxa"/>
            <w:shd w:val="clear" w:color="auto" w:fill="CCFF99"/>
          </w:tcPr>
          <w:p w14:paraId="0421F730" w14:textId="77777777" w:rsidR="005A50EE" w:rsidRPr="00F27277" w:rsidRDefault="005A50EE" w:rsidP="005A50EE">
            <w:pPr>
              <w:pStyle w:val="bulletundernumbered"/>
              <w:spacing w:after="0" w:line="240" w:lineRule="auto"/>
              <w:rPr>
                <w:rFonts w:ascii="Garamond" w:hAnsi="Garamond"/>
              </w:rPr>
            </w:pPr>
            <w:r w:rsidRPr="00F27277">
              <w:rPr>
                <w:rFonts w:ascii="Garamond" w:hAnsi="Garamond"/>
              </w:rPr>
              <w:t>experiment with, create, select and combine sounds using the inter-related dimensions of music</w:t>
            </w:r>
          </w:p>
        </w:tc>
        <w:tc>
          <w:tcPr>
            <w:tcW w:w="2506" w:type="dxa"/>
            <w:vMerge/>
            <w:shd w:val="clear" w:color="auto" w:fill="CCFF99"/>
          </w:tcPr>
          <w:p w14:paraId="26149640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CCFF99"/>
          </w:tcPr>
          <w:p w14:paraId="7ED4D65C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CCFF99"/>
          </w:tcPr>
          <w:p w14:paraId="463081B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1" w:type="dxa"/>
            <w:vMerge/>
            <w:shd w:val="clear" w:color="auto" w:fill="CCFF99"/>
          </w:tcPr>
          <w:p w14:paraId="4DECC103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4" w:type="dxa"/>
            <w:vMerge/>
            <w:shd w:val="clear" w:color="auto" w:fill="CCFF99"/>
          </w:tcPr>
          <w:p w14:paraId="0EB57C2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CCFF99"/>
          </w:tcPr>
          <w:p w14:paraId="636821B4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A50EE" w:rsidRPr="00F27277" w14:paraId="1C74A38C" w14:textId="77777777" w:rsidTr="001717F8">
        <w:tc>
          <w:tcPr>
            <w:tcW w:w="2346" w:type="dxa"/>
            <w:shd w:val="clear" w:color="auto" w:fill="00B050"/>
          </w:tcPr>
          <w:p w14:paraId="5FB761FC" w14:textId="76955727" w:rsidR="005A50EE" w:rsidRPr="00F27277" w:rsidRDefault="005A50EE" w:rsidP="005A50E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Climate and Sustainability Education</w:t>
            </w:r>
          </w:p>
        </w:tc>
        <w:tc>
          <w:tcPr>
            <w:tcW w:w="4595" w:type="dxa"/>
            <w:gridSpan w:val="2"/>
            <w:shd w:val="clear" w:color="auto" w:fill="00B050"/>
          </w:tcPr>
          <w:p w14:paraId="401EA56C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Recycling focus</w:t>
            </w:r>
          </w:p>
          <w:p w14:paraId="72BCEA7C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-Reduce</w:t>
            </w:r>
          </w:p>
          <w:p w14:paraId="547C9779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-Reuse</w:t>
            </w:r>
          </w:p>
          <w:p w14:paraId="4ACBE3AF" w14:textId="5948F0DB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-Recycle</w:t>
            </w:r>
          </w:p>
          <w:p w14:paraId="5E4CEC68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5E6A3DB2" w14:textId="545E83A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Attitude towards reducing consumption and usage.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( Food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 water, resources, energy etc)</w:t>
            </w:r>
          </w:p>
          <w:p w14:paraId="48ED8059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6A1CA5D9" w14:textId="6B1A6461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Important Climate activists</w:t>
            </w:r>
          </w:p>
        </w:tc>
        <w:tc>
          <w:tcPr>
            <w:tcW w:w="4480" w:type="dxa"/>
            <w:gridSpan w:val="2"/>
            <w:shd w:val="clear" w:color="auto" w:fill="00B050"/>
          </w:tcPr>
          <w:p w14:paraId="6479EEE9" w14:textId="442B2683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Food Miles- How sustainable is your packed lunch? Fairtrade produce</w:t>
            </w:r>
          </w:p>
          <w:p w14:paraId="2CC73170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12A0B80F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36DF0DCE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Biodiversity- How can we have an impact on our outdoor environment?</w:t>
            </w:r>
          </w:p>
          <w:p w14:paraId="4B11C68F" w14:textId="6E89C888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shd w:val="clear" w:color="auto" w:fill="00B050"/>
          </w:tcPr>
          <w:p w14:paraId="5699FB21" w14:textId="6C43FF52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Impact of climate change and sustainability in our local environment.</w:t>
            </w:r>
          </w:p>
          <w:p w14:paraId="07A6E0EF" w14:textId="77777777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6CB74C05" w14:textId="5BDA7D55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Deforestation.</w:t>
            </w:r>
          </w:p>
          <w:p w14:paraId="6806FDD8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54ECD357" w14:textId="5B78F91B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Our impact on the world around us (Linked to Rainforests)</w:t>
            </w:r>
          </w:p>
        </w:tc>
      </w:tr>
      <w:tr w:rsidR="005A50EE" w:rsidRPr="00F27277" w14:paraId="004DFDA8" w14:textId="77777777" w:rsidTr="001717F8">
        <w:tc>
          <w:tcPr>
            <w:tcW w:w="2346" w:type="dxa"/>
            <w:shd w:val="clear" w:color="auto" w:fill="00B0F0"/>
          </w:tcPr>
          <w:p w14:paraId="00078FE1" w14:textId="16AA2C69" w:rsidR="005A50EE" w:rsidRDefault="005A50EE" w:rsidP="005A50E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Outdoor Learning</w:t>
            </w:r>
          </w:p>
        </w:tc>
        <w:tc>
          <w:tcPr>
            <w:tcW w:w="2506" w:type="dxa"/>
            <w:shd w:val="clear" w:color="auto" w:fill="00B0F0"/>
          </w:tcPr>
          <w:p w14:paraId="16857393" w14:textId="16FAFDDB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Geography- Mapping and orienteering skills.</w:t>
            </w:r>
          </w:p>
          <w:p w14:paraId="35E9808B" w14:textId="59F520FF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2BFFC1F0" w14:textId="62F439D8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Science- Plants, identifying types of trees </w:t>
            </w:r>
          </w:p>
          <w:p w14:paraId="2349A18E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3D2758D2" w14:textId="18AF973C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00B0F0"/>
          </w:tcPr>
          <w:p w14:paraId="452B344C" w14:textId="77777777" w:rsidR="001717F8" w:rsidRDefault="001717F8" w:rsidP="001717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Science- Light/Shadows</w:t>
            </w:r>
          </w:p>
          <w:p w14:paraId="29873EF8" w14:textId="333FDEEE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00B0F0"/>
          </w:tcPr>
          <w:p w14:paraId="05F3C914" w14:textId="5A61B8A3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PSHE- Healthy body, growing food</w:t>
            </w:r>
          </w:p>
          <w:p w14:paraId="71F52B0A" w14:textId="48162C5F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24AB7386" w14:textId="34581612" w:rsidR="005A50EE" w:rsidRDefault="001717F8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Science- Rocks and Fossils</w:t>
            </w:r>
          </w:p>
          <w:p w14:paraId="619345A9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44876691" w14:textId="770E749E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00B0F0"/>
          </w:tcPr>
          <w:p w14:paraId="536D24A2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PSHE- Healthy body, growing food</w:t>
            </w:r>
          </w:p>
          <w:p w14:paraId="6BF98CD7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0364F25F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Science- Plants, how plants operate</w:t>
            </w:r>
          </w:p>
          <w:p w14:paraId="1976A48A" w14:textId="1D233D76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00B0F0"/>
          </w:tcPr>
          <w:p w14:paraId="69CF4292" w14:textId="5E27E79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Music- Creating rainforest sound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scapes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 using natural materials.</w:t>
            </w:r>
          </w:p>
          <w:p w14:paraId="3BEC61B9" w14:textId="52B2CA8D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30116B39" w14:textId="404904F9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Science- Forces and Magnets</w:t>
            </w:r>
          </w:p>
          <w:p w14:paraId="77931021" w14:textId="4F39C4FD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00B0F0"/>
          </w:tcPr>
          <w:p w14:paraId="62732D82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Forest school-</w:t>
            </w:r>
          </w:p>
          <w:p w14:paraId="5955E133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Art focused</w:t>
            </w:r>
          </w:p>
          <w:p w14:paraId="6B1E0507" w14:textId="77777777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  <w:p w14:paraId="022F72A8" w14:textId="4C800BED" w:rsidR="005A50EE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Art- Outdoor artists</w:t>
            </w:r>
          </w:p>
          <w:p w14:paraId="5FDEC590" w14:textId="79B3CF95" w:rsidR="005A50EE" w:rsidRPr="00F27277" w:rsidRDefault="005A50EE" w:rsidP="005A50EE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3145E85" w14:textId="77777777" w:rsidR="00BD78AB" w:rsidRPr="00F27277" w:rsidRDefault="00BD78AB" w:rsidP="00B53A25">
      <w:pPr>
        <w:rPr>
          <w:rFonts w:ascii="Garamond" w:hAnsi="Garamond"/>
          <w:sz w:val="24"/>
          <w:szCs w:val="24"/>
        </w:rPr>
      </w:pPr>
    </w:p>
    <w:sectPr w:rsidR="00BD78AB" w:rsidRPr="00F27277" w:rsidSect="008747C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3F90"/>
      </v:shape>
    </w:pict>
  </w:numPicBullet>
  <w:abstractNum w:abstractNumId="0" w15:restartNumberingAfterBreak="0">
    <w:nsid w:val="03255264"/>
    <w:multiLevelType w:val="hybridMultilevel"/>
    <w:tmpl w:val="F87E82A2"/>
    <w:lvl w:ilvl="0" w:tplc="F91C634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0B89"/>
    <w:multiLevelType w:val="hybridMultilevel"/>
    <w:tmpl w:val="4CB42B9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11B00"/>
    <w:multiLevelType w:val="hybridMultilevel"/>
    <w:tmpl w:val="A3BCDCEA"/>
    <w:lvl w:ilvl="0" w:tplc="C58E7108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7A9"/>
    <w:multiLevelType w:val="hybridMultilevel"/>
    <w:tmpl w:val="4E92CE7C"/>
    <w:lvl w:ilvl="0" w:tplc="80C80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A3284"/>
    <w:multiLevelType w:val="hybridMultilevel"/>
    <w:tmpl w:val="536CD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E408F"/>
    <w:multiLevelType w:val="hybridMultilevel"/>
    <w:tmpl w:val="F3D26B6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66B7A"/>
    <w:multiLevelType w:val="hybridMultilevel"/>
    <w:tmpl w:val="7A7E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61F47"/>
    <w:multiLevelType w:val="multilevel"/>
    <w:tmpl w:val="569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726B4"/>
    <w:multiLevelType w:val="hybridMultilevel"/>
    <w:tmpl w:val="1E7E08F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4"/>
  </w:num>
  <w:num w:numId="5">
    <w:abstractNumId w:val="15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96"/>
    <w:rsid w:val="0000468A"/>
    <w:rsid w:val="000140FB"/>
    <w:rsid w:val="0002100A"/>
    <w:rsid w:val="00036545"/>
    <w:rsid w:val="0004195B"/>
    <w:rsid w:val="00065A1A"/>
    <w:rsid w:val="0008053C"/>
    <w:rsid w:val="00084056"/>
    <w:rsid w:val="000842C5"/>
    <w:rsid w:val="000935F4"/>
    <w:rsid w:val="000E4405"/>
    <w:rsid w:val="000E783B"/>
    <w:rsid w:val="001029CD"/>
    <w:rsid w:val="00106C29"/>
    <w:rsid w:val="0012298C"/>
    <w:rsid w:val="0016103E"/>
    <w:rsid w:val="001717F8"/>
    <w:rsid w:val="001809F1"/>
    <w:rsid w:val="001A5337"/>
    <w:rsid w:val="001B5111"/>
    <w:rsid w:val="001D3995"/>
    <w:rsid w:val="001F4915"/>
    <w:rsid w:val="00203505"/>
    <w:rsid w:val="0020620B"/>
    <w:rsid w:val="002123CB"/>
    <w:rsid w:val="00221C91"/>
    <w:rsid w:val="00227468"/>
    <w:rsid w:val="002320D0"/>
    <w:rsid w:val="00245CAF"/>
    <w:rsid w:val="00251045"/>
    <w:rsid w:val="00271A73"/>
    <w:rsid w:val="00274860"/>
    <w:rsid w:val="00282726"/>
    <w:rsid w:val="00283457"/>
    <w:rsid w:val="00291090"/>
    <w:rsid w:val="002F7C73"/>
    <w:rsid w:val="00311D00"/>
    <w:rsid w:val="00317446"/>
    <w:rsid w:val="00326B75"/>
    <w:rsid w:val="003360C1"/>
    <w:rsid w:val="003457DB"/>
    <w:rsid w:val="003465D5"/>
    <w:rsid w:val="00350DBF"/>
    <w:rsid w:val="003733E9"/>
    <w:rsid w:val="00391CF0"/>
    <w:rsid w:val="00397C1E"/>
    <w:rsid w:val="003A0F9D"/>
    <w:rsid w:val="003A4DF8"/>
    <w:rsid w:val="003C0FA7"/>
    <w:rsid w:val="003D73F1"/>
    <w:rsid w:val="00441918"/>
    <w:rsid w:val="004440A4"/>
    <w:rsid w:val="00467704"/>
    <w:rsid w:val="00481670"/>
    <w:rsid w:val="00485F79"/>
    <w:rsid w:val="00487242"/>
    <w:rsid w:val="004B1ABE"/>
    <w:rsid w:val="004B667F"/>
    <w:rsid w:val="004D0843"/>
    <w:rsid w:val="004D43AD"/>
    <w:rsid w:val="004D4BE0"/>
    <w:rsid w:val="004E19FB"/>
    <w:rsid w:val="004E5F75"/>
    <w:rsid w:val="004F264A"/>
    <w:rsid w:val="00504078"/>
    <w:rsid w:val="00511505"/>
    <w:rsid w:val="005214CD"/>
    <w:rsid w:val="00521580"/>
    <w:rsid w:val="00527AEF"/>
    <w:rsid w:val="0054657B"/>
    <w:rsid w:val="005812FB"/>
    <w:rsid w:val="005942D4"/>
    <w:rsid w:val="00594B72"/>
    <w:rsid w:val="005A02DE"/>
    <w:rsid w:val="005A50EE"/>
    <w:rsid w:val="005B537D"/>
    <w:rsid w:val="005E5DFE"/>
    <w:rsid w:val="00604ED9"/>
    <w:rsid w:val="006262F2"/>
    <w:rsid w:val="00630DDF"/>
    <w:rsid w:val="00640B32"/>
    <w:rsid w:val="00682722"/>
    <w:rsid w:val="006E7C44"/>
    <w:rsid w:val="00766D2B"/>
    <w:rsid w:val="007A6AAC"/>
    <w:rsid w:val="007B71BB"/>
    <w:rsid w:val="007C21B8"/>
    <w:rsid w:val="007E0E83"/>
    <w:rsid w:val="007E48B0"/>
    <w:rsid w:val="007F4535"/>
    <w:rsid w:val="00824502"/>
    <w:rsid w:val="00832ADA"/>
    <w:rsid w:val="0084694D"/>
    <w:rsid w:val="00867E68"/>
    <w:rsid w:val="008740A0"/>
    <w:rsid w:val="008747C1"/>
    <w:rsid w:val="00874E28"/>
    <w:rsid w:val="008A2D9D"/>
    <w:rsid w:val="008A3B13"/>
    <w:rsid w:val="008B56D8"/>
    <w:rsid w:val="008C262C"/>
    <w:rsid w:val="008D52EC"/>
    <w:rsid w:val="008D6D7D"/>
    <w:rsid w:val="008F4447"/>
    <w:rsid w:val="009055BF"/>
    <w:rsid w:val="0091025E"/>
    <w:rsid w:val="00943256"/>
    <w:rsid w:val="0096722E"/>
    <w:rsid w:val="00997097"/>
    <w:rsid w:val="009B1F11"/>
    <w:rsid w:val="009B63B2"/>
    <w:rsid w:val="009C25A4"/>
    <w:rsid w:val="00A13206"/>
    <w:rsid w:val="00A216B3"/>
    <w:rsid w:val="00A24896"/>
    <w:rsid w:val="00A37E19"/>
    <w:rsid w:val="00A4422D"/>
    <w:rsid w:val="00A51E16"/>
    <w:rsid w:val="00A60B82"/>
    <w:rsid w:val="00AD5B57"/>
    <w:rsid w:val="00B07948"/>
    <w:rsid w:val="00B46D72"/>
    <w:rsid w:val="00B53A25"/>
    <w:rsid w:val="00B738FD"/>
    <w:rsid w:val="00B94550"/>
    <w:rsid w:val="00BA7214"/>
    <w:rsid w:val="00BB19F4"/>
    <w:rsid w:val="00BB3E29"/>
    <w:rsid w:val="00BB7922"/>
    <w:rsid w:val="00BC52FB"/>
    <w:rsid w:val="00BD78AB"/>
    <w:rsid w:val="00BF2B03"/>
    <w:rsid w:val="00C260B4"/>
    <w:rsid w:val="00C52C9F"/>
    <w:rsid w:val="00C63BCB"/>
    <w:rsid w:val="00C75FC2"/>
    <w:rsid w:val="00C81BA0"/>
    <w:rsid w:val="00C905CD"/>
    <w:rsid w:val="00C95A0E"/>
    <w:rsid w:val="00C97638"/>
    <w:rsid w:val="00CA7243"/>
    <w:rsid w:val="00CA7420"/>
    <w:rsid w:val="00CB3F15"/>
    <w:rsid w:val="00CC69BB"/>
    <w:rsid w:val="00CD4ED6"/>
    <w:rsid w:val="00D22276"/>
    <w:rsid w:val="00D22A0D"/>
    <w:rsid w:val="00D23030"/>
    <w:rsid w:val="00D2728B"/>
    <w:rsid w:val="00D72009"/>
    <w:rsid w:val="00D8051A"/>
    <w:rsid w:val="00D96451"/>
    <w:rsid w:val="00DE591D"/>
    <w:rsid w:val="00E27AB2"/>
    <w:rsid w:val="00E435A5"/>
    <w:rsid w:val="00E57433"/>
    <w:rsid w:val="00E77F6B"/>
    <w:rsid w:val="00E84D8E"/>
    <w:rsid w:val="00E91D9A"/>
    <w:rsid w:val="00EA3F95"/>
    <w:rsid w:val="00EB1F84"/>
    <w:rsid w:val="00EB72BD"/>
    <w:rsid w:val="00EC7D82"/>
    <w:rsid w:val="00EF6BCB"/>
    <w:rsid w:val="00F12628"/>
    <w:rsid w:val="00F27277"/>
    <w:rsid w:val="00F32B3A"/>
    <w:rsid w:val="00F61663"/>
    <w:rsid w:val="00F7483F"/>
    <w:rsid w:val="00F80C9E"/>
    <w:rsid w:val="00F87ECC"/>
    <w:rsid w:val="00FD588A"/>
    <w:rsid w:val="00FD78E7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EF50C1"/>
  <w15:docId w15:val="{28E98B0F-B961-41A2-9E85-165A5A34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28B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48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27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5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50EE"/>
  </w:style>
  <w:style w:type="character" w:customStyle="1" w:styleId="eop">
    <w:name w:val="eop"/>
    <w:basedOn w:val="DefaultParagraphFont"/>
    <w:rsid w:val="005A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2T17:53:16.448"/>
    </inkml:context>
    <inkml:brush xml:id="br0">
      <inkml:brushProperty name="width" value="0.045" units="cm"/>
      <inkml:brushProperty name="height" value="0.045" units="cm"/>
    </inkml:brush>
    <inkml:brush xml:id="br1">
      <inkml:brushProperty name="width" value="0.05" units="cm"/>
      <inkml:brushProperty name="height" value="0.05" units="cm"/>
    </inkml:brush>
  </inkml:definitions>
  <inkml:trace contextRef="#ctx0" brushRef="#br0">0 8470 16400,'0'0'0,"0"37"0,0 5 0,0-7 0,0 5 0,0 0 0,0-8 0,0-8 0,0-9 0</inkml:trace>
  <inkml:trace contextRef="#ctx0" brushRef="#br1" timeOffset="1">0 1 16400,'0'0'0,"0"3"0</inkml:trace>
  <inkml:trace contextRef="#ctx0" brushRef="#br1" timeOffset="2">0 7827 16400,'0'0'0,"0"-1"0,0-1 0,0 7 0,0 7 0,0 3 0,7 6 0,24 2 0,-11-5 0,-18 5 0,-7-4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2T17:53:16.020"/>
    </inkml:context>
    <inkml:brush xml:id="br0">
      <inkml:brushProperty name="width" value="0.045" units="cm"/>
      <inkml:brushProperty name="height" value="0.045" units="cm"/>
    </inkml:brush>
  </inkml:definitions>
  <inkml:trace contextRef="#ctx0" brushRef="#br0">0 1 16400,'0'0'0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Page</dc:creator>
  <cp:keywords/>
  <dc:description/>
  <cp:lastModifiedBy>Emma Jennings</cp:lastModifiedBy>
  <cp:revision>13</cp:revision>
  <cp:lastPrinted>2024-08-29T13:02:00Z</cp:lastPrinted>
  <dcterms:created xsi:type="dcterms:W3CDTF">2025-07-02T16:00:00Z</dcterms:created>
  <dcterms:modified xsi:type="dcterms:W3CDTF">2025-09-01T10:41:00Z</dcterms:modified>
</cp:coreProperties>
</file>