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96"/>
        <w:gridCol w:w="968"/>
        <w:gridCol w:w="69"/>
        <w:gridCol w:w="3383"/>
        <w:gridCol w:w="2077"/>
        <w:gridCol w:w="141"/>
        <w:gridCol w:w="5754"/>
      </w:tblGrid>
      <w:tr w:rsidR="0037484C" w:rsidRPr="008E620C" w14:paraId="19A162F8" w14:textId="77777777" w:rsidTr="00D5646B">
        <w:trPr>
          <w:trHeight w:val="423"/>
        </w:trPr>
        <w:tc>
          <w:tcPr>
            <w:tcW w:w="4033" w:type="dxa"/>
            <w:gridSpan w:val="3"/>
          </w:tcPr>
          <w:p w14:paraId="0550107A" w14:textId="77777777" w:rsidR="0037484C" w:rsidRPr="008E620C" w:rsidRDefault="0037484C" w:rsidP="0014567B">
            <w:pPr>
              <w:tabs>
                <w:tab w:val="left" w:pos="4395"/>
              </w:tabs>
              <w:rPr>
                <w:rFonts w:ascii="Garamond" w:hAnsi="Garamond"/>
                <w:b/>
                <w:bCs/>
              </w:rPr>
            </w:pPr>
            <w:r w:rsidRPr="008E620C">
              <w:rPr>
                <w:rFonts w:ascii="Garamond" w:hAnsi="Garamond"/>
                <w:b/>
                <w:bCs/>
              </w:rPr>
              <w:t xml:space="preserve">Year Group - </w:t>
            </w:r>
            <w:r w:rsidR="00951E23" w:rsidRPr="008E620C">
              <w:rPr>
                <w:rFonts w:ascii="Garamond" w:hAnsi="Garamond"/>
                <w:b/>
                <w:bCs/>
              </w:rPr>
              <w:t>Three</w:t>
            </w:r>
          </w:p>
        </w:tc>
        <w:tc>
          <w:tcPr>
            <w:tcW w:w="3383" w:type="dxa"/>
          </w:tcPr>
          <w:p w14:paraId="6B94C31A" w14:textId="77777777" w:rsidR="0037484C" w:rsidRPr="008E620C" w:rsidRDefault="0037484C" w:rsidP="0014567B">
            <w:pPr>
              <w:tabs>
                <w:tab w:val="left" w:pos="4395"/>
              </w:tabs>
              <w:rPr>
                <w:rFonts w:ascii="Garamond" w:hAnsi="Garamond"/>
                <w:b/>
                <w:bCs/>
              </w:rPr>
            </w:pPr>
            <w:r w:rsidRPr="008E620C">
              <w:rPr>
                <w:rFonts w:ascii="Garamond" w:hAnsi="Garamond"/>
                <w:b/>
                <w:bCs/>
              </w:rPr>
              <w:t xml:space="preserve">Term – </w:t>
            </w:r>
            <w:r w:rsidR="00654D1A">
              <w:rPr>
                <w:rFonts w:ascii="Garamond" w:hAnsi="Garamond"/>
                <w:b/>
                <w:bCs/>
              </w:rPr>
              <w:t>Autumn</w:t>
            </w:r>
          </w:p>
        </w:tc>
        <w:tc>
          <w:tcPr>
            <w:tcW w:w="7972" w:type="dxa"/>
            <w:gridSpan w:val="3"/>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8E620C" w14:paraId="39E1FECE"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50DB1C8"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6A30E1" w14:textId="77777777" w:rsidR="0037484C" w:rsidRPr="008E620C" w:rsidRDefault="0037484C" w:rsidP="00B55A90">
                  <w:pPr>
                    <w:tabs>
                      <w:tab w:val="left" w:pos="4395"/>
                    </w:tabs>
                    <w:spacing w:after="0"/>
                    <w:rPr>
                      <w:rFonts w:ascii="Garamond" w:hAnsi="Garamond"/>
                      <w:b/>
                    </w:rPr>
                  </w:pPr>
                  <w:r w:rsidRPr="008E620C">
                    <w:rPr>
                      <w:rFonts w:ascii="Garamond" w:hAnsi="Garamond"/>
                      <w:b/>
                    </w:rPr>
                    <w:t xml:space="preserve">To help grow resourceful, resilient and reflective children who are equipped with the skills, knowledge and tenacity empower themselves, their learning throughout their lives. </w:t>
                  </w:r>
                </w:p>
              </w:tc>
            </w:tr>
            <w:tr w:rsidR="0037484C" w:rsidRPr="008E620C" w14:paraId="4BC74BFD"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2DF90139"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B0C01F" w14:textId="77777777" w:rsidR="0037484C" w:rsidRPr="008E620C" w:rsidRDefault="0037484C" w:rsidP="00B55A90">
                  <w:pPr>
                    <w:tabs>
                      <w:tab w:val="left" w:pos="4395"/>
                    </w:tabs>
                    <w:spacing w:after="0"/>
                    <w:rPr>
                      <w:rFonts w:ascii="Garamond" w:hAnsi="Garamond"/>
                      <w:b/>
                    </w:rPr>
                  </w:pPr>
                  <w:r w:rsidRPr="008E620C">
                    <w:rPr>
                      <w:rFonts w:ascii="Garamond" w:hAnsi="Garamond"/>
                      <w:b/>
                    </w:rPr>
                    <w:t xml:space="preserve">To inspire and enrich lives beyond current opportunities and </w:t>
                  </w:r>
                  <w:proofErr w:type="gramStart"/>
                  <w:r w:rsidRPr="008E620C">
                    <w:rPr>
                      <w:rFonts w:ascii="Garamond" w:hAnsi="Garamond"/>
                      <w:b/>
                    </w:rPr>
                    <w:t>experiences  in</w:t>
                  </w:r>
                  <w:proofErr w:type="gramEnd"/>
                  <w:r w:rsidRPr="008E620C">
                    <w:rPr>
                      <w:rFonts w:ascii="Garamond" w:hAnsi="Garamond"/>
                      <w:b/>
                    </w:rPr>
                    <w:t xml:space="preserve"> order to open minds to the potential their future holds</w:t>
                  </w:r>
                </w:p>
              </w:tc>
            </w:tr>
            <w:tr w:rsidR="0037484C" w:rsidRPr="008E620C" w14:paraId="6C11A9FB"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37BB03E0"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906F7C" w14:textId="77777777" w:rsidR="0037484C" w:rsidRPr="008E620C" w:rsidRDefault="0037484C" w:rsidP="00B55A90">
                  <w:pPr>
                    <w:tabs>
                      <w:tab w:val="left" w:pos="4395"/>
                    </w:tabs>
                    <w:spacing w:after="0"/>
                    <w:rPr>
                      <w:rFonts w:ascii="Garamond" w:hAnsi="Garamond"/>
                      <w:b/>
                    </w:rPr>
                  </w:pPr>
                  <w:r w:rsidRPr="008E620C">
                    <w:rPr>
                      <w:rFonts w:ascii="Garamond" w:hAnsi="Garamond"/>
                      <w:b/>
                    </w:rPr>
                    <w:t>To be a multi-cultural, inclusive community of individuals loved by God who feel valued and involved where we create qualities of character to enable people to flourish.</w:t>
                  </w:r>
                </w:p>
              </w:tc>
            </w:tr>
            <w:tr w:rsidR="0037484C" w:rsidRPr="008E620C" w14:paraId="28034C4C"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7CB2FC63"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896C0E" w14:textId="77777777" w:rsidR="0037484C" w:rsidRPr="008E620C" w:rsidRDefault="0037484C" w:rsidP="00B55A90">
                  <w:pPr>
                    <w:tabs>
                      <w:tab w:val="left" w:pos="4395"/>
                    </w:tabs>
                    <w:spacing w:after="0"/>
                    <w:rPr>
                      <w:rFonts w:ascii="Garamond" w:hAnsi="Garamond"/>
                      <w:b/>
                    </w:rPr>
                  </w:pPr>
                  <w:r w:rsidRPr="008E620C">
                    <w:rPr>
                      <w:rFonts w:ascii="Garamond" w:hAnsi="Garamond"/>
                      <w:b/>
                    </w:rPr>
                    <w:t>That children might know how much that they are loved and valued by so that they might show dignity and respect for themselves and others by carefully and safely thinking through their actions.</w:t>
                  </w:r>
                </w:p>
              </w:tc>
            </w:tr>
          </w:tbl>
          <w:p w14:paraId="2192D927" w14:textId="77777777" w:rsidR="0037484C" w:rsidRPr="008E620C" w:rsidRDefault="0037484C" w:rsidP="0014567B">
            <w:pPr>
              <w:tabs>
                <w:tab w:val="left" w:pos="4395"/>
              </w:tabs>
              <w:rPr>
                <w:rFonts w:ascii="Garamond" w:hAnsi="Garamond"/>
                <w:b/>
                <w:bCs/>
              </w:rPr>
            </w:pPr>
          </w:p>
        </w:tc>
      </w:tr>
      <w:tr w:rsidR="00B55A90" w:rsidRPr="008E620C" w14:paraId="7443B3DB" w14:textId="77777777" w:rsidTr="002A3295">
        <w:trPr>
          <w:trHeight w:val="423"/>
        </w:trPr>
        <w:tc>
          <w:tcPr>
            <w:tcW w:w="7416" w:type="dxa"/>
            <w:gridSpan w:val="4"/>
          </w:tcPr>
          <w:p w14:paraId="5F5E879A" w14:textId="77777777" w:rsidR="004E4E40" w:rsidRPr="008E620C" w:rsidRDefault="00B55A90" w:rsidP="0014567B">
            <w:pPr>
              <w:tabs>
                <w:tab w:val="left" w:pos="4395"/>
              </w:tabs>
              <w:rPr>
                <w:rFonts w:ascii="Garamond" w:hAnsi="Garamond"/>
                <w:b/>
              </w:rPr>
            </w:pPr>
            <w:r w:rsidRPr="008E620C">
              <w:rPr>
                <w:rFonts w:ascii="Garamond" w:hAnsi="Garamond"/>
                <w:b/>
              </w:rPr>
              <w:t>Name of Unit</w:t>
            </w:r>
            <w:r w:rsidR="00D43B42" w:rsidRPr="008E620C">
              <w:rPr>
                <w:rFonts w:ascii="Garamond" w:hAnsi="Garamond"/>
                <w:b/>
              </w:rPr>
              <w:t xml:space="preserve"> Overview</w:t>
            </w:r>
            <w:r w:rsidRPr="008E620C">
              <w:rPr>
                <w:rFonts w:ascii="Garamond" w:hAnsi="Garamond"/>
                <w:b/>
              </w:rPr>
              <w:t xml:space="preserve"> </w:t>
            </w:r>
            <w:proofErr w:type="gramStart"/>
            <w:r w:rsidRPr="008E620C">
              <w:rPr>
                <w:rFonts w:ascii="Garamond" w:hAnsi="Garamond"/>
                <w:b/>
              </w:rPr>
              <w:t xml:space="preserve">– </w:t>
            </w:r>
            <w:r w:rsidR="00F37578" w:rsidRPr="008E620C">
              <w:rPr>
                <w:rFonts w:ascii="Garamond" w:hAnsi="Garamond"/>
                <w:b/>
              </w:rPr>
              <w:t xml:space="preserve"> </w:t>
            </w:r>
            <w:r w:rsidR="00654D1A">
              <w:rPr>
                <w:rFonts w:ascii="Garamond" w:hAnsi="Garamond"/>
                <w:b/>
              </w:rPr>
              <w:t>Stone</w:t>
            </w:r>
            <w:proofErr w:type="gramEnd"/>
            <w:r w:rsidR="00654D1A">
              <w:rPr>
                <w:rFonts w:ascii="Garamond" w:hAnsi="Garamond"/>
                <w:b/>
              </w:rPr>
              <w:t xml:space="preserve"> Age </w:t>
            </w:r>
          </w:p>
          <w:p w14:paraId="48851209" w14:textId="77777777" w:rsidR="004E4E40" w:rsidRPr="008E620C" w:rsidRDefault="004E4E40" w:rsidP="0014567B">
            <w:pPr>
              <w:tabs>
                <w:tab w:val="left" w:pos="4395"/>
              </w:tabs>
              <w:rPr>
                <w:rFonts w:ascii="Garamond" w:hAnsi="Garamond"/>
                <w:b/>
              </w:rPr>
            </w:pPr>
          </w:p>
          <w:p w14:paraId="3411BD1C" w14:textId="77777777" w:rsidR="00B55A90" w:rsidRPr="008E620C" w:rsidRDefault="00B55A90" w:rsidP="00654D1A">
            <w:pPr>
              <w:tabs>
                <w:tab w:val="left" w:pos="4395"/>
              </w:tabs>
              <w:jc w:val="center"/>
              <w:rPr>
                <w:rFonts w:ascii="Garamond" w:hAnsi="Garamond"/>
                <w:b/>
              </w:rPr>
            </w:pPr>
          </w:p>
        </w:tc>
        <w:tc>
          <w:tcPr>
            <w:tcW w:w="7972" w:type="dxa"/>
            <w:gridSpan w:val="3"/>
            <w:vMerge/>
          </w:tcPr>
          <w:p w14:paraId="2790ACD8" w14:textId="77777777" w:rsidR="00B55A90" w:rsidRPr="008E620C" w:rsidRDefault="00B55A90" w:rsidP="0014567B">
            <w:pPr>
              <w:tabs>
                <w:tab w:val="left" w:pos="4395"/>
              </w:tabs>
              <w:rPr>
                <w:rFonts w:ascii="Garamond" w:hAnsi="Garamond"/>
                <w:b/>
                <w:bCs/>
              </w:rPr>
            </w:pPr>
          </w:p>
        </w:tc>
      </w:tr>
      <w:tr w:rsidR="00B55A90" w:rsidRPr="008E620C" w14:paraId="477E5309" w14:textId="77777777" w:rsidTr="008E620C">
        <w:trPr>
          <w:trHeight w:val="1538"/>
        </w:trPr>
        <w:tc>
          <w:tcPr>
            <w:tcW w:w="15388" w:type="dxa"/>
            <w:gridSpan w:val="7"/>
          </w:tcPr>
          <w:p w14:paraId="6457CD25" w14:textId="77777777" w:rsidR="00B55A90" w:rsidRPr="008E620C" w:rsidRDefault="00B55A90" w:rsidP="0014567B">
            <w:pPr>
              <w:rPr>
                <w:rFonts w:ascii="Garamond" w:hAnsi="Garamond"/>
                <w:b/>
              </w:rPr>
            </w:pPr>
            <w:r w:rsidRPr="008E620C">
              <w:rPr>
                <w:rFonts w:ascii="Garamond" w:hAnsi="Garamond"/>
                <w:b/>
              </w:rPr>
              <w:t>Context</w:t>
            </w:r>
            <w:r w:rsidR="00C4277E" w:rsidRPr="008E620C">
              <w:rPr>
                <w:rFonts w:ascii="Garamond" w:hAnsi="Garamond"/>
                <w:b/>
              </w:rPr>
              <w:t xml:space="preserve">, </w:t>
            </w:r>
            <w:r w:rsidRPr="008E620C">
              <w:rPr>
                <w:rFonts w:ascii="Garamond" w:hAnsi="Garamond"/>
                <w:b/>
              </w:rPr>
              <w:t>Big Questions and Wider World impact</w:t>
            </w:r>
          </w:p>
          <w:p w14:paraId="1765F68F" w14:textId="77777777" w:rsidR="00654D1A" w:rsidRPr="00654D1A" w:rsidRDefault="00654D1A" w:rsidP="00654D1A">
            <w:pPr>
              <w:jc w:val="center"/>
              <w:rPr>
                <w:rFonts w:ascii="Garamond" w:hAnsi="Garamond"/>
              </w:rPr>
            </w:pPr>
            <w:r w:rsidRPr="00654D1A">
              <w:rPr>
                <w:rFonts w:ascii="Garamond" w:hAnsi="Garamond"/>
              </w:rPr>
              <w:t>How have things changed since the Stone Age?</w:t>
            </w:r>
          </w:p>
          <w:p w14:paraId="3DB097ED" w14:textId="77777777" w:rsidR="00654D1A" w:rsidRPr="00654D1A" w:rsidRDefault="00654D1A" w:rsidP="00654D1A">
            <w:pPr>
              <w:jc w:val="center"/>
              <w:rPr>
                <w:rFonts w:ascii="Garamond" w:hAnsi="Garamond"/>
              </w:rPr>
            </w:pPr>
            <w:r w:rsidRPr="00654D1A">
              <w:rPr>
                <w:rFonts w:ascii="Garamond" w:hAnsi="Garamond"/>
              </w:rPr>
              <w:t>How did Stone Age people live?</w:t>
            </w:r>
          </w:p>
          <w:p w14:paraId="3AC13FFB" w14:textId="77777777" w:rsidR="00654D1A" w:rsidRPr="00654D1A" w:rsidRDefault="00654D1A" w:rsidP="00654D1A">
            <w:pPr>
              <w:jc w:val="center"/>
              <w:rPr>
                <w:rFonts w:ascii="Garamond" w:hAnsi="Garamond"/>
              </w:rPr>
            </w:pPr>
            <w:r>
              <w:rPr>
                <w:rFonts w:ascii="Garamond" w:hAnsi="Garamond"/>
              </w:rPr>
              <w:t>What can a</w:t>
            </w:r>
            <w:r w:rsidRPr="00654D1A">
              <w:rPr>
                <w:rFonts w:ascii="Garamond" w:hAnsi="Garamond"/>
              </w:rPr>
              <w:t>rtefacts from the past</w:t>
            </w:r>
            <w:r>
              <w:rPr>
                <w:rFonts w:ascii="Garamond" w:hAnsi="Garamond"/>
              </w:rPr>
              <w:t xml:space="preserve"> teach us? </w:t>
            </w:r>
          </w:p>
          <w:p w14:paraId="22C054B4" w14:textId="77777777" w:rsidR="00B55A90" w:rsidRPr="00654D1A" w:rsidRDefault="00654D1A" w:rsidP="00654D1A">
            <w:pPr>
              <w:jc w:val="center"/>
              <w:rPr>
                <w:rFonts w:ascii="Garamond" w:hAnsi="Garamond"/>
              </w:rPr>
            </w:pPr>
            <w:r w:rsidRPr="00654D1A">
              <w:rPr>
                <w:rFonts w:ascii="Garamond" w:hAnsi="Garamond"/>
              </w:rPr>
              <w:t xml:space="preserve">Studying </w:t>
            </w:r>
            <w:r>
              <w:rPr>
                <w:rFonts w:ascii="Garamond" w:hAnsi="Garamond"/>
              </w:rPr>
              <w:t>Geography</w:t>
            </w:r>
            <w:r w:rsidRPr="00654D1A">
              <w:rPr>
                <w:rFonts w:ascii="Garamond" w:hAnsi="Garamond"/>
              </w:rPr>
              <w:t xml:space="preserve"> and history of </w:t>
            </w:r>
            <w:r>
              <w:rPr>
                <w:rFonts w:ascii="Garamond" w:hAnsi="Garamond"/>
              </w:rPr>
              <w:t xml:space="preserve">England and </w:t>
            </w:r>
            <w:proofErr w:type="gramStart"/>
            <w:r>
              <w:rPr>
                <w:rFonts w:ascii="Garamond" w:hAnsi="Garamond"/>
              </w:rPr>
              <w:t>it’s</w:t>
            </w:r>
            <w:proofErr w:type="gramEnd"/>
            <w:r>
              <w:rPr>
                <w:rFonts w:ascii="Garamond" w:hAnsi="Garamond"/>
              </w:rPr>
              <w:t xml:space="preserve"> settlements</w:t>
            </w:r>
          </w:p>
        </w:tc>
      </w:tr>
      <w:tr w:rsidR="00D5646B" w:rsidRPr="008E620C" w14:paraId="5B0B6F52" w14:textId="77777777" w:rsidTr="00D5646B">
        <w:trPr>
          <w:trHeight w:val="406"/>
        </w:trPr>
        <w:tc>
          <w:tcPr>
            <w:tcW w:w="15388" w:type="dxa"/>
            <w:gridSpan w:val="7"/>
            <w:shd w:val="clear" w:color="auto" w:fill="C5E0B3" w:themeFill="accent6" w:themeFillTint="66"/>
          </w:tcPr>
          <w:p w14:paraId="54444B59" w14:textId="77777777" w:rsidR="00D5646B" w:rsidRPr="008E620C" w:rsidRDefault="00D5646B" w:rsidP="00D5646B">
            <w:pPr>
              <w:jc w:val="center"/>
              <w:rPr>
                <w:rFonts w:ascii="Garamond" w:hAnsi="Garamond"/>
                <w:b/>
              </w:rPr>
            </w:pPr>
            <w:r w:rsidRPr="008E620C">
              <w:rPr>
                <w:rFonts w:ascii="Garamond" w:hAnsi="Garamond"/>
                <w:b/>
              </w:rPr>
              <w:t>Subject specific learning areas</w:t>
            </w:r>
          </w:p>
        </w:tc>
      </w:tr>
      <w:tr w:rsidR="000F5D3B" w:rsidRPr="008E620C" w14:paraId="441D67DD" w14:textId="77777777" w:rsidTr="00CC3E1D">
        <w:trPr>
          <w:trHeight w:val="284"/>
        </w:trPr>
        <w:tc>
          <w:tcPr>
            <w:tcW w:w="9634" w:type="dxa"/>
            <w:gridSpan w:val="6"/>
            <w:shd w:val="clear" w:color="auto" w:fill="FF95F2"/>
          </w:tcPr>
          <w:p w14:paraId="60BA7C65" w14:textId="77777777" w:rsidR="000F5D3B" w:rsidRPr="008E620C" w:rsidRDefault="000F5D3B" w:rsidP="00D5646B">
            <w:pPr>
              <w:jc w:val="center"/>
              <w:rPr>
                <w:rFonts w:ascii="Garamond" w:hAnsi="Garamond"/>
                <w:b/>
              </w:rPr>
            </w:pPr>
            <w:r w:rsidRPr="008E620C">
              <w:rPr>
                <w:rFonts w:ascii="Garamond" w:hAnsi="Garamond" w:cs="Arial"/>
                <w:b/>
              </w:rPr>
              <w:t>Science</w:t>
            </w:r>
          </w:p>
        </w:tc>
        <w:tc>
          <w:tcPr>
            <w:tcW w:w="5754" w:type="dxa"/>
            <w:shd w:val="clear" w:color="auto" w:fill="FF95F2"/>
          </w:tcPr>
          <w:p w14:paraId="6D432633" w14:textId="77777777" w:rsidR="000F5D3B" w:rsidRPr="008E620C" w:rsidRDefault="000F5D3B" w:rsidP="00D5646B">
            <w:pPr>
              <w:jc w:val="center"/>
              <w:rPr>
                <w:rFonts w:ascii="Garamond" w:hAnsi="Garamond"/>
                <w:b/>
              </w:rPr>
            </w:pPr>
          </w:p>
        </w:tc>
      </w:tr>
      <w:tr w:rsidR="00300AB6" w:rsidRPr="008E620C" w14:paraId="17E6DA45" w14:textId="77777777" w:rsidTr="00CC3E1D">
        <w:trPr>
          <w:trHeight w:val="284"/>
        </w:trPr>
        <w:tc>
          <w:tcPr>
            <w:tcW w:w="3964" w:type="dxa"/>
            <w:gridSpan w:val="2"/>
            <w:shd w:val="clear" w:color="auto" w:fill="FFFFFF" w:themeFill="background1"/>
          </w:tcPr>
          <w:p w14:paraId="37267482" w14:textId="77777777" w:rsidR="00300AB6" w:rsidRPr="008E620C" w:rsidRDefault="00300AB6" w:rsidP="00D5646B">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shd w:val="clear" w:color="auto" w:fill="FFFFFF" w:themeFill="background1"/>
          </w:tcPr>
          <w:p w14:paraId="5950764B" w14:textId="77777777" w:rsidR="00300AB6" w:rsidRPr="008E620C" w:rsidRDefault="00300AB6" w:rsidP="00300AB6">
            <w:pPr>
              <w:rPr>
                <w:rFonts w:ascii="Garamond" w:hAnsi="Garamond" w:cs="Arial"/>
                <w:b/>
              </w:rPr>
            </w:pPr>
            <w:r w:rsidRPr="008E620C">
              <w:rPr>
                <w:rFonts w:ascii="Garamond" w:hAnsi="Garamond" w:cs="Arial"/>
                <w:b/>
                <w:color w:val="333333"/>
              </w:rPr>
              <w:t>Key year group learning.</w:t>
            </w:r>
          </w:p>
        </w:tc>
        <w:tc>
          <w:tcPr>
            <w:tcW w:w="5754" w:type="dxa"/>
            <w:shd w:val="clear" w:color="auto" w:fill="FFFFFF" w:themeFill="background1"/>
          </w:tcPr>
          <w:p w14:paraId="7ED6F7A1" w14:textId="77777777" w:rsidR="00300AB6" w:rsidRPr="008E620C" w:rsidRDefault="00300AB6" w:rsidP="00D5646B">
            <w:pPr>
              <w:jc w:val="center"/>
              <w:rPr>
                <w:rFonts w:ascii="Garamond" w:hAnsi="Garamond" w:cs="Arial"/>
                <w:b/>
              </w:rPr>
            </w:pPr>
            <w:r w:rsidRPr="008E620C">
              <w:rPr>
                <w:rFonts w:ascii="Garamond" w:hAnsi="Garamond" w:cs="Arial"/>
                <w:b/>
              </w:rPr>
              <w:t xml:space="preserve">Main journey of the unit </w:t>
            </w:r>
          </w:p>
        </w:tc>
      </w:tr>
      <w:tr w:rsidR="00654D1A" w:rsidRPr="008E620C" w14:paraId="4E08890C" w14:textId="77777777" w:rsidTr="00CB3B0A">
        <w:trPr>
          <w:trHeight w:val="416"/>
        </w:trPr>
        <w:tc>
          <w:tcPr>
            <w:tcW w:w="3964" w:type="dxa"/>
            <w:gridSpan w:val="2"/>
            <w:shd w:val="clear" w:color="auto" w:fill="FFFFFF" w:themeFill="background1"/>
          </w:tcPr>
          <w:p w14:paraId="0E50496F" w14:textId="77777777" w:rsidR="00654D1A" w:rsidRPr="00CB3B0A" w:rsidRDefault="00654D1A" w:rsidP="00654D1A">
            <w:pPr>
              <w:rPr>
                <w:rFonts w:ascii="Garamond" w:hAnsi="Garamond"/>
              </w:rPr>
            </w:pPr>
            <w:r w:rsidRPr="00CB3B0A">
              <w:rPr>
                <w:rFonts w:ascii="Garamond" w:hAnsi="Garamond"/>
              </w:rPr>
              <w:t>During KS1</w:t>
            </w:r>
          </w:p>
          <w:p w14:paraId="391DDBED"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 asking simple questions and recognising that they can be answered in different ways </w:t>
            </w:r>
          </w:p>
          <w:p w14:paraId="498ADA34"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observing closely, using simple equipment </w:t>
            </w:r>
          </w:p>
          <w:p w14:paraId="6EE1E530"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performing simple tests identifying and classifying </w:t>
            </w:r>
          </w:p>
          <w:p w14:paraId="6B225CA5"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using their observations and ideas to suggest answers to questions </w:t>
            </w:r>
          </w:p>
          <w:p w14:paraId="204909AC"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gathering and recording data to help in answering questions. </w:t>
            </w:r>
          </w:p>
          <w:p w14:paraId="2D04DC55" w14:textId="77777777" w:rsidR="00654D1A" w:rsidRPr="00CB3B0A" w:rsidRDefault="00654D1A" w:rsidP="00654D1A">
            <w:pPr>
              <w:pStyle w:val="ListParagraph"/>
              <w:rPr>
                <w:rFonts w:ascii="Garamond" w:hAnsi="Garamond"/>
              </w:rPr>
            </w:pPr>
          </w:p>
          <w:p w14:paraId="2E858258"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lastRenderedPageBreak/>
              <w:t>Everyday materials – Looking closely to identify materials features through close observation</w:t>
            </w:r>
          </w:p>
          <w:p w14:paraId="52E63F29" w14:textId="77777777" w:rsidR="00654D1A" w:rsidRPr="00CB3B0A" w:rsidRDefault="00654D1A" w:rsidP="00CB3B0A">
            <w:pPr>
              <w:rPr>
                <w:rFonts w:ascii="Garamond" w:hAnsi="Garamond"/>
              </w:rPr>
            </w:pPr>
          </w:p>
        </w:tc>
        <w:tc>
          <w:tcPr>
            <w:tcW w:w="5670" w:type="dxa"/>
            <w:gridSpan w:val="4"/>
          </w:tcPr>
          <w:p w14:paraId="6611F5E3" w14:textId="77777777" w:rsidR="00CB3B0A" w:rsidRPr="00CB3B0A" w:rsidRDefault="00CB3B0A" w:rsidP="00CB3B0A">
            <w:pPr>
              <w:rPr>
                <w:rFonts w:ascii="Garamond" w:hAnsi="Garamond"/>
                <w:b/>
              </w:rPr>
            </w:pPr>
            <w:r w:rsidRPr="00CB3B0A">
              <w:rPr>
                <w:rFonts w:ascii="Garamond" w:hAnsi="Garamond"/>
                <w:b/>
              </w:rPr>
              <w:lastRenderedPageBreak/>
              <w:t xml:space="preserve">Focus </w:t>
            </w:r>
          </w:p>
          <w:p w14:paraId="5A12F82E" w14:textId="77777777" w:rsidR="00654D1A" w:rsidRPr="00CB3B0A" w:rsidRDefault="00654D1A" w:rsidP="00654D1A">
            <w:pPr>
              <w:rPr>
                <w:rFonts w:ascii="Garamond" w:hAnsi="Garamond"/>
                <w:b/>
              </w:rPr>
            </w:pPr>
            <w:r w:rsidRPr="00CB3B0A">
              <w:rPr>
                <w:rFonts w:ascii="Garamond" w:hAnsi="Garamond"/>
                <w:b/>
              </w:rPr>
              <w:t xml:space="preserve">Can we? </w:t>
            </w:r>
          </w:p>
          <w:p w14:paraId="24C7DA13" w14:textId="77777777" w:rsidR="00CB3B0A" w:rsidRPr="00CB3B0A" w:rsidRDefault="00CB3B0A" w:rsidP="00CB3B0A">
            <w:pPr>
              <w:rPr>
                <w:rFonts w:ascii="Garamond" w:hAnsi="Garamond" w:cs="Microsoft Sans Serif"/>
              </w:rPr>
            </w:pPr>
            <w:r w:rsidRPr="00CB3B0A">
              <w:rPr>
                <w:rFonts w:ascii="Garamond" w:hAnsi="Garamond" w:cs="Microsoft Sans Serif"/>
              </w:rPr>
              <w:t>Compare and group together different kinds of rocks on the basis of their appearance and simple physical properties.</w:t>
            </w:r>
          </w:p>
          <w:p w14:paraId="2205CAD1" w14:textId="77777777" w:rsidR="00654D1A" w:rsidRPr="00CB3B0A" w:rsidRDefault="00654D1A" w:rsidP="00654D1A">
            <w:pPr>
              <w:rPr>
                <w:rFonts w:ascii="Garamond" w:hAnsi="Garamond" w:cs="Microsoft Sans Serif"/>
              </w:rPr>
            </w:pPr>
          </w:p>
          <w:p w14:paraId="53428B71" w14:textId="77777777" w:rsidR="00CB3B0A" w:rsidRPr="00CB3B0A" w:rsidRDefault="00654D1A" w:rsidP="00654D1A">
            <w:pPr>
              <w:rPr>
                <w:rFonts w:ascii="Garamond" w:hAnsi="Garamond"/>
                <w:b/>
              </w:rPr>
            </w:pPr>
            <w:r w:rsidRPr="00CB3B0A">
              <w:rPr>
                <w:rFonts w:ascii="Garamond" w:hAnsi="Garamond" w:cs="Microsoft Sans Serif"/>
              </w:rPr>
              <w:t>Recognise that soils are made from rocks and organic matter</w:t>
            </w:r>
            <w:r w:rsidR="00CB3B0A" w:rsidRPr="00CB3B0A">
              <w:rPr>
                <w:rFonts w:ascii="Garamond" w:hAnsi="Garamond"/>
                <w:b/>
              </w:rPr>
              <w:t xml:space="preserve"> </w:t>
            </w:r>
          </w:p>
          <w:p w14:paraId="3AEC4DE2" w14:textId="77777777" w:rsidR="00CB3B0A" w:rsidRPr="00CB3B0A" w:rsidRDefault="00CB3B0A" w:rsidP="00654D1A">
            <w:pPr>
              <w:rPr>
                <w:rFonts w:ascii="Garamond" w:hAnsi="Garamond"/>
                <w:b/>
              </w:rPr>
            </w:pPr>
          </w:p>
          <w:p w14:paraId="1674BD28" w14:textId="77777777" w:rsidR="00CB3B0A" w:rsidRPr="00CB3B0A" w:rsidRDefault="00CB3B0A" w:rsidP="00654D1A">
            <w:pPr>
              <w:rPr>
                <w:rFonts w:ascii="Garamond" w:hAnsi="Garamond"/>
              </w:rPr>
            </w:pPr>
            <w:r w:rsidRPr="00CB3B0A">
              <w:rPr>
                <w:rFonts w:ascii="Garamond" w:hAnsi="Garamond"/>
              </w:rPr>
              <w:t xml:space="preserve">Ask questions and conduct investigations to find an answer? </w:t>
            </w:r>
          </w:p>
          <w:p w14:paraId="17896A25" w14:textId="77777777" w:rsidR="00CB3B0A" w:rsidRPr="00CB3B0A" w:rsidRDefault="00CB3B0A" w:rsidP="00654D1A">
            <w:pPr>
              <w:rPr>
                <w:rFonts w:ascii="Garamond" w:hAnsi="Garamond"/>
                <w:b/>
              </w:rPr>
            </w:pPr>
          </w:p>
          <w:p w14:paraId="0DB9D347" w14:textId="77777777" w:rsidR="00CB3B0A" w:rsidRPr="00CB3B0A" w:rsidRDefault="00CB3B0A" w:rsidP="00CB3B0A">
            <w:pPr>
              <w:rPr>
                <w:rFonts w:ascii="Garamond" w:hAnsi="Garamond" w:cs="Microsoft Sans Serif"/>
              </w:rPr>
            </w:pPr>
            <w:r w:rsidRPr="00CB3B0A">
              <w:rPr>
                <w:rFonts w:ascii="Garamond" w:hAnsi="Garamond"/>
                <w:b/>
              </w:rPr>
              <w:t>Do we know?</w:t>
            </w:r>
            <w:r w:rsidRPr="00CB3B0A">
              <w:rPr>
                <w:rFonts w:ascii="Garamond" w:hAnsi="Garamond" w:cs="Microsoft Sans Serif"/>
              </w:rPr>
              <w:t xml:space="preserve"> </w:t>
            </w:r>
          </w:p>
          <w:p w14:paraId="2CEB095C" w14:textId="77777777" w:rsidR="00CB3B0A" w:rsidRPr="00CB3B0A" w:rsidRDefault="00CB3B0A" w:rsidP="00CB3B0A">
            <w:pPr>
              <w:rPr>
                <w:rFonts w:ascii="Garamond" w:hAnsi="Garamond" w:cs="Microsoft Sans Serif"/>
              </w:rPr>
            </w:pPr>
            <w:r w:rsidRPr="00CB3B0A">
              <w:rPr>
                <w:rFonts w:ascii="Garamond" w:hAnsi="Garamond" w:cs="Microsoft Sans Serif"/>
              </w:rPr>
              <w:t>In simple terms how fossils are formed when things that have lived are trapped within rock.</w:t>
            </w:r>
          </w:p>
          <w:p w14:paraId="4FD2DB99" w14:textId="77777777" w:rsidR="00CB3B0A" w:rsidRPr="00CB3B0A" w:rsidRDefault="00CB3B0A" w:rsidP="00CB3B0A">
            <w:pPr>
              <w:rPr>
                <w:rFonts w:ascii="Garamond" w:hAnsi="Garamond" w:cs="Microsoft Sans Serif"/>
              </w:rPr>
            </w:pPr>
          </w:p>
          <w:p w14:paraId="673F59DE" w14:textId="77777777" w:rsidR="00CB3B0A" w:rsidRPr="00CB3B0A" w:rsidRDefault="00CB3B0A" w:rsidP="00CB3B0A">
            <w:pPr>
              <w:rPr>
                <w:rFonts w:ascii="Garamond" w:hAnsi="Garamond" w:cs="Microsoft Sans Serif"/>
              </w:rPr>
            </w:pPr>
            <w:r w:rsidRPr="00CB3B0A">
              <w:rPr>
                <w:rFonts w:ascii="Garamond" w:hAnsi="Garamond" w:cs="Microsoft Sans Serif"/>
              </w:rPr>
              <w:lastRenderedPageBreak/>
              <w:t xml:space="preserve">Names of different types of rocks (igneous, metamorphic, sedimentary, magma) and how they are formed? </w:t>
            </w:r>
          </w:p>
          <w:p w14:paraId="046778F6" w14:textId="77777777" w:rsidR="00654D1A" w:rsidRPr="00CB3B0A" w:rsidRDefault="00654D1A" w:rsidP="00654D1A">
            <w:pPr>
              <w:rPr>
                <w:rFonts w:ascii="Garamond" w:hAnsi="Garamond" w:cs="Arial"/>
                <w:color w:val="333333"/>
              </w:rPr>
            </w:pPr>
          </w:p>
        </w:tc>
        <w:tc>
          <w:tcPr>
            <w:tcW w:w="5754" w:type="dxa"/>
          </w:tcPr>
          <w:p w14:paraId="10982AA5" w14:textId="77777777" w:rsidR="003B74B6" w:rsidRPr="00CB3B0A" w:rsidRDefault="008E1278" w:rsidP="00CB3B0A">
            <w:pPr>
              <w:pStyle w:val="ListParagraph"/>
              <w:numPr>
                <w:ilvl w:val="0"/>
                <w:numId w:val="14"/>
              </w:numPr>
              <w:rPr>
                <w:rFonts w:ascii="Garamond" w:hAnsi="Garamond"/>
              </w:rPr>
            </w:pPr>
            <w:r w:rsidRPr="00CB3B0A">
              <w:rPr>
                <w:rFonts w:ascii="Garamond" w:hAnsi="Garamond"/>
              </w:rPr>
              <w:lastRenderedPageBreak/>
              <w:t>Comparing and exploring different types of rocks and properties through sorting and classifying activities</w:t>
            </w:r>
          </w:p>
          <w:p w14:paraId="38A8B50A" w14:textId="77777777" w:rsidR="008E1278" w:rsidRDefault="008E1278" w:rsidP="000F5D3B">
            <w:pPr>
              <w:rPr>
                <w:rFonts w:ascii="Garamond" w:hAnsi="Garamond"/>
              </w:rPr>
            </w:pPr>
          </w:p>
          <w:p w14:paraId="3B3603D8" w14:textId="77777777" w:rsidR="008E1278" w:rsidRPr="00CB3B0A" w:rsidRDefault="008E1278" w:rsidP="00CB3B0A">
            <w:pPr>
              <w:pStyle w:val="ListParagraph"/>
              <w:numPr>
                <w:ilvl w:val="0"/>
                <w:numId w:val="14"/>
              </w:numPr>
              <w:rPr>
                <w:rFonts w:ascii="Garamond" w:hAnsi="Garamond"/>
              </w:rPr>
            </w:pPr>
            <w:r w:rsidRPr="00CB3B0A">
              <w:rPr>
                <w:rFonts w:ascii="Garamond" w:hAnsi="Garamond"/>
              </w:rPr>
              <w:t>Investigation on how soil is created</w:t>
            </w:r>
          </w:p>
          <w:p w14:paraId="223E4CB0" w14:textId="77777777" w:rsidR="008E1278" w:rsidRDefault="008E1278" w:rsidP="000F5D3B">
            <w:pPr>
              <w:rPr>
                <w:rFonts w:ascii="Garamond" w:hAnsi="Garamond"/>
              </w:rPr>
            </w:pPr>
          </w:p>
          <w:p w14:paraId="4B10BFE6" w14:textId="77777777" w:rsidR="008E1278" w:rsidRPr="00CB3B0A" w:rsidRDefault="00CB3B0A" w:rsidP="00CB3B0A">
            <w:pPr>
              <w:pStyle w:val="ListParagraph"/>
              <w:numPr>
                <w:ilvl w:val="0"/>
                <w:numId w:val="14"/>
              </w:numPr>
              <w:rPr>
                <w:rFonts w:ascii="Garamond" w:hAnsi="Garamond"/>
              </w:rPr>
            </w:pPr>
            <w:r w:rsidRPr="00CB3B0A">
              <w:rPr>
                <w:rFonts w:ascii="Garamond" w:hAnsi="Garamond"/>
              </w:rPr>
              <w:t>Formation and identification of fossils</w:t>
            </w:r>
          </w:p>
          <w:p w14:paraId="5C9EAABA" w14:textId="77777777" w:rsidR="00CB3B0A" w:rsidRPr="008E620C" w:rsidRDefault="00CB3B0A" w:rsidP="000F5D3B">
            <w:pPr>
              <w:rPr>
                <w:rFonts w:ascii="Garamond" w:hAnsi="Garamond"/>
              </w:rPr>
            </w:pPr>
          </w:p>
        </w:tc>
      </w:tr>
      <w:tr w:rsidR="00654D1A" w:rsidRPr="008E620C" w14:paraId="64003F6A" w14:textId="77777777" w:rsidTr="005E10CC">
        <w:trPr>
          <w:trHeight w:val="274"/>
        </w:trPr>
        <w:tc>
          <w:tcPr>
            <w:tcW w:w="15388" w:type="dxa"/>
            <w:gridSpan w:val="7"/>
            <w:shd w:val="clear" w:color="auto" w:fill="FF95F2"/>
          </w:tcPr>
          <w:p w14:paraId="387E6548" w14:textId="77777777" w:rsidR="00654D1A" w:rsidRPr="008E620C" w:rsidRDefault="00654D1A" w:rsidP="00300AB6">
            <w:pPr>
              <w:jc w:val="center"/>
              <w:rPr>
                <w:rFonts w:ascii="Garamond" w:hAnsi="Garamond"/>
              </w:rPr>
            </w:pPr>
            <w:r w:rsidRPr="008E620C">
              <w:rPr>
                <w:rFonts w:ascii="Garamond" w:hAnsi="Garamond" w:cs="Arial"/>
                <w:b/>
              </w:rPr>
              <w:t>Humanities – History &amp; Geography</w:t>
            </w:r>
          </w:p>
        </w:tc>
      </w:tr>
      <w:tr w:rsidR="00654D1A" w:rsidRPr="008E620C" w14:paraId="09DEB106" w14:textId="77777777" w:rsidTr="00C664C3">
        <w:trPr>
          <w:trHeight w:val="558"/>
        </w:trPr>
        <w:tc>
          <w:tcPr>
            <w:tcW w:w="3964" w:type="dxa"/>
            <w:gridSpan w:val="2"/>
            <w:shd w:val="clear" w:color="auto" w:fill="FFFFFF" w:themeFill="background1"/>
          </w:tcPr>
          <w:p w14:paraId="788DB18D" w14:textId="77777777"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tcPr>
          <w:p w14:paraId="6EE16B93" w14:textId="77777777" w:rsidR="00654D1A" w:rsidRPr="00654D1A" w:rsidRDefault="00654D1A" w:rsidP="00300AB6">
            <w:pPr>
              <w:rPr>
                <w:rFonts w:ascii="Garamond" w:hAnsi="Garamond" w:cs="Arial"/>
                <w:b/>
              </w:rPr>
            </w:pPr>
            <w:r w:rsidRPr="00654D1A">
              <w:rPr>
                <w:rFonts w:ascii="Garamond" w:hAnsi="Garamond" w:cs="Arial"/>
                <w:b/>
                <w:color w:val="333333"/>
              </w:rPr>
              <w:t>Key year group learning.</w:t>
            </w:r>
          </w:p>
        </w:tc>
        <w:tc>
          <w:tcPr>
            <w:tcW w:w="5754" w:type="dxa"/>
            <w:vMerge w:val="restart"/>
          </w:tcPr>
          <w:p w14:paraId="58E8E242" w14:textId="77777777" w:rsidR="007C7663" w:rsidRDefault="00CB3B0A" w:rsidP="007C7663">
            <w:pPr>
              <w:rPr>
                <w:rFonts w:ascii="Garamond" w:hAnsi="Garamond"/>
              </w:rPr>
            </w:pPr>
            <w:r>
              <w:rPr>
                <w:rFonts w:ascii="Garamond" w:hAnsi="Garamond"/>
              </w:rPr>
              <w:t xml:space="preserve">Knowledge collection - </w:t>
            </w:r>
            <w:r w:rsidR="007C7663">
              <w:rPr>
                <w:rFonts w:ascii="Garamond" w:hAnsi="Garamond"/>
              </w:rPr>
              <w:t>What do we know about the Stone Age?</w:t>
            </w:r>
          </w:p>
          <w:p w14:paraId="793CE18E" w14:textId="77777777" w:rsidR="007C7663" w:rsidRDefault="007C7663" w:rsidP="007C7663">
            <w:pPr>
              <w:rPr>
                <w:rFonts w:ascii="Garamond" w:hAnsi="Garamond"/>
              </w:rPr>
            </w:pPr>
            <w:r>
              <w:rPr>
                <w:rFonts w:ascii="Garamond" w:hAnsi="Garamond"/>
              </w:rPr>
              <w:t>Placing the Stone Age on a timeline</w:t>
            </w:r>
          </w:p>
          <w:p w14:paraId="2FA5EDC9" w14:textId="77777777" w:rsidR="007C7663" w:rsidRDefault="00CB3B0A" w:rsidP="007C7663">
            <w:pPr>
              <w:rPr>
                <w:rFonts w:ascii="Garamond" w:hAnsi="Garamond"/>
              </w:rPr>
            </w:pPr>
            <w:r>
              <w:rPr>
                <w:rFonts w:ascii="Garamond" w:hAnsi="Garamond"/>
              </w:rPr>
              <w:t>Research h</w:t>
            </w:r>
            <w:r w:rsidR="007C7663">
              <w:rPr>
                <w:rFonts w:ascii="Garamond" w:hAnsi="Garamond"/>
              </w:rPr>
              <w:t xml:space="preserve">ow humans </w:t>
            </w:r>
            <w:r>
              <w:rPr>
                <w:rFonts w:ascii="Garamond" w:hAnsi="Garamond"/>
              </w:rPr>
              <w:t xml:space="preserve">have </w:t>
            </w:r>
            <w:r w:rsidR="007C7663">
              <w:rPr>
                <w:rFonts w:ascii="Garamond" w:hAnsi="Garamond"/>
              </w:rPr>
              <w:t>evolved</w:t>
            </w:r>
          </w:p>
          <w:p w14:paraId="0BA012C3" w14:textId="77777777" w:rsidR="00CB3B0A" w:rsidRDefault="00CB3B0A" w:rsidP="007C7663">
            <w:pPr>
              <w:rPr>
                <w:rFonts w:ascii="Garamond" w:hAnsi="Garamond"/>
              </w:rPr>
            </w:pPr>
          </w:p>
          <w:p w14:paraId="16FC750B" w14:textId="3526B106" w:rsidR="00CB3B0A" w:rsidRDefault="007C7663" w:rsidP="007C7663">
            <w:pPr>
              <w:rPr>
                <w:rFonts w:ascii="Garamond" w:hAnsi="Garamond"/>
              </w:rPr>
            </w:pPr>
            <w:r>
              <w:rPr>
                <w:rFonts w:ascii="Garamond" w:hAnsi="Garamond"/>
              </w:rPr>
              <w:t xml:space="preserve">Discover key historic sites </w:t>
            </w:r>
            <w:r w:rsidR="007C728D">
              <w:rPr>
                <w:rFonts w:ascii="Garamond" w:hAnsi="Garamond"/>
              </w:rPr>
              <w:t>Skara Brae in Scotland.</w:t>
            </w:r>
          </w:p>
          <w:p w14:paraId="6E22F54B" w14:textId="77777777" w:rsidR="00CB3B0A" w:rsidRDefault="00CB3B0A" w:rsidP="007C7663">
            <w:pPr>
              <w:rPr>
                <w:rFonts w:ascii="Garamond" w:hAnsi="Garamond"/>
              </w:rPr>
            </w:pPr>
          </w:p>
          <w:p w14:paraId="4E293754" w14:textId="77777777" w:rsidR="00CB3B0A" w:rsidRDefault="007C7663" w:rsidP="00CB3B0A">
            <w:pPr>
              <w:rPr>
                <w:rFonts w:ascii="Garamond" w:hAnsi="Garamond"/>
              </w:rPr>
            </w:pPr>
            <w:r>
              <w:rPr>
                <w:rFonts w:ascii="Garamond" w:hAnsi="Garamond"/>
              </w:rPr>
              <w:t>Investigate the life of a hunter gatherer</w:t>
            </w:r>
            <w:r w:rsidR="00CB3B0A">
              <w:rPr>
                <w:rFonts w:ascii="Garamond" w:hAnsi="Garamond"/>
              </w:rPr>
              <w:t xml:space="preserve"> and how human life was within this time period including </w:t>
            </w:r>
            <w:proofErr w:type="gramStart"/>
            <w:r w:rsidR="00CB3B0A">
              <w:rPr>
                <w:rFonts w:ascii="Garamond" w:hAnsi="Garamond"/>
              </w:rPr>
              <w:t>clothing ,</w:t>
            </w:r>
            <w:proofErr w:type="gramEnd"/>
            <w:r w:rsidR="00CB3B0A">
              <w:rPr>
                <w:rFonts w:ascii="Garamond" w:hAnsi="Garamond"/>
              </w:rPr>
              <w:t xml:space="preserve"> food, transport and housing</w:t>
            </w:r>
          </w:p>
          <w:p w14:paraId="1E3C7FBD" w14:textId="77777777" w:rsidR="007C7663" w:rsidRDefault="007C7663" w:rsidP="007C7663">
            <w:pPr>
              <w:rPr>
                <w:rFonts w:ascii="Garamond" w:hAnsi="Garamond"/>
              </w:rPr>
            </w:pPr>
          </w:p>
          <w:p w14:paraId="11FD308F" w14:textId="77777777" w:rsidR="007C7663" w:rsidRDefault="007C7663" w:rsidP="007C7663">
            <w:pPr>
              <w:rPr>
                <w:rFonts w:ascii="Garamond" w:hAnsi="Garamond"/>
              </w:rPr>
            </w:pPr>
            <w:proofErr w:type="gramStart"/>
            <w:r>
              <w:rPr>
                <w:rFonts w:ascii="Garamond" w:hAnsi="Garamond"/>
              </w:rPr>
              <w:t>Look</w:t>
            </w:r>
            <w:r w:rsidR="00CB3B0A">
              <w:rPr>
                <w:rFonts w:ascii="Garamond" w:hAnsi="Garamond"/>
              </w:rPr>
              <w:t xml:space="preserve">ing </w:t>
            </w:r>
            <w:r>
              <w:rPr>
                <w:rFonts w:ascii="Garamond" w:hAnsi="Garamond"/>
              </w:rPr>
              <w:t xml:space="preserve"> at</w:t>
            </w:r>
            <w:proofErr w:type="gramEnd"/>
            <w:r>
              <w:rPr>
                <w:rFonts w:ascii="Garamond" w:hAnsi="Garamond"/>
              </w:rPr>
              <w:t xml:space="preserve"> Mesolithic artefacts and think about how they were used</w:t>
            </w:r>
            <w:r w:rsidR="00CB3B0A">
              <w:rPr>
                <w:rFonts w:ascii="Garamond" w:hAnsi="Garamond"/>
              </w:rPr>
              <w:t xml:space="preserve"> and how they help us learn about the past</w:t>
            </w:r>
          </w:p>
          <w:p w14:paraId="393C8896" w14:textId="77777777" w:rsidR="007C7663" w:rsidRDefault="007C7663" w:rsidP="007C7663">
            <w:pPr>
              <w:rPr>
                <w:rFonts w:ascii="Garamond" w:hAnsi="Garamond"/>
              </w:rPr>
            </w:pPr>
            <w:r>
              <w:rPr>
                <w:rFonts w:ascii="Garamond" w:hAnsi="Garamond"/>
              </w:rPr>
              <w:t xml:space="preserve">Look at Star </w:t>
            </w:r>
            <w:proofErr w:type="spellStart"/>
            <w:r>
              <w:rPr>
                <w:rFonts w:ascii="Garamond" w:hAnsi="Garamond"/>
              </w:rPr>
              <w:t>Carr</w:t>
            </w:r>
            <w:proofErr w:type="spellEnd"/>
            <w:r>
              <w:rPr>
                <w:rFonts w:ascii="Garamond" w:hAnsi="Garamond"/>
              </w:rPr>
              <w:t xml:space="preserve"> site – identify on a map North Yorkshire</w:t>
            </w:r>
          </w:p>
          <w:p w14:paraId="6250A387" w14:textId="77777777" w:rsidR="00CB3B0A" w:rsidRDefault="00CB3B0A" w:rsidP="007C7663">
            <w:pPr>
              <w:rPr>
                <w:rFonts w:ascii="Garamond" w:hAnsi="Garamond"/>
              </w:rPr>
            </w:pPr>
          </w:p>
          <w:p w14:paraId="4A9E655B" w14:textId="77777777" w:rsidR="007C7663" w:rsidRDefault="007C7663" w:rsidP="007C7663">
            <w:pPr>
              <w:rPr>
                <w:rFonts w:ascii="Garamond" w:hAnsi="Garamond"/>
              </w:rPr>
            </w:pPr>
            <w:r>
              <w:rPr>
                <w:rFonts w:ascii="Garamond" w:hAnsi="Garamond"/>
              </w:rPr>
              <w:t>To investigate a hillfort</w:t>
            </w:r>
            <w:r w:rsidR="00CB3B0A">
              <w:rPr>
                <w:rFonts w:ascii="Garamond" w:hAnsi="Garamond"/>
              </w:rPr>
              <w:t>. What they are, what they are made of, where they were and why they were important</w:t>
            </w:r>
          </w:p>
          <w:p w14:paraId="39A342CE" w14:textId="77777777" w:rsidR="00CB3B0A" w:rsidRDefault="00CB3B0A" w:rsidP="007C7663">
            <w:pPr>
              <w:rPr>
                <w:rFonts w:ascii="Garamond" w:hAnsi="Garamond"/>
              </w:rPr>
            </w:pPr>
          </w:p>
          <w:p w14:paraId="47469E25" w14:textId="77777777" w:rsidR="00654D1A" w:rsidRDefault="007C7663" w:rsidP="004A1AC7">
            <w:pPr>
              <w:rPr>
                <w:rFonts w:ascii="Garamond" w:hAnsi="Garamond"/>
              </w:rPr>
            </w:pPr>
            <w:r>
              <w:rPr>
                <w:rFonts w:ascii="Garamond" w:hAnsi="Garamond"/>
              </w:rPr>
              <w:t>Learn about how the ages moved from Stone Age to the Iron Age</w:t>
            </w:r>
          </w:p>
          <w:p w14:paraId="7B2DCBF4" w14:textId="77777777" w:rsidR="00CB3B0A" w:rsidRDefault="00CB3B0A" w:rsidP="004A1AC7">
            <w:pPr>
              <w:rPr>
                <w:rFonts w:ascii="Garamond" w:hAnsi="Garamond"/>
              </w:rPr>
            </w:pPr>
          </w:p>
          <w:p w14:paraId="26F639AB" w14:textId="77777777" w:rsidR="004A1AC7" w:rsidRDefault="004A1AC7" w:rsidP="004A1AC7">
            <w:pPr>
              <w:rPr>
                <w:rFonts w:ascii="Garamond" w:hAnsi="Garamond"/>
              </w:rPr>
            </w:pPr>
            <w:r>
              <w:rPr>
                <w:rFonts w:ascii="Garamond" w:hAnsi="Garamond"/>
              </w:rPr>
              <w:t>Compare and contract France to England</w:t>
            </w:r>
          </w:p>
          <w:p w14:paraId="0EEC25B5" w14:textId="77777777" w:rsidR="007C7663" w:rsidRPr="00CB3B0A" w:rsidRDefault="004A1AC7" w:rsidP="00CB3B0A">
            <w:pPr>
              <w:rPr>
                <w:rFonts w:ascii="Garamond" w:hAnsi="Garamond"/>
              </w:rPr>
            </w:pPr>
            <w:r>
              <w:rPr>
                <w:rFonts w:ascii="Garamond" w:hAnsi="Garamond"/>
              </w:rPr>
              <w:t>Learn about the origins of Chauvet caves in France</w:t>
            </w:r>
          </w:p>
          <w:p w14:paraId="146F38B2" w14:textId="77777777" w:rsidR="007C7663" w:rsidRPr="008E620C" w:rsidRDefault="007C7663" w:rsidP="007C7663">
            <w:pPr>
              <w:jc w:val="center"/>
              <w:rPr>
                <w:rFonts w:ascii="Garamond" w:hAnsi="Garamond" w:cs="Arial"/>
                <w:b/>
              </w:rPr>
            </w:pPr>
          </w:p>
        </w:tc>
      </w:tr>
      <w:tr w:rsidR="00654D1A" w:rsidRPr="008E620C" w14:paraId="73BB2C46" w14:textId="77777777" w:rsidTr="00C664C3">
        <w:trPr>
          <w:trHeight w:val="1993"/>
        </w:trPr>
        <w:tc>
          <w:tcPr>
            <w:tcW w:w="3964" w:type="dxa"/>
            <w:gridSpan w:val="2"/>
            <w:shd w:val="clear" w:color="auto" w:fill="FFFFFF" w:themeFill="background1"/>
          </w:tcPr>
          <w:p w14:paraId="3F39FB09" w14:textId="77777777" w:rsidR="00654D1A" w:rsidRDefault="00654D1A" w:rsidP="00E70B0E">
            <w:pPr>
              <w:rPr>
                <w:rFonts w:ascii="Garamond" w:hAnsi="Garamond" w:cs="Arial"/>
              </w:rPr>
            </w:pPr>
            <w:r>
              <w:rPr>
                <w:rFonts w:ascii="Garamond" w:hAnsi="Garamond" w:cs="Arial"/>
              </w:rPr>
              <w:t>Within KS1, more recently Year 2, children were taught</w:t>
            </w:r>
          </w:p>
          <w:p w14:paraId="2E606987" w14:textId="77777777" w:rsidR="00654D1A" w:rsidRDefault="00654D1A" w:rsidP="00E70B0E">
            <w:pPr>
              <w:rPr>
                <w:rFonts w:ascii="Garamond" w:hAnsi="Garamond" w:cs="Arial"/>
              </w:rPr>
            </w:pPr>
          </w:p>
          <w:p w14:paraId="43BD310A" w14:textId="77777777" w:rsidR="00654D1A" w:rsidRPr="00654D1A" w:rsidRDefault="00654D1A" w:rsidP="00654D1A">
            <w:pPr>
              <w:pStyle w:val="ListParagraph"/>
              <w:numPr>
                <w:ilvl w:val="0"/>
                <w:numId w:val="14"/>
              </w:numPr>
              <w:rPr>
                <w:rFonts w:ascii="Garamond" w:hAnsi="Garamond" w:cs="Arial"/>
              </w:rPr>
            </w:pPr>
            <w:r>
              <w:rPr>
                <w:rFonts w:ascii="Garamond" w:hAnsi="Garamond" w:cs="Arial"/>
              </w:rPr>
              <w:t xml:space="preserve">Basic timeline chronology </w:t>
            </w:r>
          </w:p>
          <w:p w14:paraId="4C0F3409" w14:textId="77777777" w:rsidR="00654D1A" w:rsidRPr="00E70B0E" w:rsidRDefault="00654D1A" w:rsidP="00E70B0E">
            <w:pPr>
              <w:rPr>
                <w:rFonts w:ascii="Garamond" w:hAnsi="Garamond" w:cs="Arial"/>
              </w:rPr>
            </w:pPr>
          </w:p>
          <w:p w14:paraId="7E4C0A38" w14:textId="77777777" w:rsidR="00654D1A" w:rsidRPr="00654D1A" w:rsidRDefault="00654D1A" w:rsidP="00654D1A">
            <w:pPr>
              <w:pStyle w:val="ListParagraph"/>
              <w:numPr>
                <w:ilvl w:val="0"/>
                <w:numId w:val="14"/>
              </w:numPr>
              <w:rPr>
                <w:rFonts w:ascii="Garamond" w:hAnsi="Garamond" w:cs="Arial"/>
              </w:rPr>
            </w:pPr>
            <w:r w:rsidRPr="00654D1A">
              <w:rPr>
                <w:rFonts w:ascii="Garamond" w:hAnsi="Garamond" w:cs="Arial"/>
              </w:rPr>
              <w:t>Changes within living memory – Castles topic included location choices and Geographical features</w:t>
            </w:r>
          </w:p>
          <w:p w14:paraId="4630F516" w14:textId="77777777" w:rsidR="00654D1A" w:rsidRPr="00E70B0E" w:rsidRDefault="00654D1A" w:rsidP="00E70B0E">
            <w:pPr>
              <w:rPr>
                <w:rFonts w:ascii="Garamond" w:hAnsi="Garamond" w:cs="Arial"/>
              </w:rPr>
            </w:pPr>
          </w:p>
          <w:p w14:paraId="5F3738D0" w14:textId="77777777" w:rsidR="00654D1A" w:rsidRDefault="00654D1A" w:rsidP="00654D1A">
            <w:pPr>
              <w:pStyle w:val="ListParagraph"/>
              <w:numPr>
                <w:ilvl w:val="0"/>
                <w:numId w:val="14"/>
              </w:numPr>
              <w:rPr>
                <w:rFonts w:ascii="Garamond" w:hAnsi="Garamond" w:cs="Arial"/>
              </w:rPr>
            </w:pPr>
            <w:r>
              <w:rPr>
                <w:rFonts w:ascii="Garamond" w:hAnsi="Garamond" w:cs="Arial"/>
              </w:rPr>
              <w:t>S</w:t>
            </w:r>
            <w:r w:rsidRPr="00654D1A">
              <w:rPr>
                <w:rFonts w:ascii="Garamond" w:hAnsi="Garamond" w:cs="Arial"/>
              </w:rPr>
              <w:t>ignificant historical events, people and places in their own locality</w:t>
            </w:r>
          </w:p>
          <w:p w14:paraId="648B6C03" w14:textId="77777777" w:rsidR="00654D1A" w:rsidRPr="00654D1A" w:rsidRDefault="00654D1A" w:rsidP="00654D1A">
            <w:pPr>
              <w:pStyle w:val="ListParagraph"/>
              <w:rPr>
                <w:rFonts w:ascii="Garamond" w:hAnsi="Garamond" w:cs="Arial"/>
              </w:rPr>
            </w:pPr>
          </w:p>
          <w:p w14:paraId="53BB90DF" w14:textId="77777777" w:rsidR="00654D1A" w:rsidRDefault="00654D1A" w:rsidP="00654D1A">
            <w:pPr>
              <w:pStyle w:val="ListParagraph"/>
              <w:numPr>
                <w:ilvl w:val="0"/>
                <w:numId w:val="14"/>
              </w:numPr>
              <w:rPr>
                <w:rFonts w:ascii="Garamond" w:hAnsi="Garamond" w:cs="Arial"/>
              </w:rPr>
            </w:pPr>
            <w:r>
              <w:rPr>
                <w:rFonts w:ascii="Garamond" w:hAnsi="Garamond" w:cs="Arial"/>
              </w:rPr>
              <w:t xml:space="preserve">To locate 4 countries of the United Kingdom and their capital cities. </w:t>
            </w:r>
          </w:p>
          <w:p w14:paraId="5DB1966C" w14:textId="77777777" w:rsidR="00654D1A" w:rsidRPr="00654D1A" w:rsidRDefault="00654D1A" w:rsidP="00654D1A">
            <w:pPr>
              <w:pStyle w:val="ListParagraph"/>
              <w:rPr>
                <w:rFonts w:ascii="Garamond" w:hAnsi="Garamond" w:cs="Arial"/>
              </w:rPr>
            </w:pPr>
          </w:p>
          <w:p w14:paraId="00E49E28" w14:textId="77777777" w:rsidR="00654D1A" w:rsidRDefault="00654D1A" w:rsidP="00654D1A">
            <w:pPr>
              <w:pStyle w:val="ListParagraph"/>
              <w:numPr>
                <w:ilvl w:val="0"/>
                <w:numId w:val="14"/>
              </w:numPr>
              <w:rPr>
                <w:rFonts w:ascii="Garamond" w:hAnsi="Garamond" w:cs="Arial"/>
              </w:rPr>
            </w:pPr>
            <w:r>
              <w:rPr>
                <w:rFonts w:ascii="Garamond" w:hAnsi="Garamond" w:cs="Arial"/>
              </w:rPr>
              <w:t>To use basic maps to locate places</w:t>
            </w:r>
          </w:p>
          <w:p w14:paraId="5D940DBE" w14:textId="77777777" w:rsidR="00654D1A" w:rsidRPr="00654D1A" w:rsidRDefault="00654D1A" w:rsidP="00654D1A">
            <w:pPr>
              <w:pStyle w:val="ListParagraph"/>
              <w:rPr>
                <w:rFonts w:ascii="Garamond" w:hAnsi="Garamond" w:cs="Arial"/>
              </w:rPr>
            </w:pPr>
          </w:p>
          <w:p w14:paraId="13E0081F" w14:textId="77777777" w:rsidR="00654D1A" w:rsidRPr="00654D1A" w:rsidRDefault="00654D1A" w:rsidP="00654D1A">
            <w:pPr>
              <w:pStyle w:val="ListParagraph"/>
              <w:rPr>
                <w:rFonts w:ascii="Garamond" w:hAnsi="Garamond" w:cs="Arial"/>
              </w:rPr>
            </w:pPr>
          </w:p>
          <w:p w14:paraId="14A440E4" w14:textId="77777777" w:rsidR="00654D1A" w:rsidRPr="00E70B0E" w:rsidRDefault="00654D1A" w:rsidP="00E70B0E">
            <w:pPr>
              <w:rPr>
                <w:rFonts w:ascii="Garamond" w:hAnsi="Garamond" w:cs="Arial"/>
              </w:rPr>
            </w:pPr>
          </w:p>
        </w:tc>
        <w:tc>
          <w:tcPr>
            <w:tcW w:w="5670" w:type="dxa"/>
            <w:gridSpan w:val="4"/>
          </w:tcPr>
          <w:p w14:paraId="7C5A2412" w14:textId="77777777" w:rsidR="00654D1A" w:rsidRPr="00654D1A" w:rsidRDefault="00654D1A" w:rsidP="00654D1A">
            <w:pPr>
              <w:rPr>
                <w:rFonts w:ascii="Garamond" w:hAnsi="Garamond" w:cs="Arial"/>
                <w:color w:val="333333"/>
              </w:rPr>
            </w:pPr>
            <w:r w:rsidRPr="00654D1A">
              <w:rPr>
                <w:rFonts w:ascii="Garamond" w:hAnsi="Garamond" w:cs="Arial"/>
                <w:b/>
                <w:color w:val="333333"/>
              </w:rPr>
              <w:t>History:</w:t>
            </w:r>
            <w:r w:rsidRPr="00654D1A">
              <w:rPr>
                <w:rFonts w:ascii="Garamond" w:hAnsi="Garamond" w:cs="Arial"/>
                <w:color w:val="333333"/>
              </w:rPr>
              <w:t xml:space="preserve"> </w:t>
            </w:r>
          </w:p>
          <w:p w14:paraId="2926BE0D" w14:textId="77777777" w:rsidR="00654D1A" w:rsidRPr="008E620C" w:rsidRDefault="00654D1A" w:rsidP="008E620C">
            <w:pPr>
              <w:rPr>
                <w:rFonts w:ascii="Garamond" w:hAnsi="Garamond" w:cs="Arial"/>
              </w:rPr>
            </w:pPr>
            <w:r w:rsidRPr="008E620C">
              <w:rPr>
                <w:rFonts w:ascii="Garamond" w:hAnsi="Garamond" w:cs="Arial"/>
                <w:b/>
              </w:rPr>
              <w:t>Can we….?</w:t>
            </w:r>
            <w:r>
              <w:rPr>
                <w:rFonts w:ascii="Garamond" w:hAnsi="Garamond" w:cs="Arial"/>
                <w:b/>
              </w:rPr>
              <w:t xml:space="preserve"> </w:t>
            </w:r>
          </w:p>
          <w:p w14:paraId="4E55C7C5" w14:textId="77777777"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 xml:space="preserve">Locate Stone Age on a timeline </w:t>
            </w:r>
          </w:p>
          <w:p w14:paraId="4BDDC29B" w14:textId="77777777" w:rsidR="00654D1A" w:rsidRPr="00654D1A" w:rsidRDefault="00654D1A" w:rsidP="00654D1A">
            <w:pPr>
              <w:pStyle w:val="ListParagraph"/>
              <w:numPr>
                <w:ilvl w:val="0"/>
                <w:numId w:val="2"/>
              </w:numPr>
              <w:rPr>
                <w:rFonts w:ascii="Garamond" w:hAnsi="Garamond" w:cs="Arial"/>
                <w:color w:val="333333"/>
              </w:rPr>
            </w:pPr>
            <w:r>
              <w:rPr>
                <w:rFonts w:ascii="Garamond" w:hAnsi="Garamond" w:cs="Arial"/>
                <w:color w:val="333333"/>
              </w:rPr>
              <w:t>Research and l</w:t>
            </w:r>
            <w:r w:rsidRPr="008E620C">
              <w:rPr>
                <w:rFonts w:ascii="Garamond" w:hAnsi="Garamond" w:cs="Arial"/>
                <w:color w:val="333333"/>
              </w:rPr>
              <w:t xml:space="preserve">earn how </w:t>
            </w:r>
            <w:r>
              <w:rPr>
                <w:rFonts w:ascii="Garamond" w:hAnsi="Garamond" w:cs="Arial"/>
                <w:color w:val="333333"/>
              </w:rPr>
              <w:t xml:space="preserve">Stone Age Settlers </w:t>
            </w:r>
            <w:r w:rsidRPr="008E620C">
              <w:rPr>
                <w:rFonts w:ascii="Garamond" w:hAnsi="Garamond" w:cs="Arial"/>
                <w:color w:val="333333"/>
              </w:rPr>
              <w:t>lived</w:t>
            </w:r>
            <w:r>
              <w:rPr>
                <w:rFonts w:ascii="Garamond" w:hAnsi="Garamond" w:cs="Arial"/>
                <w:color w:val="333333"/>
              </w:rPr>
              <w:t xml:space="preserve"> and </w:t>
            </w:r>
            <w:r w:rsidRPr="008E620C">
              <w:rPr>
                <w:rFonts w:ascii="Garamond" w:hAnsi="Garamond" w:cs="Arial"/>
                <w:color w:val="333333"/>
              </w:rPr>
              <w:t>travelled</w:t>
            </w:r>
          </w:p>
          <w:p w14:paraId="157F9FAF" w14:textId="77777777" w:rsidR="00654D1A" w:rsidRDefault="00654D1A" w:rsidP="00654D1A">
            <w:pPr>
              <w:rPr>
                <w:rFonts w:ascii="Garamond" w:hAnsi="Garamond" w:cs="Arial"/>
                <w:b/>
              </w:rPr>
            </w:pPr>
            <w:r w:rsidRPr="00654D1A">
              <w:rPr>
                <w:rFonts w:ascii="Garamond" w:hAnsi="Garamond" w:cs="Arial"/>
                <w:b/>
              </w:rPr>
              <w:t xml:space="preserve">Do we know? </w:t>
            </w:r>
          </w:p>
          <w:p w14:paraId="5C1DBB36" w14:textId="77777777" w:rsidR="00654D1A" w:rsidRDefault="00654D1A" w:rsidP="00654D1A">
            <w:pPr>
              <w:pStyle w:val="ListParagraph"/>
              <w:numPr>
                <w:ilvl w:val="0"/>
                <w:numId w:val="16"/>
              </w:numPr>
              <w:rPr>
                <w:rFonts w:ascii="Garamond" w:hAnsi="Garamond" w:cs="Arial"/>
                <w:color w:val="333333"/>
              </w:rPr>
            </w:pPr>
            <w:r w:rsidRPr="00654D1A">
              <w:rPr>
                <w:rFonts w:ascii="Garamond" w:hAnsi="Garamond" w:cs="Arial"/>
                <w:color w:val="333333"/>
              </w:rPr>
              <w:t>Changes in Britain from Stone Age to Iron Age</w:t>
            </w:r>
          </w:p>
          <w:p w14:paraId="7BA4011F" w14:textId="77777777" w:rsidR="00654D1A" w:rsidRPr="00654D1A" w:rsidRDefault="00654D1A" w:rsidP="00654D1A">
            <w:pPr>
              <w:pStyle w:val="ListParagraph"/>
              <w:numPr>
                <w:ilvl w:val="0"/>
                <w:numId w:val="16"/>
              </w:numPr>
              <w:rPr>
                <w:rFonts w:ascii="Garamond" w:hAnsi="Garamond" w:cs="Arial"/>
                <w:color w:val="333333"/>
              </w:rPr>
            </w:pPr>
            <w:r>
              <w:rPr>
                <w:rFonts w:ascii="Garamond" w:hAnsi="Garamond" w:cs="Arial"/>
                <w:color w:val="333333"/>
              </w:rPr>
              <w:t xml:space="preserve">Why the </w:t>
            </w:r>
            <w:proofErr w:type="spellStart"/>
            <w:r>
              <w:rPr>
                <w:rFonts w:ascii="Garamond" w:hAnsi="Garamond" w:cs="Arial"/>
                <w:color w:val="333333"/>
              </w:rPr>
              <w:t>Chavuet</w:t>
            </w:r>
            <w:proofErr w:type="spellEnd"/>
            <w:r>
              <w:rPr>
                <w:rFonts w:ascii="Garamond" w:hAnsi="Garamond" w:cs="Arial"/>
                <w:color w:val="333333"/>
              </w:rPr>
              <w:t xml:space="preserve"> caves are so important to historians? </w:t>
            </w:r>
          </w:p>
          <w:p w14:paraId="5DCC01CA" w14:textId="77777777" w:rsidR="00654D1A" w:rsidRPr="00654D1A" w:rsidRDefault="00654D1A" w:rsidP="00654D1A">
            <w:pPr>
              <w:ind w:left="360"/>
              <w:rPr>
                <w:rFonts w:ascii="Garamond" w:hAnsi="Garamond" w:cs="Arial"/>
                <w:b/>
                <w:color w:val="333333"/>
              </w:rPr>
            </w:pPr>
          </w:p>
          <w:p w14:paraId="766D8237" w14:textId="77777777" w:rsidR="00654D1A" w:rsidRPr="00654D1A" w:rsidRDefault="00654D1A" w:rsidP="00654D1A">
            <w:pPr>
              <w:rPr>
                <w:rFonts w:ascii="Garamond" w:hAnsi="Garamond" w:cs="Arial"/>
                <w:b/>
                <w:color w:val="333333"/>
              </w:rPr>
            </w:pPr>
            <w:r w:rsidRPr="00654D1A">
              <w:rPr>
                <w:rFonts w:ascii="Garamond" w:hAnsi="Garamond" w:cs="Arial"/>
                <w:b/>
                <w:color w:val="333333"/>
              </w:rPr>
              <w:t>Geography:</w:t>
            </w:r>
          </w:p>
          <w:p w14:paraId="62295E08" w14:textId="77777777" w:rsidR="00654D1A" w:rsidRPr="008E620C" w:rsidRDefault="00654D1A" w:rsidP="00654D1A">
            <w:pPr>
              <w:rPr>
                <w:rFonts w:ascii="Garamond" w:hAnsi="Garamond" w:cs="Arial"/>
              </w:rPr>
            </w:pPr>
            <w:r w:rsidRPr="008E620C">
              <w:rPr>
                <w:rFonts w:ascii="Garamond" w:hAnsi="Garamond" w:cs="Arial"/>
                <w:b/>
              </w:rPr>
              <w:t>Can we….?</w:t>
            </w:r>
            <w:r>
              <w:rPr>
                <w:rFonts w:ascii="Garamond" w:hAnsi="Garamond" w:cs="Arial"/>
                <w:b/>
              </w:rPr>
              <w:t xml:space="preserve"> </w:t>
            </w:r>
          </w:p>
          <w:p w14:paraId="68094207" w14:textId="77777777" w:rsidR="00654D1A" w:rsidRPr="00654D1A" w:rsidRDefault="00654D1A" w:rsidP="00654D1A">
            <w:pPr>
              <w:pStyle w:val="ListParagraph"/>
              <w:numPr>
                <w:ilvl w:val="0"/>
                <w:numId w:val="14"/>
              </w:numPr>
              <w:rPr>
                <w:rFonts w:ascii="Garamond" w:hAnsi="Garamond" w:cs="Arial"/>
                <w:color w:val="333333"/>
              </w:rPr>
            </w:pPr>
            <w:r w:rsidRPr="00654D1A">
              <w:rPr>
                <w:rFonts w:ascii="Garamond" w:hAnsi="Garamond" w:cs="Arial"/>
                <w:color w:val="333333"/>
              </w:rPr>
              <w:t>Use maps, atlases, globes and Google Earth to locate and discuss locations</w:t>
            </w:r>
          </w:p>
          <w:p w14:paraId="463700AD" w14:textId="77777777" w:rsidR="00654D1A" w:rsidRPr="00654D1A" w:rsidRDefault="00654D1A" w:rsidP="00654D1A">
            <w:pPr>
              <w:rPr>
                <w:rFonts w:ascii="Garamond" w:hAnsi="Garamond" w:cs="Arial"/>
                <w:b/>
              </w:rPr>
            </w:pPr>
            <w:r w:rsidRPr="00654D1A">
              <w:rPr>
                <w:rFonts w:ascii="Garamond" w:hAnsi="Garamond" w:cs="Arial"/>
                <w:b/>
              </w:rPr>
              <w:t xml:space="preserve">Do we know? </w:t>
            </w:r>
          </w:p>
          <w:p w14:paraId="4721C989" w14:textId="77777777" w:rsidR="00654D1A" w:rsidRPr="008E620C" w:rsidRDefault="00654D1A" w:rsidP="00300AB6">
            <w:pPr>
              <w:pStyle w:val="ListParagraph"/>
              <w:numPr>
                <w:ilvl w:val="0"/>
                <w:numId w:val="2"/>
              </w:numPr>
              <w:rPr>
                <w:rFonts w:ascii="Garamond" w:hAnsi="Garamond" w:cs="Arial"/>
                <w:color w:val="333333"/>
              </w:rPr>
            </w:pPr>
            <w:r w:rsidRPr="008E620C">
              <w:rPr>
                <w:rFonts w:ascii="Garamond" w:hAnsi="Garamond" w:cs="Arial"/>
                <w:color w:val="333333"/>
              </w:rPr>
              <w:t>Name</w:t>
            </w:r>
            <w:r>
              <w:rPr>
                <w:rFonts w:ascii="Garamond" w:hAnsi="Garamond" w:cs="Arial"/>
                <w:color w:val="333333"/>
              </w:rPr>
              <w:t>s</w:t>
            </w:r>
            <w:r w:rsidRPr="008E620C">
              <w:rPr>
                <w:rFonts w:ascii="Garamond" w:hAnsi="Garamond" w:cs="Arial"/>
                <w:color w:val="333333"/>
              </w:rPr>
              <w:t xml:space="preserve"> and locat</w:t>
            </w:r>
            <w:r>
              <w:rPr>
                <w:rFonts w:ascii="Garamond" w:hAnsi="Garamond" w:cs="Arial"/>
                <w:color w:val="333333"/>
              </w:rPr>
              <w:t>ions of</w:t>
            </w:r>
            <w:r w:rsidRPr="008E620C">
              <w:rPr>
                <w:rFonts w:ascii="Garamond" w:hAnsi="Garamond" w:cs="Arial"/>
                <w:color w:val="333333"/>
              </w:rPr>
              <w:t xml:space="preserve"> counties and cities of the United Kingdom, geographical regions and their identifying human and physical features</w:t>
            </w:r>
          </w:p>
          <w:p w14:paraId="763D5AB1" w14:textId="77777777"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How to locate France?  (</w:t>
            </w:r>
            <w:r w:rsidRPr="008E620C">
              <w:rPr>
                <w:rFonts w:ascii="Garamond" w:hAnsi="Garamond" w:cs="Arial"/>
                <w:color w:val="333333"/>
              </w:rPr>
              <w:t>European countries</w:t>
            </w:r>
            <w:r>
              <w:rPr>
                <w:rFonts w:ascii="Garamond" w:hAnsi="Garamond" w:cs="Arial"/>
                <w:color w:val="333333"/>
              </w:rPr>
              <w:t xml:space="preserve">) How does it contrast? </w:t>
            </w:r>
          </w:p>
          <w:p w14:paraId="2ACD34E8" w14:textId="77777777" w:rsidR="00654D1A" w:rsidRPr="00CB3B0A" w:rsidRDefault="00654D1A" w:rsidP="00CB3B0A">
            <w:pPr>
              <w:pStyle w:val="ListParagraph"/>
              <w:numPr>
                <w:ilvl w:val="0"/>
                <w:numId w:val="2"/>
              </w:numPr>
              <w:rPr>
                <w:rFonts w:ascii="Garamond" w:hAnsi="Garamond" w:cs="Arial"/>
                <w:color w:val="333333"/>
              </w:rPr>
            </w:pPr>
            <w:r>
              <w:rPr>
                <w:rFonts w:ascii="Garamond" w:hAnsi="Garamond" w:cs="Arial"/>
                <w:color w:val="333333"/>
              </w:rPr>
              <w:t xml:space="preserve">How does Physical Geography </w:t>
            </w:r>
            <w:proofErr w:type="gramStart"/>
            <w:r>
              <w:rPr>
                <w:rFonts w:ascii="Garamond" w:hAnsi="Garamond" w:cs="Arial"/>
                <w:color w:val="333333"/>
              </w:rPr>
              <w:t>affects</w:t>
            </w:r>
            <w:proofErr w:type="gramEnd"/>
            <w:r>
              <w:rPr>
                <w:rFonts w:ascii="Garamond" w:hAnsi="Garamond" w:cs="Arial"/>
                <w:color w:val="333333"/>
              </w:rPr>
              <w:t xml:space="preserve"> choice of settlement locations? </w:t>
            </w:r>
          </w:p>
        </w:tc>
        <w:tc>
          <w:tcPr>
            <w:tcW w:w="5754" w:type="dxa"/>
            <w:vMerge/>
          </w:tcPr>
          <w:p w14:paraId="1D7384D2" w14:textId="77777777" w:rsidR="00654D1A" w:rsidRPr="008E620C" w:rsidRDefault="00654D1A" w:rsidP="00300AB6">
            <w:pPr>
              <w:jc w:val="center"/>
              <w:rPr>
                <w:rFonts w:ascii="Garamond" w:hAnsi="Garamond"/>
              </w:rPr>
            </w:pPr>
          </w:p>
        </w:tc>
      </w:tr>
      <w:tr w:rsidR="005463B5" w:rsidRPr="008E620C" w14:paraId="515F4594" w14:textId="77777777" w:rsidTr="00270114">
        <w:trPr>
          <w:trHeight w:val="420"/>
        </w:trPr>
        <w:tc>
          <w:tcPr>
            <w:tcW w:w="15388" w:type="dxa"/>
            <w:gridSpan w:val="7"/>
            <w:shd w:val="clear" w:color="auto" w:fill="FF95F2"/>
          </w:tcPr>
          <w:p w14:paraId="6E9E7E46" w14:textId="77777777" w:rsidR="005463B5" w:rsidRPr="008E620C" w:rsidRDefault="005463B5" w:rsidP="00300AB6">
            <w:pPr>
              <w:jc w:val="center"/>
              <w:rPr>
                <w:rFonts w:ascii="Garamond" w:hAnsi="Garamond" w:cs="Arial"/>
                <w:b/>
              </w:rPr>
            </w:pPr>
            <w:r w:rsidRPr="008E620C">
              <w:rPr>
                <w:rFonts w:ascii="Garamond" w:hAnsi="Garamond" w:cs="Arial"/>
                <w:b/>
              </w:rPr>
              <w:t>Arts and Design</w:t>
            </w:r>
          </w:p>
        </w:tc>
      </w:tr>
      <w:tr w:rsidR="00654D1A" w:rsidRPr="008E620C" w14:paraId="0832E3C2" w14:textId="77777777" w:rsidTr="00C664C3">
        <w:trPr>
          <w:trHeight w:val="420"/>
        </w:trPr>
        <w:tc>
          <w:tcPr>
            <w:tcW w:w="3964" w:type="dxa"/>
            <w:gridSpan w:val="2"/>
            <w:shd w:val="clear" w:color="auto" w:fill="FFFFFF" w:themeFill="background1"/>
          </w:tcPr>
          <w:p w14:paraId="4EFD2C3C" w14:textId="77777777"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4"/>
          </w:tcPr>
          <w:p w14:paraId="6196E218" w14:textId="77777777" w:rsidR="00654D1A" w:rsidRPr="008E620C" w:rsidRDefault="00654D1A" w:rsidP="00300AB6">
            <w:pPr>
              <w:rPr>
                <w:rFonts w:ascii="Garamond" w:hAnsi="Garamond" w:cs="Arial"/>
                <w:b/>
              </w:rPr>
            </w:pPr>
            <w:r w:rsidRPr="008E620C">
              <w:rPr>
                <w:rFonts w:ascii="Garamond" w:hAnsi="Garamond" w:cs="Arial"/>
                <w:color w:val="333333"/>
              </w:rPr>
              <w:t>Key year group learning.</w:t>
            </w:r>
          </w:p>
        </w:tc>
        <w:tc>
          <w:tcPr>
            <w:tcW w:w="5754" w:type="dxa"/>
          </w:tcPr>
          <w:p w14:paraId="746CACED" w14:textId="77777777" w:rsidR="00654D1A" w:rsidRPr="008E620C" w:rsidRDefault="00654D1A" w:rsidP="00300AB6">
            <w:pPr>
              <w:jc w:val="center"/>
              <w:rPr>
                <w:rFonts w:ascii="Garamond" w:hAnsi="Garamond" w:cs="Arial"/>
                <w:b/>
              </w:rPr>
            </w:pPr>
          </w:p>
        </w:tc>
      </w:tr>
      <w:tr w:rsidR="00654D1A" w:rsidRPr="008E620C" w14:paraId="71D7040B" w14:textId="77777777" w:rsidTr="00C664C3">
        <w:trPr>
          <w:trHeight w:val="1412"/>
        </w:trPr>
        <w:tc>
          <w:tcPr>
            <w:tcW w:w="3964" w:type="dxa"/>
            <w:gridSpan w:val="2"/>
            <w:shd w:val="clear" w:color="auto" w:fill="FFFFFF" w:themeFill="background1"/>
          </w:tcPr>
          <w:p w14:paraId="23582D12" w14:textId="77777777" w:rsidR="00654D1A" w:rsidRPr="00E70B0E" w:rsidRDefault="00654D1A" w:rsidP="00E70B0E">
            <w:pPr>
              <w:rPr>
                <w:rFonts w:ascii="Garamond" w:hAnsi="Garamond"/>
              </w:rPr>
            </w:pPr>
            <w:r w:rsidRPr="00E70B0E">
              <w:rPr>
                <w:rFonts w:ascii="Garamond" w:hAnsi="Garamond"/>
              </w:rPr>
              <w:t>Key stage 1</w:t>
            </w:r>
          </w:p>
          <w:p w14:paraId="08C5C9BC" w14:textId="77777777" w:rsidR="00654D1A" w:rsidRPr="00E70B0E" w:rsidRDefault="00654D1A" w:rsidP="00E70B0E">
            <w:pPr>
              <w:rPr>
                <w:rFonts w:ascii="Garamond" w:hAnsi="Garamond"/>
              </w:rPr>
            </w:pPr>
            <w:r w:rsidRPr="00E70B0E">
              <w:rPr>
                <w:rFonts w:ascii="Garamond" w:hAnsi="Garamond"/>
              </w:rPr>
              <w:t>Pupils should be taught:</w:t>
            </w:r>
          </w:p>
          <w:p w14:paraId="26D8DBA2" w14:textId="77777777" w:rsidR="00654D1A" w:rsidRPr="00E70B0E" w:rsidRDefault="00654D1A" w:rsidP="00E70B0E">
            <w:pPr>
              <w:rPr>
                <w:rFonts w:ascii="Garamond" w:hAnsi="Garamond"/>
              </w:rPr>
            </w:pPr>
            <w:r w:rsidRPr="00E70B0E">
              <w:rPr>
                <w:rFonts w:ascii="Garamond" w:hAnsi="Garamond"/>
              </w:rPr>
              <w:t> to use a range of materials creatively to design and make products</w:t>
            </w:r>
          </w:p>
          <w:p w14:paraId="686EA161" w14:textId="77777777" w:rsidR="00654D1A" w:rsidRPr="00E70B0E" w:rsidRDefault="00654D1A" w:rsidP="00E70B0E">
            <w:pPr>
              <w:rPr>
                <w:rFonts w:ascii="Garamond" w:hAnsi="Garamond"/>
              </w:rPr>
            </w:pPr>
            <w:r w:rsidRPr="00E70B0E">
              <w:rPr>
                <w:rFonts w:ascii="Garamond" w:hAnsi="Garamond"/>
              </w:rPr>
              <w:t xml:space="preserve"> to use drawing, painting and sculpture to develop and share their ideas, experiences </w:t>
            </w:r>
          </w:p>
          <w:p w14:paraId="7731E3AC" w14:textId="77777777" w:rsidR="00654D1A" w:rsidRPr="00E70B0E" w:rsidRDefault="00654D1A" w:rsidP="00E70B0E">
            <w:pPr>
              <w:rPr>
                <w:rFonts w:ascii="Garamond" w:hAnsi="Garamond"/>
              </w:rPr>
            </w:pPr>
            <w:r w:rsidRPr="00E70B0E">
              <w:rPr>
                <w:rFonts w:ascii="Garamond" w:hAnsi="Garamond"/>
              </w:rPr>
              <w:t>and imagination</w:t>
            </w:r>
          </w:p>
          <w:p w14:paraId="4FF82ABB" w14:textId="77777777" w:rsidR="00654D1A" w:rsidRPr="00E70B0E" w:rsidRDefault="00654D1A" w:rsidP="00E70B0E">
            <w:pPr>
              <w:rPr>
                <w:rFonts w:ascii="Garamond" w:hAnsi="Garamond"/>
              </w:rPr>
            </w:pPr>
            <w:r w:rsidRPr="00E70B0E">
              <w:rPr>
                <w:rFonts w:ascii="Garamond" w:hAnsi="Garamond"/>
              </w:rPr>
              <w:t xml:space="preserve"> to develop a wide range of art and design techniques in using colour, pattern, texture, </w:t>
            </w:r>
          </w:p>
          <w:p w14:paraId="7E8C1B7A" w14:textId="77777777" w:rsidR="00654D1A" w:rsidRPr="00E70B0E" w:rsidRDefault="00654D1A" w:rsidP="00E70B0E">
            <w:pPr>
              <w:rPr>
                <w:rFonts w:ascii="Garamond" w:hAnsi="Garamond"/>
              </w:rPr>
            </w:pPr>
            <w:r w:rsidRPr="00E70B0E">
              <w:rPr>
                <w:rFonts w:ascii="Garamond" w:hAnsi="Garamond"/>
              </w:rPr>
              <w:t>line, shape, form and space</w:t>
            </w:r>
          </w:p>
          <w:p w14:paraId="60070577" w14:textId="77777777" w:rsidR="00654D1A" w:rsidRPr="00E70B0E" w:rsidRDefault="00654D1A" w:rsidP="00E70B0E">
            <w:pPr>
              <w:rPr>
                <w:rFonts w:ascii="Garamond" w:hAnsi="Garamond"/>
              </w:rPr>
            </w:pPr>
            <w:r w:rsidRPr="00E70B0E">
              <w:rPr>
                <w:rFonts w:ascii="Garamond" w:hAnsi="Garamond"/>
              </w:rPr>
              <w:lastRenderedPageBreak/>
              <w:t> about the work of a range of artists, craft makers and designers, describing the</w:t>
            </w:r>
          </w:p>
          <w:p w14:paraId="086980AC" w14:textId="77777777" w:rsidR="00654D1A" w:rsidRPr="00E70B0E" w:rsidRDefault="00654D1A" w:rsidP="00E70B0E">
            <w:pPr>
              <w:rPr>
                <w:rFonts w:ascii="Garamond" w:hAnsi="Garamond"/>
              </w:rPr>
            </w:pPr>
            <w:r w:rsidRPr="00E70B0E">
              <w:rPr>
                <w:rFonts w:ascii="Garamond" w:hAnsi="Garamond"/>
              </w:rPr>
              <w:t xml:space="preserve">differences and similarities between different practices and disciplines, and making </w:t>
            </w:r>
          </w:p>
          <w:p w14:paraId="527A032D" w14:textId="77777777" w:rsidR="00654D1A" w:rsidRPr="008E620C" w:rsidRDefault="00654D1A" w:rsidP="00E70B0E">
            <w:pPr>
              <w:rPr>
                <w:rFonts w:ascii="Garamond" w:hAnsi="Garamond"/>
              </w:rPr>
            </w:pPr>
            <w:r w:rsidRPr="00E70B0E">
              <w:rPr>
                <w:rFonts w:ascii="Garamond" w:hAnsi="Garamond"/>
              </w:rPr>
              <w:t>links to their own work</w:t>
            </w:r>
          </w:p>
        </w:tc>
        <w:tc>
          <w:tcPr>
            <w:tcW w:w="5670" w:type="dxa"/>
            <w:gridSpan w:val="4"/>
          </w:tcPr>
          <w:p w14:paraId="2DD8B422" w14:textId="77777777" w:rsidR="005463B5" w:rsidRPr="005463B5" w:rsidRDefault="005463B5" w:rsidP="008E620C">
            <w:pPr>
              <w:rPr>
                <w:rFonts w:ascii="Garamond" w:hAnsi="Garamond" w:cs="Arial"/>
                <w:b/>
              </w:rPr>
            </w:pPr>
            <w:r w:rsidRPr="005463B5">
              <w:rPr>
                <w:rFonts w:ascii="Garamond" w:hAnsi="Garamond" w:cs="Arial"/>
                <w:b/>
              </w:rPr>
              <w:lastRenderedPageBreak/>
              <w:t>Art</w:t>
            </w:r>
          </w:p>
          <w:p w14:paraId="6D834D92" w14:textId="77777777" w:rsidR="00654D1A" w:rsidRDefault="00654D1A" w:rsidP="008E620C">
            <w:pPr>
              <w:rPr>
                <w:rFonts w:ascii="Garamond" w:hAnsi="Garamond" w:cs="Arial"/>
                <w:b/>
              </w:rPr>
            </w:pPr>
            <w:r w:rsidRPr="005463B5">
              <w:rPr>
                <w:rFonts w:ascii="Garamond" w:hAnsi="Garamond" w:cs="Arial"/>
                <w:b/>
              </w:rPr>
              <w:t>Can we….?</w:t>
            </w:r>
          </w:p>
          <w:p w14:paraId="6143D658" w14:textId="77777777" w:rsidR="00B05FEC" w:rsidRPr="00B9366C" w:rsidRDefault="00B05FEC" w:rsidP="00B05FEC">
            <w:pPr>
              <w:pStyle w:val="ListParagraph"/>
              <w:numPr>
                <w:ilvl w:val="0"/>
                <w:numId w:val="14"/>
              </w:numPr>
              <w:rPr>
                <w:rFonts w:ascii="Garamond" w:hAnsi="Garamond" w:cs="Arial"/>
              </w:rPr>
            </w:pPr>
            <w:r w:rsidRPr="00B9366C">
              <w:rPr>
                <w:rFonts w:ascii="Garamond" w:hAnsi="Garamond" w:cs="Arial"/>
              </w:rPr>
              <w:t>Use sketching pencils to create a self-portrait?</w:t>
            </w:r>
          </w:p>
          <w:p w14:paraId="0282D500" w14:textId="77777777" w:rsidR="00B05FEC" w:rsidRDefault="00B05FEC" w:rsidP="00B05FEC">
            <w:pPr>
              <w:pStyle w:val="ListParagraph"/>
              <w:numPr>
                <w:ilvl w:val="0"/>
                <w:numId w:val="14"/>
              </w:numPr>
              <w:rPr>
                <w:rFonts w:ascii="Garamond" w:hAnsi="Garamond" w:cs="Arial"/>
              </w:rPr>
            </w:pPr>
            <w:r w:rsidRPr="00B9366C">
              <w:rPr>
                <w:rFonts w:ascii="Garamond" w:hAnsi="Garamond" w:cs="Arial"/>
              </w:rPr>
              <w:t xml:space="preserve">Use close observation to notice and represent details in sketching </w:t>
            </w:r>
          </w:p>
          <w:p w14:paraId="70320B1B" w14:textId="77777777" w:rsidR="00B9366C" w:rsidRPr="00B9366C" w:rsidRDefault="00B9366C" w:rsidP="00B05FEC">
            <w:pPr>
              <w:pStyle w:val="ListParagraph"/>
              <w:numPr>
                <w:ilvl w:val="0"/>
                <w:numId w:val="14"/>
              </w:numPr>
              <w:rPr>
                <w:rFonts w:ascii="Garamond" w:hAnsi="Garamond" w:cs="Arial"/>
              </w:rPr>
            </w:pPr>
            <w:r>
              <w:rPr>
                <w:rFonts w:ascii="Garamond" w:hAnsi="Garamond" w:cs="Arial"/>
              </w:rPr>
              <w:t xml:space="preserve">Use pastels and chalks to create a cave drawing of an animal? </w:t>
            </w:r>
          </w:p>
          <w:p w14:paraId="5320FA0A" w14:textId="77777777" w:rsidR="007C728D" w:rsidRDefault="007C728D" w:rsidP="005463B5">
            <w:pPr>
              <w:rPr>
                <w:rFonts w:ascii="Garamond" w:hAnsi="Garamond" w:cs="Arial"/>
                <w:b/>
              </w:rPr>
            </w:pPr>
          </w:p>
          <w:p w14:paraId="368575A9" w14:textId="77777777" w:rsidR="007C728D" w:rsidRDefault="007C728D" w:rsidP="005463B5">
            <w:pPr>
              <w:rPr>
                <w:rFonts w:ascii="Garamond" w:hAnsi="Garamond" w:cs="Arial"/>
                <w:b/>
              </w:rPr>
            </w:pPr>
          </w:p>
          <w:p w14:paraId="36E91555" w14:textId="33253C42" w:rsidR="00654D1A" w:rsidRDefault="005463B5" w:rsidP="005463B5">
            <w:pPr>
              <w:rPr>
                <w:rFonts w:ascii="Garamond" w:hAnsi="Garamond" w:cs="Arial"/>
                <w:b/>
              </w:rPr>
            </w:pPr>
            <w:r w:rsidRPr="005463B5">
              <w:rPr>
                <w:rFonts w:ascii="Garamond" w:hAnsi="Garamond" w:cs="Arial"/>
                <w:b/>
              </w:rPr>
              <w:t xml:space="preserve">Do we know…? </w:t>
            </w:r>
          </w:p>
          <w:p w14:paraId="26E440F0" w14:textId="77777777" w:rsidR="00B9366C" w:rsidRDefault="00B9366C" w:rsidP="00B9366C">
            <w:pPr>
              <w:pStyle w:val="ListParagraph"/>
              <w:numPr>
                <w:ilvl w:val="0"/>
                <w:numId w:val="14"/>
              </w:numPr>
              <w:rPr>
                <w:rFonts w:ascii="Garamond" w:hAnsi="Garamond" w:cs="Arial"/>
              </w:rPr>
            </w:pPr>
            <w:r w:rsidRPr="00B9366C">
              <w:rPr>
                <w:rFonts w:ascii="Garamond" w:hAnsi="Garamond" w:cs="Arial"/>
              </w:rPr>
              <w:lastRenderedPageBreak/>
              <w:t>How to map out our sketches using grids</w:t>
            </w:r>
          </w:p>
          <w:p w14:paraId="1D9BEF9C" w14:textId="77777777" w:rsidR="00B9366C" w:rsidRPr="00B9366C" w:rsidRDefault="00B9366C" w:rsidP="00B9366C">
            <w:pPr>
              <w:pStyle w:val="ListParagraph"/>
              <w:numPr>
                <w:ilvl w:val="0"/>
                <w:numId w:val="14"/>
              </w:numPr>
              <w:rPr>
                <w:rFonts w:ascii="Garamond" w:hAnsi="Garamond" w:cs="Arial"/>
              </w:rPr>
            </w:pPr>
            <w:r>
              <w:rPr>
                <w:rFonts w:ascii="Garamond" w:hAnsi="Garamond" w:cs="Arial"/>
              </w:rPr>
              <w:t xml:space="preserve">How people in the Stone Age told their stories? </w:t>
            </w:r>
          </w:p>
          <w:p w14:paraId="024404E6" w14:textId="77777777" w:rsidR="00B9366C" w:rsidRPr="00B9366C" w:rsidRDefault="00B9366C" w:rsidP="00B9366C">
            <w:pPr>
              <w:ind w:left="360"/>
              <w:rPr>
                <w:rFonts w:ascii="Garamond" w:hAnsi="Garamond" w:cs="Arial"/>
                <w:b/>
              </w:rPr>
            </w:pPr>
          </w:p>
          <w:p w14:paraId="257C8893" w14:textId="77777777" w:rsidR="00B9366C" w:rsidRPr="005463B5" w:rsidRDefault="00B9366C" w:rsidP="005463B5">
            <w:pPr>
              <w:rPr>
                <w:rFonts w:ascii="Garamond" w:hAnsi="Garamond" w:cs="Arial"/>
                <w:b/>
              </w:rPr>
            </w:pPr>
          </w:p>
          <w:p w14:paraId="359035B0" w14:textId="77777777" w:rsidR="005463B5" w:rsidRDefault="005463B5" w:rsidP="005463B5">
            <w:pPr>
              <w:rPr>
                <w:rFonts w:ascii="Garamond" w:hAnsi="Garamond" w:cs="Arial"/>
              </w:rPr>
            </w:pPr>
            <w:r w:rsidRPr="005463B5">
              <w:rPr>
                <w:rFonts w:ascii="Garamond" w:hAnsi="Garamond" w:cs="Arial"/>
                <w:b/>
              </w:rPr>
              <w:t>Do we know?</w:t>
            </w:r>
            <w:r>
              <w:rPr>
                <w:rFonts w:ascii="Garamond" w:hAnsi="Garamond" w:cs="Arial"/>
              </w:rPr>
              <w:t xml:space="preserve"> </w:t>
            </w:r>
          </w:p>
          <w:p w14:paraId="786862F2" w14:textId="77777777" w:rsidR="00B05FEC" w:rsidRDefault="00B9366C" w:rsidP="00B9366C">
            <w:pPr>
              <w:pStyle w:val="ListParagraph"/>
              <w:numPr>
                <w:ilvl w:val="0"/>
                <w:numId w:val="14"/>
              </w:numPr>
              <w:rPr>
                <w:rFonts w:ascii="Garamond" w:hAnsi="Garamond" w:cs="Arial"/>
              </w:rPr>
            </w:pPr>
            <w:r>
              <w:rPr>
                <w:rFonts w:ascii="Garamond" w:hAnsi="Garamond" w:cs="Arial"/>
              </w:rPr>
              <w:t xml:space="preserve">How to join cardboard successfully? </w:t>
            </w:r>
          </w:p>
          <w:p w14:paraId="57A8DF17" w14:textId="77777777" w:rsidR="00B9366C" w:rsidRDefault="00B9366C" w:rsidP="00B9366C">
            <w:pPr>
              <w:pStyle w:val="ListParagraph"/>
              <w:numPr>
                <w:ilvl w:val="0"/>
                <w:numId w:val="14"/>
              </w:numPr>
              <w:rPr>
                <w:rFonts w:ascii="Garamond" w:hAnsi="Garamond" w:cs="Arial"/>
              </w:rPr>
            </w:pPr>
            <w:r>
              <w:rPr>
                <w:rFonts w:ascii="Garamond" w:hAnsi="Garamond" w:cs="Arial"/>
              </w:rPr>
              <w:t xml:space="preserve">How to strengthen our designs for support? </w:t>
            </w:r>
          </w:p>
          <w:p w14:paraId="048354E5" w14:textId="77777777" w:rsidR="00B9366C" w:rsidRPr="00B9366C" w:rsidRDefault="00B9366C" w:rsidP="00B9366C">
            <w:pPr>
              <w:pStyle w:val="ListParagraph"/>
              <w:numPr>
                <w:ilvl w:val="0"/>
                <w:numId w:val="14"/>
              </w:numPr>
              <w:rPr>
                <w:rFonts w:ascii="Garamond" w:hAnsi="Garamond" w:cs="Arial"/>
              </w:rPr>
            </w:pPr>
            <w:r>
              <w:rPr>
                <w:rFonts w:ascii="Garamond" w:hAnsi="Garamond" w:cs="Arial"/>
              </w:rPr>
              <w:t xml:space="preserve">How to alter our initial design to improve as we begin to make? </w:t>
            </w:r>
          </w:p>
          <w:p w14:paraId="3D5C7902" w14:textId="77777777" w:rsidR="00B05FEC" w:rsidRPr="008E620C" w:rsidRDefault="00B05FEC" w:rsidP="00B9366C">
            <w:pPr>
              <w:rPr>
                <w:rFonts w:ascii="Garamond" w:hAnsi="Garamond" w:cs="Arial"/>
              </w:rPr>
            </w:pPr>
          </w:p>
        </w:tc>
        <w:tc>
          <w:tcPr>
            <w:tcW w:w="5754" w:type="dxa"/>
            <w:vMerge w:val="restart"/>
          </w:tcPr>
          <w:p w14:paraId="1F9B14D3" w14:textId="77777777" w:rsidR="005463B5" w:rsidRDefault="005463B5" w:rsidP="005463B5">
            <w:pPr>
              <w:rPr>
                <w:rFonts w:ascii="Arial" w:hAnsi="Arial" w:cs="Arial"/>
                <w:b/>
                <w:sz w:val="20"/>
                <w:szCs w:val="20"/>
              </w:rPr>
            </w:pPr>
          </w:p>
          <w:p w14:paraId="1B7AA6FD" w14:textId="77777777" w:rsidR="00B9366C" w:rsidRDefault="00B9366C" w:rsidP="005463B5">
            <w:pPr>
              <w:rPr>
                <w:rFonts w:ascii="Garamond" w:hAnsi="Garamond" w:cs="Arial"/>
                <w:b/>
                <w:sz w:val="20"/>
                <w:szCs w:val="20"/>
              </w:rPr>
            </w:pPr>
          </w:p>
          <w:p w14:paraId="4B650490"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Looking closely at the human face and recognising sections for mapping </w:t>
            </w:r>
          </w:p>
          <w:p w14:paraId="7D6CDB2E"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Recognising different shading techniques and being aware of when a technique is most suitable</w:t>
            </w:r>
          </w:p>
          <w:p w14:paraId="54216FDE"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Drawing a self portrait using mapping and shading</w:t>
            </w:r>
          </w:p>
          <w:p w14:paraId="21CD70BE" w14:textId="77777777" w:rsidR="00B9366C" w:rsidRDefault="00B9366C" w:rsidP="00B9366C">
            <w:pPr>
              <w:rPr>
                <w:rFonts w:ascii="Garamond" w:hAnsi="Garamond" w:cs="Arial"/>
                <w:b/>
                <w:sz w:val="20"/>
                <w:szCs w:val="20"/>
              </w:rPr>
            </w:pPr>
          </w:p>
          <w:p w14:paraId="616ADB60" w14:textId="77777777" w:rsidR="00B9366C" w:rsidRDefault="00B9366C" w:rsidP="00B9366C">
            <w:pPr>
              <w:rPr>
                <w:rFonts w:ascii="Garamond" w:hAnsi="Garamond" w:cs="Arial"/>
                <w:b/>
                <w:sz w:val="20"/>
                <w:szCs w:val="20"/>
              </w:rPr>
            </w:pPr>
          </w:p>
          <w:p w14:paraId="5B6ECE1C" w14:textId="77777777" w:rsidR="00B9366C" w:rsidRDefault="00B9366C" w:rsidP="00B9366C">
            <w:pPr>
              <w:rPr>
                <w:rFonts w:ascii="Garamond" w:hAnsi="Garamond" w:cs="Arial"/>
                <w:b/>
                <w:sz w:val="20"/>
                <w:szCs w:val="20"/>
              </w:rPr>
            </w:pPr>
          </w:p>
          <w:p w14:paraId="44E5F904"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lastRenderedPageBreak/>
              <w:t xml:space="preserve">Learning about houses and hillforts. How they are structured for strength. </w:t>
            </w:r>
          </w:p>
          <w:p w14:paraId="458ED70F" w14:textId="77777777" w:rsid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Compare and contrast modern houses in their design to Stone Age hillforts. </w:t>
            </w:r>
          </w:p>
          <w:p w14:paraId="13DD34AA" w14:textId="77777777" w:rsidR="00B9366C" w:rsidRDefault="00B9366C" w:rsidP="00B9366C">
            <w:pPr>
              <w:pStyle w:val="ListParagraph"/>
              <w:numPr>
                <w:ilvl w:val="0"/>
                <w:numId w:val="14"/>
              </w:numPr>
              <w:rPr>
                <w:rFonts w:ascii="Garamond" w:hAnsi="Garamond" w:cs="Arial"/>
                <w:sz w:val="20"/>
                <w:szCs w:val="20"/>
              </w:rPr>
            </w:pPr>
            <w:r>
              <w:rPr>
                <w:rFonts w:ascii="Garamond" w:hAnsi="Garamond" w:cs="Arial"/>
                <w:sz w:val="20"/>
                <w:szCs w:val="20"/>
              </w:rPr>
              <w:t xml:space="preserve">Drawing clear </w:t>
            </w:r>
            <w:r w:rsidR="002267F0">
              <w:rPr>
                <w:rFonts w:ascii="Garamond" w:hAnsi="Garamond" w:cs="Arial"/>
                <w:sz w:val="20"/>
                <w:szCs w:val="20"/>
              </w:rPr>
              <w:t xml:space="preserve">designs with labels </w:t>
            </w:r>
          </w:p>
          <w:p w14:paraId="283A2BE9" w14:textId="77777777"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Plan how to make their design</w:t>
            </w:r>
          </w:p>
          <w:p w14:paraId="5AB34E6D" w14:textId="77777777"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 xml:space="preserve">Make it! </w:t>
            </w:r>
          </w:p>
          <w:p w14:paraId="2BD4A210" w14:textId="77777777" w:rsidR="002267F0" w:rsidRPr="00B9366C"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Evaluate and improve designs</w:t>
            </w:r>
          </w:p>
          <w:p w14:paraId="1759F9F6" w14:textId="77777777" w:rsidR="00654D1A" w:rsidRPr="008E620C" w:rsidRDefault="00654D1A" w:rsidP="00B9366C">
            <w:pPr>
              <w:rPr>
                <w:rFonts w:ascii="Garamond" w:hAnsi="Garamond"/>
              </w:rPr>
            </w:pPr>
          </w:p>
        </w:tc>
      </w:tr>
      <w:tr w:rsidR="00654D1A" w:rsidRPr="008E620C" w14:paraId="2DD753B2" w14:textId="77777777" w:rsidTr="00C664C3">
        <w:trPr>
          <w:trHeight w:val="316"/>
        </w:trPr>
        <w:tc>
          <w:tcPr>
            <w:tcW w:w="9634" w:type="dxa"/>
            <w:gridSpan w:val="6"/>
            <w:shd w:val="clear" w:color="auto" w:fill="FF95F2"/>
          </w:tcPr>
          <w:p w14:paraId="60C3043E" w14:textId="77777777" w:rsidR="00654D1A" w:rsidRPr="008E620C" w:rsidRDefault="00654D1A" w:rsidP="00300AB6">
            <w:pPr>
              <w:jc w:val="center"/>
              <w:rPr>
                <w:rFonts w:ascii="Garamond" w:hAnsi="Garamond" w:cs="Arial"/>
                <w:b/>
              </w:rPr>
            </w:pPr>
            <w:r w:rsidRPr="008E620C">
              <w:rPr>
                <w:rFonts w:ascii="Garamond" w:hAnsi="Garamond" w:cs="Arial"/>
                <w:b/>
              </w:rPr>
              <w:lastRenderedPageBreak/>
              <w:t>Computing and Technological Understanding</w:t>
            </w:r>
          </w:p>
        </w:tc>
        <w:tc>
          <w:tcPr>
            <w:tcW w:w="5754" w:type="dxa"/>
            <w:vMerge/>
            <w:shd w:val="clear" w:color="auto" w:fill="FF95F2"/>
          </w:tcPr>
          <w:p w14:paraId="3486AE3E" w14:textId="77777777" w:rsidR="00654D1A" w:rsidRPr="008E620C" w:rsidRDefault="00654D1A" w:rsidP="00300AB6">
            <w:pPr>
              <w:jc w:val="center"/>
              <w:rPr>
                <w:rFonts w:ascii="Garamond" w:hAnsi="Garamond" w:cs="Arial"/>
                <w:b/>
              </w:rPr>
            </w:pPr>
          </w:p>
        </w:tc>
      </w:tr>
      <w:tr w:rsidR="00654D1A" w:rsidRPr="008E620C" w14:paraId="3F4C748E" w14:textId="77777777" w:rsidTr="00C664C3">
        <w:trPr>
          <w:trHeight w:val="558"/>
        </w:trPr>
        <w:tc>
          <w:tcPr>
            <w:tcW w:w="3964" w:type="dxa"/>
            <w:gridSpan w:val="2"/>
            <w:shd w:val="clear" w:color="auto" w:fill="FFFFFF" w:themeFill="background1"/>
          </w:tcPr>
          <w:p w14:paraId="38B29EF8" w14:textId="77777777" w:rsidR="00654D1A" w:rsidRPr="00CD0601" w:rsidRDefault="00654D1A" w:rsidP="00300AB6">
            <w:pPr>
              <w:jc w:val="center"/>
              <w:rPr>
                <w:rFonts w:ascii="Garamond" w:hAnsi="Garamond" w:cs="Arial"/>
                <w:b/>
              </w:rPr>
            </w:pPr>
            <w:r w:rsidRPr="00CD0601">
              <w:rPr>
                <w:rFonts w:ascii="Garamond" w:hAnsi="Garamond"/>
                <w:b/>
              </w:rPr>
              <w:t>Prior learning and where the objectives are revisited later in the year.</w:t>
            </w:r>
          </w:p>
        </w:tc>
        <w:tc>
          <w:tcPr>
            <w:tcW w:w="5670" w:type="dxa"/>
            <w:gridSpan w:val="4"/>
          </w:tcPr>
          <w:p w14:paraId="378958A0" w14:textId="77777777" w:rsidR="00654D1A" w:rsidRPr="00CD0601" w:rsidRDefault="00654D1A" w:rsidP="00300AB6">
            <w:pPr>
              <w:rPr>
                <w:rFonts w:ascii="Garamond" w:hAnsi="Garamond" w:cs="Arial"/>
                <w:b/>
              </w:rPr>
            </w:pPr>
            <w:r w:rsidRPr="00CD0601">
              <w:rPr>
                <w:rFonts w:ascii="Garamond" w:hAnsi="Garamond" w:cs="Arial"/>
                <w:color w:val="333333"/>
              </w:rPr>
              <w:t>Key year group learning.</w:t>
            </w:r>
          </w:p>
        </w:tc>
        <w:tc>
          <w:tcPr>
            <w:tcW w:w="5754" w:type="dxa"/>
            <w:vMerge w:val="restart"/>
          </w:tcPr>
          <w:p w14:paraId="5EF0FD0E" w14:textId="6D05316F" w:rsidR="007C728D" w:rsidRDefault="007C728D" w:rsidP="00CD0601">
            <w:pPr>
              <w:pStyle w:val="Default"/>
              <w:numPr>
                <w:ilvl w:val="0"/>
                <w:numId w:val="14"/>
              </w:numPr>
              <w:rPr>
                <w:rFonts w:ascii="Garamond" w:hAnsi="Garamond" w:cs="Arial"/>
                <w:sz w:val="22"/>
                <w:szCs w:val="22"/>
              </w:rPr>
            </w:pPr>
            <w:r>
              <w:rPr>
                <w:rFonts w:ascii="Garamond" w:hAnsi="Garamond" w:cs="Arial"/>
                <w:sz w:val="22"/>
                <w:szCs w:val="22"/>
              </w:rPr>
              <w:t>Typing club</w:t>
            </w:r>
          </w:p>
          <w:p w14:paraId="2B19C55F" w14:textId="5C91C2F4"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Practise typing a final piece of our literacy work (non-fiction type up)</w:t>
            </w:r>
          </w:p>
          <w:p w14:paraId="16B59FC9" w14:textId="77777777"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Investigate different functions found in the tool bar of </w:t>
            </w:r>
            <w:proofErr w:type="spellStart"/>
            <w:r w:rsidRPr="00CD0601">
              <w:rPr>
                <w:rFonts w:ascii="Garamond" w:hAnsi="Garamond" w:cs="Arial"/>
                <w:sz w:val="22"/>
                <w:szCs w:val="22"/>
              </w:rPr>
              <w:t>MWord</w:t>
            </w:r>
            <w:proofErr w:type="spellEnd"/>
          </w:p>
          <w:p w14:paraId="50BFA66E" w14:textId="77777777" w:rsidR="00CD0601" w:rsidRPr="00CD0601" w:rsidRDefault="00CD0601" w:rsidP="00CD0601">
            <w:pPr>
              <w:pStyle w:val="Default"/>
              <w:rPr>
                <w:rFonts w:ascii="Garamond" w:hAnsi="Garamond" w:cs="Arial"/>
                <w:sz w:val="22"/>
                <w:szCs w:val="22"/>
              </w:rPr>
            </w:pPr>
          </w:p>
          <w:p w14:paraId="2BC22CE8" w14:textId="77777777"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Create an </w:t>
            </w:r>
            <w:proofErr w:type="spellStart"/>
            <w:r w:rsidRPr="00CD0601">
              <w:rPr>
                <w:rFonts w:ascii="Garamond" w:hAnsi="Garamond" w:cs="Arial"/>
                <w:sz w:val="22"/>
                <w:szCs w:val="22"/>
              </w:rPr>
              <w:t>ebook</w:t>
            </w:r>
            <w:proofErr w:type="spellEnd"/>
            <w:r w:rsidRPr="00CD0601">
              <w:rPr>
                <w:rFonts w:ascii="Garamond" w:hAnsi="Garamond" w:cs="Arial"/>
                <w:sz w:val="22"/>
                <w:szCs w:val="22"/>
              </w:rPr>
              <w:t xml:space="preserve"> to document and display our learning on the Stone age in summary for our class blog</w:t>
            </w:r>
          </w:p>
          <w:p w14:paraId="534195C6" w14:textId="77777777" w:rsidR="00CD0601" w:rsidRPr="00CD0601" w:rsidRDefault="00CD0601" w:rsidP="00CD0601">
            <w:pPr>
              <w:pStyle w:val="ListParagraph"/>
              <w:rPr>
                <w:rFonts w:ascii="Garamond" w:hAnsi="Garamond" w:cs="Arial"/>
              </w:rPr>
            </w:pPr>
          </w:p>
          <w:p w14:paraId="161BB070" w14:textId="77777777" w:rsidR="00CD0601" w:rsidRPr="00CD0601" w:rsidRDefault="00CD0601" w:rsidP="00CD0601">
            <w:pPr>
              <w:pStyle w:val="Default"/>
              <w:rPr>
                <w:rFonts w:ascii="Garamond" w:hAnsi="Garamond" w:cs="Arial"/>
                <w:b/>
                <w:sz w:val="22"/>
                <w:szCs w:val="22"/>
              </w:rPr>
            </w:pPr>
          </w:p>
        </w:tc>
      </w:tr>
      <w:tr w:rsidR="00654D1A" w:rsidRPr="008E620C" w14:paraId="081008BF" w14:textId="77777777" w:rsidTr="00CD0601">
        <w:trPr>
          <w:trHeight w:val="416"/>
        </w:trPr>
        <w:tc>
          <w:tcPr>
            <w:tcW w:w="3964" w:type="dxa"/>
            <w:gridSpan w:val="2"/>
            <w:shd w:val="clear" w:color="auto" w:fill="FFFFFF" w:themeFill="background1"/>
          </w:tcPr>
          <w:p w14:paraId="73204A71" w14:textId="77777777" w:rsidR="00654D1A" w:rsidRPr="00CD0601" w:rsidRDefault="00654D1A" w:rsidP="00E70B0E">
            <w:pPr>
              <w:rPr>
                <w:rFonts w:ascii="Garamond" w:hAnsi="Garamond" w:cs="Arial"/>
              </w:rPr>
            </w:pPr>
            <w:r w:rsidRPr="00CD0601">
              <w:rPr>
                <w:rFonts w:ascii="Garamond" w:hAnsi="Garamond" w:cs="Arial"/>
              </w:rPr>
              <w:t>Key stage 1</w:t>
            </w:r>
          </w:p>
          <w:p w14:paraId="38D4CF9B" w14:textId="77777777" w:rsidR="00654D1A" w:rsidRPr="00CD0601" w:rsidRDefault="00654D1A" w:rsidP="00E70B0E">
            <w:pPr>
              <w:rPr>
                <w:rFonts w:ascii="Garamond" w:hAnsi="Garamond" w:cs="Arial"/>
              </w:rPr>
            </w:pPr>
            <w:r w:rsidRPr="00CD0601">
              <w:rPr>
                <w:rFonts w:ascii="Garamond" w:hAnsi="Garamond" w:cs="Arial"/>
              </w:rPr>
              <w:t>Pupils should be taught to:</w:t>
            </w:r>
          </w:p>
          <w:p w14:paraId="572D3F34" w14:textId="77777777" w:rsidR="00654D1A" w:rsidRPr="00CD0601" w:rsidRDefault="00654D1A" w:rsidP="00E70B0E">
            <w:pPr>
              <w:rPr>
                <w:rFonts w:ascii="Garamond" w:hAnsi="Garamond" w:cs="Arial"/>
              </w:rPr>
            </w:pPr>
            <w:r w:rsidRPr="00CD0601">
              <w:rPr>
                <w:rFonts w:ascii="Garamond" w:hAnsi="Garamond" w:cs="Arial"/>
              </w:rPr>
              <w:t xml:space="preserve"> use technology purposefully to create, organise, store, manipulate and retrieve digital </w:t>
            </w:r>
          </w:p>
          <w:p w14:paraId="7DDE9C2E" w14:textId="77777777" w:rsidR="00654D1A" w:rsidRPr="00CD0601" w:rsidRDefault="00654D1A" w:rsidP="00E70B0E">
            <w:pPr>
              <w:rPr>
                <w:rFonts w:ascii="Garamond" w:hAnsi="Garamond" w:cs="Arial"/>
              </w:rPr>
            </w:pPr>
            <w:r w:rsidRPr="00CD0601">
              <w:rPr>
                <w:rFonts w:ascii="Garamond" w:hAnsi="Garamond" w:cs="Arial"/>
              </w:rPr>
              <w:t>content</w:t>
            </w:r>
          </w:p>
          <w:p w14:paraId="601A9F4C" w14:textId="77777777" w:rsidR="00654D1A" w:rsidRPr="00CD0601" w:rsidRDefault="00654D1A" w:rsidP="00E70B0E">
            <w:pPr>
              <w:rPr>
                <w:rFonts w:ascii="Garamond" w:hAnsi="Garamond" w:cs="Arial"/>
              </w:rPr>
            </w:pPr>
            <w:r w:rsidRPr="00CD0601">
              <w:rPr>
                <w:rFonts w:ascii="Garamond" w:hAnsi="Garamond" w:cs="Arial"/>
              </w:rPr>
              <w:t> recognise common uses of information technology beyond school</w:t>
            </w:r>
          </w:p>
          <w:p w14:paraId="785E19EC" w14:textId="77777777" w:rsidR="00654D1A" w:rsidRPr="00CD0601" w:rsidRDefault="00654D1A" w:rsidP="00E70B0E">
            <w:pPr>
              <w:rPr>
                <w:rFonts w:ascii="Garamond" w:hAnsi="Garamond" w:cs="Arial"/>
              </w:rPr>
            </w:pPr>
            <w:r w:rsidRPr="00CD0601">
              <w:rPr>
                <w:rFonts w:ascii="Garamond" w:hAnsi="Garamond" w:cs="Arial"/>
              </w:rPr>
              <w:t> use technology safely and respectfully, keeping personal information private; identify</w:t>
            </w:r>
          </w:p>
          <w:p w14:paraId="4D15617A" w14:textId="77777777" w:rsidR="00654D1A" w:rsidRPr="00CD0601" w:rsidRDefault="00654D1A" w:rsidP="00E70B0E">
            <w:pPr>
              <w:rPr>
                <w:rFonts w:ascii="Garamond" w:hAnsi="Garamond" w:cs="Arial"/>
              </w:rPr>
            </w:pPr>
            <w:r w:rsidRPr="00CD0601">
              <w:rPr>
                <w:rFonts w:ascii="Garamond" w:hAnsi="Garamond" w:cs="Arial"/>
              </w:rPr>
              <w:t xml:space="preserve">where to go for help and support when they have concerns about content or contact on </w:t>
            </w:r>
          </w:p>
          <w:p w14:paraId="48497124" w14:textId="77777777" w:rsidR="00654D1A" w:rsidRPr="00CD0601" w:rsidRDefault="00654D1A" w:rsidP="00E70B0E">
            <w:pPr>
              <w:rPr>
                <w:rFonts w:ascii="Garamond" w:hAnsi="Garamond" w:cs="Arial"/>
                <w:b/>
              </w:rPr>
            </w:pPr>
            <w:r w:rsidRPr="00CD0601">
              <w:rPr>
                <w:rFonts w:ascii="Garamond" w:hAnsi="Garamond" w:cs="Arial"/>
              </w:rPr>
              <w:t>the internet or other online technologies</w:t>
            </w:r>
          </w:p>
        </w:tc>
        <w:tc>
          <w:tcPr>
            <w:tcW w:w="5670" w:type="dxa"/>
            <w:gridSpan w:val="4"/>
          </w:tcPr>
          <w:p w14:paraId="44865A87" w14:textId="77777777" w:rsidR="00654D1A" w:rsidRPr="00CD0601" w:rsidRDefault="00654D1A" w:rsidP="008E620C">
            <w:pPr>
              <w:pStyle w:val="Default"/>
              <w:rPr>
                <w:rFonts w:ascii="Garamond" w:hAnsi="Garamond"/>
                <w:sz w:val="22"/>
                <w:szCs w:val="22"/>
              </w:rPr>
            </w:pPr>
            <w:r w:rsidRPr="00CD0601">
              <w:rPr>
                <w:rFonts w:ascii="Garamond" w:hAnsi="Garamond" w:cs="Arial"/>
                <w:b/>
                <w:sz w:val="22"/>
                <w:szCs w:val="22"/>
              </w:rPr>
              <w:t>Can we….?</w:t>
            </w:r>
          </w:p>
          <w:p w14:paraId="714BCED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Type text into different programs and change its style by applying a range of font effects. </w:t>
            </w:r>
          </w:p>
          <w:p w14:paraId="044A501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Increase speed and accuracy with typing</w:t>
            </w:r>
          </w:p>
          <w:p w14:paraId="31EE66BB" w14:textId="77777777" w:rsidR="002267F0" w:rsidRPr="00CD0601" w:rsidRDefault="002267F0" w:rsidP="00CD0601">
            <w:pPr>
              <w:pStyle w:val="Default"/>
              <w:numPr>
                <w:ilvl w:val="0"/>
                <w:numId w:val="4"/>
              </w:numPr>
              <w:rPr>
                <w:rFonts w:ascii="Garamond" w:hAnsi="Garamond"/>
                <w:sz w:val="22"/>
                <w:szCs w:val="22"/>
              </w:rPr>
            </w:pPr>
            <w:r w:rsidRPr="00CD0601">
              <w:rPr>
                <w:rFonts w:ascii="Garamond" w:hAnsi="Garamond"/>
                <w:sz w:val="22"/>
                <w:szCs w:val="22"/>
              </w:rPr>
              <w:t xml:space="preserve">Create documents and posters by combining text boxes with inserted images. </w:t>
            </w:r>
          </w:p>
          <w:p w14:paraId="21E7E38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Shoot a digital photo and explore tools to edit it. </w:t>
            </w:r>
          </w:p>
          <w:p w14:paraId="580FC851" w14:textId="77777777" w:rsidR="002267F0" w:rsidRPr="00CD0601" w:rsidRDefault="002267F0" w:rsidP="002267F0">
            <w:pPr>
              <w:pStyle w:val="Default"/>
              <w:ind w:left="360"/>
              <w:rPr>
                <w:rFonts w:ascii="Garamond" w:hAnsi="Garamond"/>
                <w:sz w:val="22"/>
                <w:szCs w:val="22"/>
              </w:rPr>
            </w:pPr>
          </w:p>
          <w:p w14:paraId="7084C050"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Create my own sorting diagram and complete a data handling activity with it using images and text. </w:t>
            </w:r>
          </w:p>
          <w:p w14:paraId="2FD2A4B1" w14:textId="77777777" w:rsidR="002267F0" w:rsidRPr="00CD0601" w:rsidRDefault="002267F0" w:rsidP="002267F0">
            <w:pPr>
              <w:pStyle w:val="ListParagraph"/>
              <w:rPr>
                <w:rFonts w:ascii="Garamond" w:hAnsi="Garamond"/>
              </w:rPr>
            </w:pPr>
          </w:p>
          <w:p w14:paraId="3F04D5DF"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Start to input simple data into a spreadsheet. </w:t>
            </w:r>
          </w:p>
          <w:p w14:paraId="378D8F00" w14:textId="77777777" w:rsidR="002267F0" w:rsidRDefault="002267F0" w:rsidP="002267F0">
            <w:pPr>
              <w:pStyle w:val="Default"/>
              <w:numPr>
                <w:ilvl w:val="0"/>
                <w:numId w:val="4"/>
              </w:numPr>
              <w:rPr>
                <w:rFonts w:ascii="Garamond" w:hAnsi="Garamond"/>
                <w:sz w:val="22"/>
                <w:szCs w:val="22"/>
              </w:rPr>
            </w:pPr>
            <w:r w:rsidRPr="00CD0601">
              <w:rPr>
                <w:rFonts w:ascii="Garamond" w:hAnsi="Garamond"/>
                <w:sz w:val="22"/>
                <w:szCs w:val="22"/>
              </w:rPr>
              <w:t>Create a feelings chart exploring a story or character’s feelings</w:t>
            </w:r>
          </w:p>
          <w:p w14:paraId="4CB3B550" w14:textId="77777777" w:rsidR="00CD0601" w:rsidRPr="00CD0601" w:rsidRDefault="00CD0601" w:rsidP="00CD0601">
            <w:pPr>
              <w:pStyle w:val="Default"/>
              <w:ind w:left="720"/>
              <w:rPr>
                <w:rFonts w:ascii="Garamond" w:hAnsi="Garamond"/>
                <w:sz w:val="22"/>
                <w:szCs w:val="22"/>
              </w:rPr>
            </w:pPr>
          </w:p>
          <w:p w14:paraId="253F8E63" w14:textId="77777777" w:rsidR="002267F0" w:rsidRPr="00CD0601" w:rsidRDefault="002267F0" w:rsidP="002267F0">
            <w:pPr>
              <w:pStyle w:val="Default"/>
              <w:rPr>
                <w:rFonts w:ascii="Garamond" w:hAnsi="Garamond"/>
                <w:b/>
                <w:sz w:val="22"/>
                <w:szCs w:val="22"/>
              </w:rPr>
            </w:pPr>
            <w:r w:rsidRPr="00CD0601">
              <w:rPr>
                <w:rFonts w:ascii="Garamond" w:hAnsi="Garamond"/>
                <w:b/>
                <w:sz w:val="22"/>
                <w:szCs w:val="22"/>
              </w:rPr>
              <w:t xml:space="preserve">Do we know….? </w:t>
            </w:r>
          </w:p>
          <w:p w14:paraId="12463B04" w14:textId="77777777" w:rsidR="002267F0" w:rsidRPr="00CD0601" w:rsidRDefault="002267F0" w:rsidP="002267F0">
            <w:pPr>
              <w:pStyle w:val="Default"/>
              <w:numPr>
                <w:ilvl w:val="0"/>
                <w:numId w:val="14"/>
              </w:numPr>
              <w:rPr>
                <w:rFonts w:ascii="Garamond" w:hAnsi="Garamond"/>
                <w:sz w:val="22"/>
                <w:szCs w:val="22"/>
              </w:rPr>
            </w:pPr>
            <w:r w:rsidRPr="00CD0601">
              <w:rPr>
                <w:rFonts w:ascii="Garamond" w:hAnsi="Garamond"/>
                <w:sz w:val="22"/>
                <w:szCs w:val="22"/>
              </w:rPr>
              <w:t xml:space="preserve">How to make a word-based document more engaging and eye-catching? </w:t>
            </w:r>
          </w:p>
          <w:p w14:paraId="2B52D42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cut, copy and paste to quickly duplicate and organise text. </w:t>
            </w:r>
          </w:p>
          <w:p w14:paraId="23A0E15D" w14:textId="77777777" w:rsidR="00654D1A"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create a multimedia e-book combining: text, images voice recordings and shapes. </w:t>
            </w:r>
          </w:p>
        </w:tc>
        <w:tc>
          <w:tcPr>
            <w:tcW w:w="5754" w:type="dxa"/>
            <w:vMerge/>
          </w:tcPr>
          <w:p w14:paraId="6DF26B6C" w14:textId="77777777" w:rsidR="00654D1A" w:rsidRPr="00CD0601" w:rsidRDefault="00654D1A" w:rsidP="00300AB6">
            <w:pPr>
              <w:rPr>
                <w:rFonts w:ascii="Garamond" w:hAnsi="Garamond"/>
              </w:rPr>
            </w:pPr>
          </w:p>
        </w:tc>
      </w:tr>
      <w:tr w:rsidR="00300AB6" w:rsidRPr="008E620C" w14:paraId="77F11911" w14:textId="77777777" w:rsidTr="00D5646B">
        <w:tc>
          <w:tcPr>
            <w:tcW w:w="2996" w:type="dxa"/>
            <w:shd w:val="clear" w:color="auto" w:fill="FFE599" w:themeFill="accent4" w:themeFillTint="66"/>
          </w:tcPr>
          <w:p w14:paraId="6A2C3A43" w14:textId="77777777" w:rsidR="00300AB6" w:rsidRPr="008E620C" w:rsidRDefault="00300AB6" w:rsidP="00300AB6">
            <w:pPr>
              <w:rPr>
                <w:rFonts w:ascii="Garamond" w:hAnsi="Garamond"/>
                <w:b/>
              </w:rPr>
            </w:pPr>
            <w:r w:rsidRPr="008E620C">
              <w:rPr>
                <w:rFonts w:ascii="Garamond" w:hAnsi="Garamond"/>
                <w:b/>
              </w:rPr>
              <w:t>Immersion Activity- What do they need to know? How are you going to start with a bang?</w:t>
            </w:r>
          </w:p>
          <w:p w14:paraId="3DC402FE" w14:textId="77777777" w:rsidR="00300AB6" w:rsidRPr="008E620C" w:rsidRDefault="00300AB6" w:rsidP="00300AB6">
            <w:pPr>
              <w:jc w:val="center"/>
              <w:rPr>
                <w:rFonts w:ascii="Garamond" w:hAnsi="Garamond"/>
              </w:rPr>
            </w:pPr>
          </w:p>
        </w:tc>
        <w:tc>
          <w:tcPr>
            <w:tcW w:w="4420" w:type="dxa"/>
            <w:gridSpan w:val="3"/>
          </w:tcPr>
          <w:p w14:paraId="23B39E45" w14:textId="77777777" w:rsidR="00654D1A" w:rsidRPr="007C728D" w:rsidRDefault="00654D1A" w:rsidP="00654D1A">
            <w:pPr>
              <w:rPr>
                <w:rFonts w:ascii="Garamond" w:hAnsi="Garamond"/>
                <w:bCs/>
              </w:rPr>
            </w:pPr>
            <w:r w:rsidRPr="007C728D">
              <w:rPr>
                <w:rFonts w:ascii="Garamond" w:hAnsi="Garamond"/>
                <w:bCs/>
              </w:rPr>
              <w:t>Show children clips of how the Stone Age is presented to us through film/books</w:t>
            </w:r>
          </w:p>
          <w:p w14:paraId="3CCB884C" w14:textId="77777777" w:rsidR="00654D1A" w:rsidRPr="007C728D" w:rsidRDefault="00654D1A" w:rsidP="00654D1A">
            <w:pPr>
              <w:rPr>
                <w:rFonts w:ascii="Garamond" w:hAnsi="Garamond"/>
                <w:bCs/>
              </w:rPr>
            </w:pPr>
            <w:r w:rsidRPr="007C728D">
              <w:rPr>
                <w:rFonts w:ascii="Garamond" w:hAnsi="Garamond"/>
                <w:bCs/>
              </w:rPr>
              <w:t>Introduce stories: The First Drawing</w:t>
            </w:r>
          </w:p>
          <w:p w14:paraId="67388D2B" w14:textId="77777777" w:rsidR="00654D1A" w:rsidRPr="007C728D" w:rsidRDefault="00654D1A" w:rsidP="00654D1A">
            <w:pPr>
              <w:rPr>
                <w:rFonts w:ascii="Garamond" w:hAnsi="Garamond"/>
                <w:bCs/>
              </w:rPr>
            </w:pPr>
            <w:r w:rsidRPr="007C728D">
              <w:rPr>
                <w:rFonts w:ascii="Garamond" w:hAnsi="Garamond"/>
                <w:bCs/>
              </w:rPr>
              <w:t>Have Portals to the Past visit with a Stone Age workshop for the day</w:t>
            </w:r>
          </w:p>
          <w:p w14:paraId="7F8CA859" w14:textId="77777777" w:rsidR="006244AA" w:rsidRPr="008E620C" w:rsidRDefault="006244AA" w:rsidP="006244AA">
            <w:pPr>
              <w:pStyle w:val="ListParagraph"/>
              <w:rPr>
                <w:rFonts w:ascii="Garamond" w:hAnsi="Garamond"/>
              </w:rPr>
            </w:pPr>
          </w:p>
        </w:tc>
        <w:tc>
          <w:tcPr>
            <w:tcW w:w="2077" w:type="dxa"/>
            <w:shd w:val="clear" w:color="auto" w:fill="FFE599" w:themeFill="accent4" w:themeFillTint="66"/>
          </w:tcPr>
          <w:p w14:paraId="52235697" w14:textId="77777777" w:rsidR="00300AB6" w:rsidRPr="008E620C" w:rsidRDefault="00300AB6" w:rsidP="00300AB6">
            <w:pPr>
              <w:rPr>
                <w:rFonts w:ascii="Garamond" w:hAnsi="Garamond"/>
                <w:b/>
              </w:rPr>
            </w:pPr>
            <w:r w:rsidRPr="008E620C">
              <w:rPr>
                <w:rFonts w:ascii="Garamond" w:hAnsi="Garamond"/>
                <w:b/>
              </w:rPr>
              <w:t>Trips/ Visits / Experiences</w:t>
            </w:r>
          </w:p>
          <w:p w14:paraId="30BDCD3A" w14:textId="77777777" w:rsidR="00300AB6" w:rsidRPr="008E620C" w:rsidRDefault="00300AB6" w:rsidP="00300AB6">
            <w:pPr>
              <w:rPr>
                <w:rFonts w:ascii="Garamond" w:hAnsi="Garamond"/>
                <w:b/>
              </w:rPr>
            </w:pPr>
          </w:p>
        </w:tc>
        <w:tc>
          <w:tcPr>
            <w:tcW w:w="5895" w:type="dxa"/>
            <w:gridSpan w:val="2"/>
          </w:tcPr>
          <w:p w14:paraId="7C76F2E6" w14:textId="77777777" w:rsidR="00654D1A" w:rsidRPr="007C728D" w:rsidRDefault="00654D1A" w:rsidP="007C728D">
            <w:pPr>
              <w:rPr>
                <w:rFonts w:ascii="Garamond" w:hAnsi="Garamond"/>
                <w:bCs/>
              </w:rPr>
            </w:pPr>
            <w:r w:rsidRPr="007C728D">
              <w:rPr>
                <w:rFonts w:ascii="Garamond" w:hAnsi="Garamond"/>
                <w:bCs/>
              </w:rPr>
              <w:t>Portals to the past day visit</w:t>
            </w:r>
          </w:p>
          <w:p w14:paraId="7A5150AC" w14:textId="6F190763" w:rsidR="00654D1A" w:rsidRPr="007C728D" w:rsidRDefault="00654D1A" w:rsidP="007C728D">
            <w:pPr>
              <w:rPr>
                <w:rFonts w:ascii="Garamond" w:hAnsi="Garamond"/>
                <w:bCs/>
              </w:rPr>
            </w:pPr>
            <w:r w:rsidRPr="007C728D">
              <w:rPr>
                <w:rFonts w:ascii="Garamond" w:hAnsi="Garamond"/>
                <w:bCs/>
              </w:rPr>
              <w:t xml:space="preserve">Virtual exploration of </w:t>
            </w:r>
            <w:r w:rsidR="007C728D" w:rsidRPr="007C728D">
              <w:rPr>
                <w:rFonts w:ascii="Garamond" w:hAnsi="Garamond"/>
                <w:bCs/>
              </w:rPr>
              <w:t>Skara Brae</w:t>
            </w:r>
          </w:p>
          <w:p w14:paraId="1C90BEB6" w14:textId="77777777" w:rsidR="0088730D" w:rsidRPr="008E620C" w:rsidRDefault="0088730D" w:rsidP="00654D1A">
            <w:pPr>
              <w:jc w:val="center"/>
              <w:rPr>
                <w:rFonts w:ascii="Garamond" w:hAnsi="Garamond"/>
              </w:rPr>
            </w:pPr>
          </w:p>
        </w:tc>
      </w:tr>
      <w:tr w:rsidR="00300AB6" w:rsidRPr="008E620C" w14:paraId="512C1B35" w14:textId="77777777" w:rsidTr="00D5646B">
        <w:tc>
          <w:tcPr>
            <w:tcW w:w="2996" w:type="dxa"/>
            <w:shd w:val="clear" w:color="auto" w:fill="FFE599" w:themeFill="accent4" w:themeFillTint="66"/>
          </w:tcPr>
          <w:p w14:paraId="775B8FEB" w14:textId="77777777" w:rsidR="00300AB6" w:rsidRPr="008E620C" w:rsidRDefault="00300AB6" w:rsidP="00300AB6">
            <w:pPr>
              <w:rPr>
                <w:rFonts w:ascii="Garamond" w:hAnsi="Garamond"/>
              </w:rPr>
            </w:pPr>
          </w:p>
        </w:tc>
        <w:tc>
          <w:tcPr>
            <w:tcW w:w="4420" w:type="dxa"/>
            <w:gridSpan w:val="3"/>
          </w:tcPr>
          <w:p w14:paraId="0EAD1632" w14:textId="77777777" w:rsidR="00300AB6" w:rsidRPr="008E620C" w:rsidRDefault="00300AB6" w:rsidP="00300AB6">
            <w:pPr>
              <w:pStyle w:val="ListParagraph"/>
              <w:rPr>
                <w:rFonts w:ascii="Garamond" w:hAnsi="Garamond"/>
              </w:rPr>
            </w:pPr>
          </w:p>
        </w:tc>
        <w:tc>
          <w:tcPr>
            <w:tcW w:w="2077" w:type="dxa"/>
            <w:shd w:val="clear" w:color="auto" w:fill="FFE599" w:themeFill="accent4" w:themeFillTint="66"/>
          </w:tcPr>
          <w:p w14:paraId="21393E54" w14:textId="77777777" w:rsidR="00300AB6" w:rsidRPr="008E620C" w:rsidRDefault="00300AB6" w:rsidP="00300AB6">
            <w:pPr>
              <w:rPr>
                <w:rFonts w:ascii="Garamond" w:hAnsi="Garamond"/>
              </w:rPr>
            </w:pPr>
            <w:r w:rsidRPr="008E620C">
              <w:rPr>
                <w:rFonts w:ascii="Garamond" w:hAnsi="Garamond"/>
                <w:b/>
              </w:rPr>
              <w:t>Vocabulary Oracy activities</w:t>
            </w:r>
          </w:p>
        </w:tc>
        <w:tc>
          <w:tcPr>
            <w:tcW w:w="5895" w:type="dxa"/>
            <w:gridSpan w:val="2"/>
          </w:tcPr>
          <w:p w14:paraId="2C18DEE7" w14:textId="77777777" w:rsidR="00300AB6" w:rsidRPr="00654D1A" w:rsidRDefault="00654D1A" w:rsidP="00654D1A">
            <w:pPr>
              <w:spacing w:after="200"/>
              <w:rPr>
                <w:rFonts w:ascii="Garamond" w:eastAsia="Calibri" w:hAnsi="Garamond" w:cs="Times New Roman"/>
              </w:rPr>
            </w:pPr>
            <w:r w:rsidRPr="00D451E8">
              <w:rPr>
                <w:rFonts w:ascii="Garamond" w:eastAsia="Calibri" w:hAnsi="Garamond" w:cs="Times New Roman"/>
              </w:rPr>
              <w:t>Cave painting, Neolithic, fur, stones, house, spears, hammerstone, weapon, mammoth, borer</w:t>
            </w:r>
          </w:p>
        </w:tc>
      </w:tr>
      <w:tr w:rsidR="00300AB6" w:rsidRPr="008E620C" w14:paraId="7BD413E9" w14:textId="77777777" w:rsidTr="00776786">
        <w:tc>
          <w:tcPr>
            <w:tcW w:w="15388" w:type="dxa"/>
            <w:gridSpan w:val="7"/>
            <w:shd w:val="clear" w:color="auto" w:fill="C5E0B3" w:themeFill="accent6" w:themeFillTint="66"/>
          </w:tcPr>
          <w:p w14:paraId="241CB18C" w14:textId="77777777" w:rsidR="00300AB6" w:rsidRPr="008E620C" w:rsidRDefault="00300AB6" w:rsidP="00300AB6">
            <w:pPr>
              <w:jc w:val="center"/>
              <w:rPr>
                <w:rFonts w:ascii="Garamond" w:hAnsi="Garamond"/>
                <w:b/>
              </w:rPr>
            </w:pPr>
            <w:r w:rsidRPr="008E620C">
              <w:rPr>
                <w:rFonts w:ascii="Garamond" w:hAnsi="Garamond"/>
                <w:b/>
              </w:rPr>
              <w:t>Discrete subject learning focus areas</w:t>
            </w:r>
          </w:p>
        </w:tc>
      </w:tr>
      <w:tr w:rsidR="00300AB6" w:rsidRPr="008E620C" w14:paraId="21412558" w14:textId="77777777" w:rsidTr="00D5646B">
        <w:tc>
          <w:tcPr>
            <w:tcW w:w="2996" w:type="dxa"/>
            <w:shd w:val="clear" w:color="auto" w:fill="53BBEF"/>
          </w:tcPr>
          <w:p w14:paraId="120CB980" w14:textId="77777777" w:rsidR="00300AB6" w:rsidRPr="008E620C" w:rsidRDefault="00300AB6" w:rsidP="00300AB6">
            <w:pPr>
              <w:rPr>
                <w:rFonts w:ascii="Garamond" w:hAnsi="Garamond" w:cs="Arial"/>
                <w:b/>
              </w:rPr>
            </w:pPr>
            <w:r w:rsidRPr="008E620C">
              <w:rPr>
                <w:rFonts w:ascii="Garamond" w:hAnsi="Garamond" w:cs="Arial"/>
                <w:b/>
              </w:rPr>
              <w:t>Music</w:t>
            </w:r>
          </w:p>
        </w:tc>
        <w:tc>
          <w:tcPr>
            <w:tcW w:w="4420" w:type="dxa"/>
            <w:gridSpan w:val="3"/>
          </w:tcPr>
          <w:p w14:paraId="0D350DB0" w14:textId="14AD9B95" w:rsidR="00300AB6" w:rsidRPr="008E620C" w:rsidRDefault="007C728D" w:rsidP="00C62805">
            <w:pPr>
              <w:rPr>
                <w:rFonts w:ascii="Garamond" w:hAnsi="Garamond"/>
              </w:rPr>
            </w:pPr>
            <w:r>
              <w:rPr>
                <w:rFonts w:ascii="Garamond" w:hAnsi="Garamond"/>
              </w:rPr>
              <w:t>Sing up-</w:t>
            </w:r>
            <w:r>
              <w:rPr>
                <w:rFonts w:ascii="Garamond" w:hAnsi="Garamond"/>
                <w:sz w:val="24"/>
                <w:szCs w:val="24"/>
              </w:rPr>
              <w:t xml:space="preserve"> </w:t>
            </w:r>
            <w:r>
              <w:rPr>
                <w:rFonts w:ascii="Garamond" w:hAnsi="Garamond"/>
                <w:sz w:val="24"/>
                <w:szCs w:val="24"/>
              </w:rPr>
              <w:t>I’ve been to Harlem</w:t>
            </w:r>
          </w:p>
        </w:tc>
        <w:tc>
          <w:tcPr>
            <w:tcW w:w="2077" w:type="dxa"/>
            <w:shd w:val="clear" w:color="auto" w:fill="53BBEF"/>
          </w:tcPr>
          <w:p w14:paraId="475AD687" w14:textId="77777777" w:rsidR="00300AB6" w:rsidRPr="008E620C" w:rsidRDefault="00300AB6" w:rsidP="00300AB6">
            <w:pPr>
              <w:rPr>
                <w:rFonts w:ascii="Garamond" w:hAnsi="Garamond" w:cs="Arial"/>
                <w:b/>
              </w:rPr>
            </w:pPr>
          </w:p>
        </w:tc>
        <w:tc>
          <w:tcPr>
            <w:tcW w:w="5895" w:type="dxa"/>
            <w:gridSpan w:val="2"/>
          </w:tcPr>
          <w:p w14:paraId="02E4DEBA" w14:textId="77777777" w:rsidR="00300AB6" w:rsidRPr="008E620C" w:rsidRDefault="00300AB6" w:rsidP="00C62805">
            <w:pPr>
              <w:rPr>
                <w:rFonts w:ascii="Garamond" w:hAnsi="Garamond"/>
              </w:rPr>
            </w:pPr>
          </w:p>
        </w:tc>
      </w:tr>
      <w:tr w:rsidR="00300AB6" w:rsidRPr="008E620C" w14:paraId="724006F7" w14:textId="77777777" w:rsidTr="00D5646B">
        <w:tc>
          <w:tcPr>
            <w:tcW w:w="2996" w:type="dxa"/>
            <w:shd w:val="clear" w:color="auto" w:fill="53BBEF"/>
          </w:tcPr>
          <w:p w14:paraId="5B42550B" w14:textId="77777777" w:rsidR="00300AB6" w:rsidRPr="008E620C" w:rsidRDefault="00300AB6" w:rsidP="00300AB6">
            <w:pPr>
              <w:rPr>
                <w:rFonts w:ascii="Garamond" w:hAnsi="Garamond" w:cs="Arial"/>
                <w:b/>
              </w:rPr>
            </w:pPr>
            <w:r w:rsidRPr="008E620C">
              <w:rPr>
                <w:rFonts w:ascii="Garamond" w:hAnsi="Garamond" w:cs="Arial"/>
                <w:b/>
              </w:rPr>
              <w:t>PE</w:t>
            </w:r>
          </w:p>
        </w:tc>
        <w:tc>
          <w:tcPr>
            <w:tcW w:w="4420" w:type="dxa"/>
            <w:gridSpan w:val="3"/>
          </w:tcPr>
          <w:p w14:paraId="1AC5810F" w14:textId="77777777" w:rsidR="00300AB6" w:rsidRPr="008E620C" w:rsidRDefault="0019131F" w:rsidP="00300AB6">
            <w:pPr>
              <w:rPr>
                <w:rFonts w:ascii="Garamond" w:hAnsi="Garamond" w:cs="Arial"/>
              </w:rPr>
            </w:pPr>
            <w:r>
              <w:rPr>
                <w:rFonts w:ascii="Garamond" w:hAnsi="Garamond" w:cs="Arial"/>
              </w:rPr>
              <w:t>Personal: Coordination and Balance</w:t>
            </w:r>
          </w:p>
        </w:tc>
        <w:tc>
          <w:tcPr>
            <w:tcW w:w="2077" w:type="dxa"/>
            <w:shd w:val="clear" w:color="auto" w:fill="53BBEF"/>
          </w:tcPr>
          <w:p w14:paraId="25F4CBCE" w14:textId="77777777" w:rsidR="00300AB6" w:rsidRPr="008E620C" w:rsidRDefault="00300AB6" w:rsidP="00300AB6">
            <w:pPr>
              <w:rPr>
                <w:rFonts w:ascii="Garamond" w:hAnsi="Garamond" w:cs="Arial"/>
                <w:b/>
              </w:rPr>
            </w:pPr>
          </w:p>
        </w:tc>
        <w:tc>
          <w:tcPr>
            <w:tcW w:w="5895" w:type="dxa"/>
            <w:gridSpan w:val="2"/>
          </w:tcPr>
          <w:p w14:paraId="3B3B6FE2" w14:textId="77777777" w:rsidR="00300AB6" w:rsidRPr="008E620C" w:rsidRDefault="00300AB6" w:rsidP="00C62805">
            <w:pPr>
              <w:rPr>
                <w:rFonts w:ascii="Garamond" w:hAnsi="Garamond"/>
              </w:rPr>
            </w:pPr>
          </w:p>
        </w:tc>
      </w:tr>
      <w:tr w:rsidR="00F37578" w:rsidRPr="008E620C" w14:paraId="289E07CA" w14:textId="77777777" w:rsidTr="00457CDE">
        <w:tc>
          <w:tcPr>
            <w:tcW w:w="2996" w:type="dxa"/>
            <w:shd w:val="clear" w:color="auto" w:fill="53BBEF"/>
          </w:tcPr>
          <w:p w14:paraId="1D583814" w14:textId="77777777" w:rsidR="00F37578" w:rsidRPr="008E620C" w:rsidRDefault="00F37578" w:rsidP="00300AB6">
            <w:pPr>
              <w:rPr>
                <w:rFonts w:ascii="Garamond" w:hAnsi="Garamond" w:cs="Arial"/>
                <w:b/>
              </w:rPr>
            </w:pPr>
            <w:r w:rsidRPr="008E620C">
              <w:rPr>
                <w:rFonts w:ascii="Garamond" w:hAnsi="Garamond" w:cs="Arial"/>
                <w:b/>
              </w:rPr>
              <w:t>MFL</w:t>
            </w:r>
          </w:p>
        </w:tc>
        <w:tc>
          <w:tcPr>
            <w:tcW w:w="12392" w:type="dxa"/>
            <w:gridSpan w:val="6"/>
          </w:tcPr>
          <w:p w14:paraId="3BD2FF6F" w14:textId="4B87BB58" w:rsidR="0019131F" w:rsidRPr="008E620C" w:rsidRDefault="007C728D" w:rsidP="00300AB6">
            <w:pPr>
              <w:rPr>
                <w:rFonts w:ascii="Garamond" w:hAnsi="Garamond" w:cs="Arial"/>
              </w:rPr>
            </w:pPr>
            <w:r>
              <w:rPr>
                <w:rFonts w:ascii="Garamond" w:hAnsi="Garamond" w:cs="Arial"/>
              </w:rPr>
              <w:t xml:space="preserve">Language Angels- </w:t>
            </w:r>
            <w:r>
              <w:rPr>
                <w:rFonts w:ascii="Garamond" w:hAnsi="Garamond" w:cs="Calibri"/>
                <w:color w:val="201F1E"/>
              </w:rPr>
              <w:t>Greetings</w:t>
            </w:r>
          </w:p>
        </w:tc>
      </w:tr>
      <w:tr w:rsidR="00300AB6" w:rsidRPr="008E620C" w14:paraId="2381F8F7" w14:textId="77777777" w:rsidTr="00776786">
        <w:tc>
          <w:tcPr>
            <w:tcW w:w="15388" w:type="dxa"/>
            <w:gridSpan w:val="7"/>
            <w:shd w:val="clear" w:color="auto" w:fill="C5E0B3" w:themeFill="accent6" w:themeFillTint="66"/>
          </w:tcPr>
          <w:p w14:paraId="519D8847" w14:textId="77777777" w:rsidR="00300AB6" w:rsidRPr="008E620C" w:rsidRDefault="00300AB6" w:rsidP="00300AB6">
            <w:pPr>
              <w:jc w:val="center"/>
              <w:rPr>
                <w:rFonts w:ascii="Garamond" w:hAnsi="Garamond"/>
                <w:b/>
              </w:rPr>
            </w:pPr>
          </w:p>
        </w:tc>
      </w:tr>
      <w:tr w:rsidR="00300AB6" w:rsidRPr="008E620C" w14:paraId="74E25DB1" w14:textId="77777777" w:rsidTr="00D5646B">
        <w:tc>
          <w:tcPr>
            <w:tcW w:w="2996" w:type="dxa"/>
            <w:shd w:val="clear" w:color="auto" w:fill="ACEAAC"/>
          </w:tcPr>
          <w:p w14:paraId="4C38E828" w14:textId="77777777" w:rsidR="00300AB6" w:rsidRPr="008E620C" w:rsidRDefault="00300AB6" w:rsidP="00300AB6">
            <w:pPr>
              <w:rPr>
                <w:rFonts w:ascii="Garamond" w:hAnsi="Garamond" w:cs="Arial"/>
                <w:b/>
              </w:rPr>
            </w:pPr>
            <w:r w:rsidRPr="008E620C">
              <w:rPr>
                <w:rFonts w:ascii="Garamond" w:hAnsi="Garamond" w:cs="Arial"/>
                <w:b/>
              </w:rPr>
              <w:t>Final quality products</w:t>
            </w:r>
          </w:p>
        </w:tc>
        <w:tc>
          <w:tcPr>
            <w:tcW w:w="4420" w:type="dxa"/>
            <w:gridSpan w:val="3"/>
          </w:tcPr>
          <w:p w14:paraId="328C1C14" w14:textId="77777777" w:rsidR="00654D1A" w:rsidRPr="00CD0601" w:rsidRDefault="00654D1A" w:rsidP="00CD0601">
            <w:pPr>
              <w:rPr>
                <w:rFonts w:ascii="Garamond" w:hAnsi="Garamond"/>
              </w:rPr>
            </w:pPr>
            <w:r w:rsidRPr="00CD0601">
              <w:rPr>
                <w:rFonts w:ascii="Garamond" w:hAnsi="Garamond"/>
              </w:rPr>
              <w:t>Share original stories with others</w:t>
            </w:r>
          </w:p>
          <w:p w14:paraId="441E0328" w14:textId="77777777" w:rsidR="00654D1A" w:rsidRPr="00CD0601" w:rsidRDefault="00654D1A" w:rsidP="00CD0601">
            <w:pPr>
              <w:rPr>
                <w:rFonts w:ascii="Garamond" w:hAnsi="Garamond"/>
              </w:rPr>
            </w:pPr>
            <w:r w:rsidRPr="00CD0601">
              <w:rPr>
                <w:rFonts w:ascii="Garamond" w:hAnsi="Garamond"/>
              </w:rPr>
              <w:t>Newspaper report</w:t>
            </w:r>
          </w:p>
          <w:p w14:paraId="2F11B40A" w14:textId="77777777" w:rsidR="00217202" w:rsidRDefault="007C728D" w:rsidP="007C728D">
            <w:pPr>
              <w:rPr>
                <w:rFonts w:ascii="Garamond" w:hAnsi="Garamond"/>
                <w:bCs/>
              </w:rPr>
            </w:pPr>
            <w:r w:rsidRPr="007C728D">
              <w:rPr>
                <w:rFonts w:ascii="Garamond" w:hAnsi="Garamond"/>
                <w:bCs/>
              </w:rPr>
              <w:t>Share diary entry</w:t>
            </w:r>
          </w:p>
          <w:p w14:paraId="0FC89B9A" w14:textId="77777777" w:rsidR="007C728D" w:rsidRDefault="007C728D" w:rsidP="007C728D">
            <w:pPr>
              <w:rPr>
                <w:rFonts w:ascii="Garamond" w:hAnsi="Garamond"/>
                <w:bCs/>
              </w:rPr>
            </w:pPr>
            <w:r>
              <w:rPr>
                <w:rFonts w:ascii="Garamond" w:hAnsi="Garamond"/>
                <w:bCs/>
              </w:rPr>
              <w:t>Cardboard challenge day</w:t>
            </w:r>
          </w:p>
          <w:p w14:paraId="32007749" w14:textId="77777777" w:rsidR="007C728D" w:rsidRDefault="007C728D" w:rsidP="007C728D">
            <w:pPr>
              <w:rPr>
                <w:rFonts w:ascii="Garamond" w:hAnsi="Garamond"/>
                <w:bCs/>
              </w:rPr>
            </w:pPr>
            <w:r>
              <w:rPr>
                <w:rFonts w:ascii="Garamond" w:hAnsi="Garamond"/>
                <w:bCs/>
              </w:rPr>
              <w:t>Christmas decorations</w:t>
            </w:r>
          </w:p>
          <w:p w14:paraId="424147DB" w14:textId="0579CD59" w:rsidR="007C728D" w:rsidRPr="007C728D" w:rsidRDefault="007C728D" w:rsidP="007C728D">
            <w:pPr>
              <w:rPr>
                <w:rFonts w:ascii="Garamond" w:hAnsi="Garamond"/>
                <w:bCs/>
              </w:rPr>
            </w:pPr>
            <w:r>
              <w:rPr>
                <w:rFonts w:ascii="Garamond" w:hAnsi="Garamond"/>
                <w:bCs/>
              </w:rPr>
              <w:t>Stone Age cave art</w:t>
            </w:r>
          </w:p>
        </w:tc>
        <w:tc>
          <w:tcPr>
            <w:tcW w:w="2077" w:type="dxa"/>
            <w:shd w:val="clear" w:color="auto" w:fill="99EBB2"/>
          </w:tcPr>
          <w:p w14:paraId="5D6E7725" w14:textId="77777777" w:rsidR="00300AB6" w:rsidRPr="008E620C" w:rsidRDefault="00300AB6" w:rsidP="00300AB6">
            <w:pPr>
              <w:rPr>
                <w:rFonts w:ascii="Garamond" w:hAnsi="Garamond" w:cs="Arial"/>
                <w:b/>
              </w:rPr>
            </w:pPr>
            <w:r w:rsidRPr="008E620C">
              <w:rPr>
                <w:rFonts w:ascii="Garamond" w:hAnsi="Garamond" w:cs="Arial"/>
                <w:b/>
              </w:rPr>
              <w:t>Home learning opportunities</w:t>
            </w:r>
          </w:p>
        </w:tc>
        <w:tc>
          <w:tcPr>
            <w:tcW w:w="5895" w:type="dxa"/>
            <w:gridSpan w:val="2"/>
          </w:tcPr>
          <w:p w14:paraId="71DDB76E" w14:textId="77777777" w:rsidR="005F4A56" w:rsidRDefault="005F4A56" w:rsidP="00300AB6">
            <w:pPr>
              <w:pStyle w:val="ListParagraph"/>
              <w:numPr>
                <w:ilvl w:val="0"/>
                <w:numId w:val="11"/>
              </w:numPr>
              <w:rPr>
                <w:rFonts w:ascii="Garamond" w:hAnsi="Garamond"/>
              </w:rPr>
            </w:pPr>
            <w:r>
              <w:rPr>
                <w:rFonts w:ascii="Garamond" w:hAnsi="Garamond"/>
              </w:rPr>
              <w:t>Share on Seesaw</w:t>
            </w:r>
            <w:r w:rsidR="00CD0601">
              <w:rPr>
                <w:rFonts w:ascii="Garamond" w:hAnsi="Garamond"/>
              </w:rPr>
              <w:t xml:space="preserve"> blog</w:t>
            </w:r>
            <w:r>
              <w:rPr>
                <w:rFonts w:ascii="Garamond" w:hAnsi="Garamond"/>
              </w:rPr>
              <w:t xml:space="preserve"> what we have been learning</w:t>
            </w:r>
          </w:p>
          <w:p w14:paraId="61D2F3DD" w14:textId="77777777" w:rsidR="005F4A56" w:rsidRPr="0019131F" w:rsidRDefault="005F4A56" w:rsidP="0019131F">
            <w:pPr>
              <w:ind w:left="360"/>
              <w:rPr>
                <w:rFonts w:ascii="Garamond" w:hAnsi="Garamond"/>
              </w:rPr>
            </w:pPr>
          </w:p>
        </w:tc>
      </w:tr>
    </w:tbl>
    <w:p w14:paraId="2B314B89" w14:textId="77777777" w:rsidR="000429D2" w:rsidRPr="008E620C" w:rsidRDefault="005162C2">
      <w:pPr>
        <w:rPr>
          <w:rFonts w:ascii="Garamond" w:hAnsi="Garamond"/>
        </w:rPr>
      </w:pPr>
    </w:p>
    <w:sectPr w:rsidR="000429D2" w:rsidRPr="008E620C"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7226"/>
    <w:multiLevelType w:val="hybridMultilevel"/>
    <w:tmpl w:val="84669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BD17E3"/>
    <w:multiLevelType w:val="hybridMultilevel"/>
    <w:tmpl w:val="0E4839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4D30"/>
    <w:multiLevelType w:val="hybridMultilevel"/>
    <w:tmpl w:val="C456C3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03C40"/>
    <w:multiLevelType w:val="hybridMultilevel"/>
    <w:tmpl w:val="59F6B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11"/>
  </w:num>
  <w:num w:numId="5">
    <w:abstractNumId w:val="2"/>
  </w:num>
  <w:num w:numId="6">
    <w:abstractNumId w:val="13"/>
  </w:num>
  <w:num w:numId="7">
    <w:abstractNumId w:val="9"/>
  </w:num>
  <w:num w:numId="8">
    <w:abstractNumId w:val="7"/>
  </w:num>
  <w:num w:numId="9">
    <w:abstractNumId w:val="0"/>
  </w:num>
  <w:num w:numId="10">
    <w:abstractNumId w:val="15"/>
  </w:num>
  <w:num w:numId="11">
    <w:abstractNumId w:val="3"/>
  </w:num>
  <w:num w:numId="12">
    <w:abstractNumId w:val="8"/>
  </w:num>
  <w:num w:numId="13">
    <w:abstractNumId w:val="4"/>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5001"/>
    <w:rsid w:val="000C7F1C"/>
    <w:rsid w:val="000F5D3B"/>
    <w:rsid w:val="0014567B"/>
    <w:rsid w:val="001566C1"/>
    <w:rsid w:val="0019131F"/>
    <w:rsid w:val="00201F54"/>
    <w:rsid w:val="00217202"/>
    <w:rsid w:val="002243F3"/>
    <w:rsid w:val="002267F0"/>
    <w:rsid w:val="002563C7"/>
    <w:rsid w:val="00273062"/>
    <w:rsid w:val="00276A9A"/>
    <w:rsid w:val="002938F8"/>
    <w:rsid w:val="002A3295"/>
    <w:rsid w:val="002E318B"/>
    <w:rsid w:val="00300AB6"/>
    <w:rsid w:val="0037484C"/>
    <w:rsid w:val="00376BDB"/>
    <w:rsid w:val="00387432"/>
    <w:rsid w:val="003A15C6"/>
    <w:rsid w:val="003B74B6"/>
    <w:rsid w:val="004036C8"/>
    <w:rsid w:val="004A19A1"/>
    <w:rsid w:val="004A1AC7"/>
    <w:rsid w:val="004A2201"/>
    <w:rsid w:val="004E4E40"/>
    <w:rsid w:val="005463B5"/>
    <w:rsid w:val="005A5FB3"/>
    <w:rsid w:val="005B5092"/>
    <w:rsid w:val="005B6CD2"/>
    <w:rsid w:val="005D2497"/>
    <w:rsid w:val="005F4A56"/>
    <w:rsid w:val="006244AA"/>
    <w:rsid w:val="006301E4"/>
    <w:rsid w:val="00630BA1"/>
    <w:rsid w:val="00654D1A"/>
    <w:rsid w:val="006918FC"/>
    <w:rsid w:val="0075351A"/>
    <w:rsid w:val="00776786"/>
    <w:rsid w:val="00781A4F"/>
    <w:rsid w:val="007C5CB9"/>
    <w:rsid w:val="007C728D"/>
    <w:rsid w:val="007C7663"/>
    <w:rsid w:val="0088730D"/>
    <w:rsid w:val="00897CAB"/>
    <w:rsid w:val="008D64B6"/>
    <w:rsid w:val="008E1278"/>
    <w:rsid w:val="008E620C"/>
    <w:rsid w:val="00951E23"/>
    <w:rsid w:val="00A02300"/>
    <w:rsid w:val="00A8062C"/>
    <w:rsid w:val="00AA5129"/>
    <w:rsid w:val="00B05FEC"/>
    <w:rsid w:val="00B07824"/>
    <w:rsid w:val="00B141D3"/>
    <w:rsid w:val="00B52E7C"/>
    <w:rsid w:val="00B55A90"/>
    <w:rsid w:val="00B56CEB"/>
    <w:rsid w:val="00B6620F"/>
    <w:rsid w:val="00B9366C"/>
    <w:rsid w:val="00BA23A4"/>
    <w:rsid w:val="00BD5918"/>
    <w:rsid w:val="00BE46C6"/>
    <w:rsid w:val="00BF3E04"/>
    <w:rsid w:val="00C12F34"/>
    <w:rsid w:val="00C4277E"/>
    <w:rsid w:val="00C53CA6"/>
    <w:rsid w:val="00C62805"/>
    <w:rsid w:val="00C6697D"/>
    <w:rsid w:val="00CB272B"/>
    <w:rsid w:val="00CB3B0A"/>
    <w:rsid w:val="00CC3E1D"/>
    <w:rsid w:val="00CD0601"/>
    <w:rsid w:val="00D25B9A"/>
    <w:rsid w:val="00D43B42"/>
    <w:rsid w:val="00D451E8"/>
    <w:rsid w:val="00D5646B"/>
    <w:rsid w:val="00DC5BA1"/>
    <w:rsid w:val="00E70B0E"/>
    <w:rsid w:val="00EB329E"/>
    <w:rsid w:val="00F10CF1"/>
    <w:rsid w:val="00F37578"/>
    <w:rsid w:val="00FB6BC6"/>
    <w:rsid w:val="00FE59C6"/>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09B2"/>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4036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A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Lucie McGill</cp:lastModifiedBy>
  <cp:revision>2</cp:revision>
  <cp:lastPrinted>2022-03-31T13:54:00Z</cp:lastPrinted>
  <dcterms:created xsi:type="dcterms:W3CDTF">2024-09-11T07:10:00Z</dcterms:created>
  <dcterms:modified xsi:type="dcterms:W3CDTF">2024-09-11T07:10:00Z</dcterms:modified>
</cp:coreProperties>
</file>