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116" w:rsidRDefault="00080116" w:rsidP="00080116">
      <w:pPr>
        <w:jc w:val="right"/>
        <w:rPr>
          <w:rFonts w:ascii="Garamond" w:hAnsi="Garamond"/>
        </w:rPr>
      </w:pPr>
      <w:r>
        <w:rPr>
          <w:rFonts w:ascii="Garamond" w:hAnsi="Garamond"/>
        </w:rPr>
        <w:t>1</w:t>
      </w:r>
      <w:r w:rsidR="000D7A30">
        <w:rPr>
          <w:rFonts w:ascii="Garamond" w:hAnsi="Garamond"/>
        </w:rPr>
        <w:t>2</w:t>
      </w:r>
      <w:r w:rsidRPr="000C0A0F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January 2023 </w:t>
      </w:r>
    </w:p>
    <w:p w:rsidR="00080116" w:rsidRPr="008E3EC3" w:rsidRDefault="00080116" w:rsidP="00080116">
      <w:pPr>
        <w:rPr>
          <w:rFonts w:ascii="Garamond" w:hAnsi="Garamond"/>
          <w:b/>
        </w:rPr>
      </w:pPr>
      <w:r w:rsidRPr="008E3EC3">
        <w:rPr>
          <w:rFonts w:ascii="Garamond" w:hAnsi="Garamond"/>
          <w:b/>
        </w:rPr>
        <w:t xml:space="preserve">RE: Updating pupil records </w:t>
      </w:r>
    </w:p>
    <w:p w:rsidR="00080116" w:rsidRDefault="00080116" w:rsidP="00080116">
      <w:pPr>
        <w:rPr>
          <w:rFonts w:ascii="Garamond" w:hAnsi="Garamond"/>
        </w:rPr>
      </w:pPr>
      <w:bookmarkStart w:id="0" w:name="_GoBack"/>
      <w:bookmarkEnd w:id="0"/>
    </w:p>
    <w:p w:rsidR="00080116" w:rsidRDefault="00080116" w:rsidP="00080116">
      <w:pPr>
        <w:rPr>
          <w:rFonts w:ascii="Garamond" w:hAnsi="Garamond"/>
        </w:rPr>
      </w:pPr>
      <w:r>
        <w:rPr>
          <w:rFonts w:ascii="Garamond" w:hAnsi="Garamond"/>
        </w:rPr>
        <w:t xml:space="preserve">Dear Parent/Guardian, </w:t>
      </w:r>
    </w:p>
    <w:p w:rsidR="00080116" w:rsidRDefault="00080116" w:rsidP="00080116">
      <w:pPr>
        <w:rPr>
          <w:rFonts w:ascii="Garamond" w:hAnsi="Garamond"/>
        </w:rPr>
      </w:pPr>
    </w:p>
    <w:p w:rsidR="00080116" w:rsidRDefault="00080116" w:rsidP="00080116">
      <w:pPr>
        <w:rPr>
          <w:rFonts w:ascii="Garamond" w:hAnsi="Garamond"/>
        </w:rPr>
      </w:pPr>
      <w:r>
        <w:rPr>
          <w:rFonts w:ascii="Garamond" w:hAnsi="Garamond"/>
        </w:rPr>
        <w:t>As part of our ongoing commitment to</w:t>
      </w:r>
      <w:r w:rsidR="000D7A30">
        <w:rPr>
          <w:rFonts w:ascii="Garamond" w:hAnsi="Garamond"/>
        </w:rPr>
        <w:t xml:space="preserve"> </w:t>
      </w:r>
      <w:r>
        <w:rPr>
          <w:rFonts w:ascii="Garamond" w:hAnsi="Garamond"/>
        </w:rPr>
        <w:t>safeguarding children we are conducting a pupil information collection across the school.</w:t>
      </w:r>
      <w:r w:rsidR="000D7A30">
        <w:rPr>
          <w:rFonts w:ascii="Garamond" w:hAnsi="Garamond"/>
        </w:rPr>
        <w:t xml:space="preserve"> This census will ensure our information is accurate and we are able to contact the right people during an emergency. </w:t>
      </w:r>
      <w:r w:rsidR="008E3EC3">
        <w:rPr>
          <w:rFonts w:ascii="Garamond" w:hAnsi="Garamond"/>
        </w:rPr>
        <w:t xml:space="preserve">As part of best safeguarding best practise that we have </w:t>
      </w:r>
      <w:r w:rsidR="008E3EC3" w:rsidRPr="0022008B">
        <w:rPr>
          <w:rFonts w:ascii="Garamond" w:hAnsi="Garamond"/>
          <w:b/>
        </w:rPr>
        <w:t>two emergency contacts</w:t>
      </w:r>
      <w:r w:rsidR="008E3EC3">
        <w:rPr>
          <w:rFonts w:ascii="Garamond" w:hAnsi="Garamond"/>
        </w:rPr>
        <w:t xml:space="preserve"> as a minimum, please do contact our Office if this is something you may find difficult.</w:t>
      </w:r>
    </w:p>
    <w:p w:rsidR="00080116" w:rsidRDefault="00080116" w:rsidP="00080116">
      <w:pPr>
        <w:rPr>
          <w:rFonts w:ascii="Garamond" w:hAnsi="Garamond"/>
        </w:rPr>
      </w:pPr>
    </w:p>
    <w:p w:rsidR="00080116" w:rsidRDefault="00080116" w:rsidP="00080116">
      <w:pPr>
        <w:rPr>
          <w:rFonts w:ascii="Garamond" w:hAnsi="Garamond"/>
        </w:rPr>
      </w:pPr>
      <w:r>
        <w:rPr>
          <w:rFonts w:ascii="Garamond" w:hAnsi="Garamond"/>
        </w:rPr>
        <w:t xml:space="preserve">Please complete and return the attached form </w:t>
      </w:r>
      <w:r w:rsidR="000D7A30">
        <w:rPr>
          <w:rFonts w:ascii="Garamond" w:hAnsi="Garamond"/>
        </w:rPr>
        <w:t>as soon as you are able to</w:t>
      </w:r>
      <w:r>
        <w:rPr>
          <w:rFonts w:ascii="Garamond" w:hAnsi="Garamond"/>
        </w:rPr>
        <w:t>.</w:t>
      </w:r>
    </w:p>
    <w:p w:rsidR="00080116" w:rsidRDefault="00080116" w:rsidP="00080116">
      <w:pPr>
        <w:rPr>
          <w:rFonts w:ascii="Garamond" w:hAnsi="Garamond"/>
        </w:rPr>
      </w:pPr>
    </w:p>
    <w:p w:rsidR="00080116" w:rsidRDefault="00080116" w:rsidP="00080116">
      <w:pPr>
        <w:rPr>
          <w:rFonts w:ascii="Garamond" w:hAnsi="Garamond"/>
        </w:rPr>
      </w:pPr>
      <w:r>
        <w:rPr>
          <w:rFonts w:ascii="Garamond" w:hAnsi="Garamond"/>
        </w:rPr>
        <w:t>Should your details require updating in future, such as a house move, new mobile number or allergy requirements please do let us know as soon as you are able.</w:t>
      </w:r>
      <w:r w:rsidR="000D7A30">
        <w:rPr>
          <w:rFonts w:ascii="Garamond" w:hAnsi="Garamond"/>
        </w:rPr>
        <w:t xml:space="preserve"> </w:t>
      </w:r>
      <w:r w:rsidR="008E3EC3">
        <w:rPr>
          <w:rFonts w:ascii="Garamond" w:hAnsi="Garamond"/>
        </w:rPr>
        <w:t>We anticipate this will be the last year</w:t>
      </w:r>
      <w:r w:rsidR="00AF29B9">
        <w:rPr>
          <w:rFonts w:ascii="Garamond" w:hAnsi="Garamond"/>
        </w:rPr>
        <w:t xml:space="preserve"> distributing a </w:t>
      </w:r>
      <w:r w:rsidR="008E3EC3">
        <w:rPr>
          <w:rFonts w:ascii="Garamond" w:hAnsi="Garamond"/>
        </w:rPr>
        <w:t xml:space="preserve">paper copy, as we should be introducing </w:t>
      </w:r>
      <w:proofErr w:type="spellStart"/>
      <w:r w:rsidR="008E3EC3">
        <w:rPr>
          <w:rFonts w:ascii="Garamond" w:hAnsi="Garamond"/>
        </w:rPr>
        <w:t>Weduc</w:t>
      </w:r>
      <w:proofErr w:type="spellEnd"/>
      <w:r w:rsidR="008E3EC3">
        <w:rPr>
          <w:rFonts w:ascii="Garamond" w:hAnsi="Garamond"/>
        </w:rPr>
        <w:t xml:space="preserve"> soon</w:t>
      </w:r>
      <w:r w:rsidR="00AF29B9">
        <w:rPr>
          <w:rFonts w:ascii="Garamond" w:hAnsi="Garamond"/>
        </w:rPr>
        <w:t xml:space="preserve">. </w:t>
      </w:r>
      <w:proofErr w:type="spellStart"/>
      <w:r w:rsidR="00AF29B9">
        <w:rPr>
          <w:rFonts w:ascii="Garamond" w:hAnsi="Garamond"/>
        </w:rPr>
        <w:t>Weduc</w:t>
      </w:r>
      <w:proofErr w:type="spellEnd"/>
      <w:r w:rsidR="00AF29B9">
        <w:rPr>
          <w:rFonts w:ascii="Garamond" w:hAnsi="Garamond"/>
        </w:rPr>
        <w:t xml:space="preserve"> is a school app</w:t>
      </w:r>
      <w:r w:rsidR="008E3EC3">
        <w:rPr>
          <w:rFonts w:ascii="Garamond" w:hAnsi="Garamond"/>
        </w:rPr>
        <w:t xml:space="preserve"> which will enable parents to update personal details</w:t>
      </w:r>
      <w:r w:rsidR="00AF29B9">
        <w:rPr>
          <w:rFonts w:ascii="Garamond" w:hAnsi="Garamond"/>
        </w:rPr>
        <w:t>, report absences and receive messages in one place</w:t>
      </w:r>
      <w:r w:rsidR="008E3EC3">
        <w:rPr>
          <w:rFonts w:ascii="Garamond" w:hAnsi="Garamond"/>
        </w:rPr>
        <w:t xml:space="preserve">. More details on the introduction of </w:t>
      </w:r>
      <w:proofErr w:type="spellStart"/>
      <w:r w:rsidR="008E3EC3">
        <w:rPr>
          <w:rFonts w:ascii="Garamond" w:hAnsi="Garamond"/>
        </w:rPr>
        <w:t>Weduc</w:t>
      </w:r>
      <w:proofErr w:type="spellEnd"/>
      <w:r w:rsidR="008E3EC3">
        <w:rPr>
          <w:rFonts w:ascii="Garamond" w:hAnsi="Garamond"/>
        </w:rPr>
        <w:t xml:space="preserve"> to follow </w:t>
      </w:r>
      <w:r w:rsidR="00AF29B9">
        <w:rPr>
          <w:rFonts w:ascii="Garamond" w:hAnsi="Garamond"/>
        </w:rPr>
        <w:t>soon</w:t>
      </w:r>
      <w:r w:rsidR="008E3EC3">
        <w:rPr>
          <w:rFonts w:ascii="Garamond" w:hAnsi="Garamond"/>
        </w:rPr>
        <w:t xml:space="preserve">.  </w:t>
      </w:r>
    </w:p>
    <w:p w:rsidR="008E3EC3" w:rsidRDefault="008E3EC3" w:rsidP="00080116">
      <w:pPr>
        <w:rPr>
          <w:rFonts w:ascii="Garamond" w:hAnsi="Garamond"/>
        </w:rPr>
      </w:pPr>
    </w:p>
    <w:p w:rsidR="00080116" w:rsidRDefault="008E3EC3" w:rsidP="00080116">
      <w:pPr>
        <w:rPr>
          <w:rFonts w:ascii="Garamond" w:hAnsi="Garamond"/>
        </w:rPr>
      </w:pPr>
      <w:r>
        <w:rPr>
          <w:rFonts w:ascii="Garamond" w:hAnsi="Garamond"/>
        </w:rPr>
        <w:t>As ever, i</w:t>
      </w:r>
      <w:r w:rsidR="00080116">
        <w:rPr>
          <w:rFonts w:ascii="Garamond" w:hAnsi="Garamond"/>
        </w:rPr>
        <w:t xml:space="preserve">f you have any questions, please do not hesitate to contact the Office. Or, please see our Data Protection policy which is available on our website: </w:t>
      </w:r>
      <w:hyperlink r:id="rId7" w:history="1">
        <w:r w:rsidR="00080116" w:rsidRPr="00546D3E">
          <w:rPr>
            <w:rStyle w:val="Hyperlink"/>
            <w:rFonts w:ascii="Garamond" w:hAnsi="Garamond"/>
          </w:rPr>
          <w:t>https://www.jennetts.bonitas.org.uk/headteachers-office/policies/</w:t>
        </w:r>
      </w:hyperlink>
      <w:r w:rsidR="00080116">
        <w:rPr>
          <w:rFonts w:ascii="Garamond" w:hAnsi="Garamond"/>
        </w:rPr>
        <w:t xml:space="preserve"> </w:t>
      </w:r>
    </w:p>
    <w:p w:rsidR="00080116" w:rsidRDefault="00080116" w:rsidP="0011657F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1657F" w:rsidRDefault="0011657F" w:rsidP="0011657F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Yours sincerely </w:t>
      </w:r>
    </w:p>
    <w:p w:rsidR="0011657F" w:rsidRDefault="0011657F" w:rsidP="0011657F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1657F" w:rsidRDefault="0011657F" w:rsidP="0011657F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en-GB"/>
        </w:rPr>
        <w:drawing>
          <wp:inline distT="0" distB="0" distL="0" distR="0" wp14:anchorId="213E9219" wp14:editId="78779894">
            <wp:extent cx="968829" cy="6858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 Savage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42" cy="69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7F" w:rsidRDefault="0011657F" w:rsidP="0011657F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1657F" w:rsidRDefault="0011657F" w:rsidP="0011657F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Elizabeth Savage</w:t>
      </w:r>
    </w:p>
    <w:p w:rsidR="00F452EC" w:rsidRDefault="0011657F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sz w:val="24"/>
          <w:szCs w:val="24"/>
        </w:rPr>
        <w:t xml:space="preserve">Headteacher </w:t>
      </w:r>
    </w:p>
    <w:sectPr w:rsidR="00F452EC" w:rsidSect="00DE004F">
      <w:footerReference w:type="default" r:id="rId9"/>
      <w:headerReference w:type="first" r:id="rId10"/>
      <w:footerReference w:type="first" r:id="rId11"/>
      <w:pgSz w:w="11906" w:h="16838"/>
      <w:pgMar w:top="709" w:right="707" w:bottom="851" w:left="709" w:header="708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2EC" w:rsidRDefault="00F452EC" w:rsidP="00F452EC">
      <w:pPr>
        <w:spacing w:after="0" w:line="240" w:lineRule="auto"/>
      </w:pPr>
      <w:r>
        <w:separator/>
      </w:r>
    </w:p>
  </w:endnote>
  <w:endnote w:type="continuationSeparator" w:id="0">
    <w:p w:rsidR="00F452EC" w:rsidRDefault="00F452EC" w:rsidP="00F4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EC" w:rsidRDefault="00F452E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2550160</wp:posOffset>
          </wp:positionH>
          <wp:positionV relativeFrom="paragraph">
            <wp:posOffset>-140335</wp:posOffset>
          </wp:positionV>
          <wp:extent cx="1295103" cy="785974"/>
          <wp:effectExtent l="0" t="0" r="63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60" cy="79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4524375</wp:posOffset>
          </wp:positionH>
          <wp:positionV relativeFrom="paragraph">
            <wp:posOffset>16510</wp:posOffset>
          </wp:positionV>
          <wp:extent cx="2068830" cy="673100"/>
          <wp:effectExtent l="0" t="0" r="762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2EC8C1EF" wp14:editId="66C4CB68">
          <wp:extent cx="2068908" cy="673100"/>
          <wp:effectExtent l="0" t="0" r="762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209" cy="6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F452EC" w:rsidRDefault="00F452EC" w:rsidP="00F452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04F" w:rsidRPr="00DE004F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EC" w:rsidRDefault="00F452EC" w:rsidP="00F452E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37AD28F1" wp14:editId="09087521">
          <wp:simplePos x="0" y="0"/>
          <wp:positionH relativeFrom="margin">
            <wp:align>center</wp:align>
          </wp:positionH>
          <wp:positionV relativeFrom="paragraph">
            <wp:posOffset>-83185</wp:posOffset>
          </wp:positionV>
          <wp:extent cx="1295103" cy="785974"/>
          <wp:effectExtent l="0" t="0" r="63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103" cy="78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48222B8" wp14:editId="2F7ABB5F">
          <wp:simplePos x="0" y="0"/>
          <wp:positionH relativeFrom="page">
            <wp:posOffset>4953000</wp:posOffset>
          </wp:positionH>
          <wp:positionV relativeFrom="paragraph">
            <wp:posOffset>6985</wp:posOffset>
          </wp:positionV>
          <wp:extent cx="2068830" cy="673100"/>
          <wp:effectExtent l="0" t="0" r="762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2CA9571A" wp14:editId="777F3A10">
          <wp:extent cx="2068908" cy="673100"/>
          <wp:effectExtent l="0" t="0" r="762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209" cy="6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  <w:p w:rsidR="00F452EC" w:rsidRDefault="00F452EC" w:rsidP="00F452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04F" w:rsidRPr="00DE004F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:rsidR="00F452EC" w:rsidRDefault="00F452EC" w:rsidP="00F452EC">
    <w:pPr>
      <w:pStyle w:val="Footer"/>
      <w:tabs>
        <w:tab w:val="clear" w:pos="4513"/>
        <w:tab w:val="clear" w:pos="9026"/>
        <w:tab w:val="left" w:pos="34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2EC" w:rsidRDefault="00F452EC" w:rsidP="00F452EC">
      <w:pPr>
        <w:spacing w:after="0" w:line="240" w:lineRule="auto"/>
      </w:pPr>
      <w:r>
        <w:separator/>
      </w:r>
    </w:p>
  </w:footnote>
  <w:footnote w:type="continuationSeparator" w:id="0">
    <w:p w:rsidR="00F452EC" w:rsidRDefault="00F452EC" w:rsidP="00F45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EC" w:rsidRPr="00F452EC" w:rsidRDefault="00F452EC" w:rsidP="00F452EC">
    <w:pPr>
      <w:tabs>
        <w:tab w:val="left" w:pos="3544"/>
      </w:tabs>
      <w:autoSpaceDE w:val="0"/>
      <w:autoSpaceDN w:val="0"/>
      <w:adjustRightInd w:val="0"/>
      <w:spacing w:after="0" w:line="240" w:lineRule="auto"/>
      <w:jc w:val="right"/>
      <w:rPr>
        <w:rFonts w:ascii="Garamond" w:hAnsi="Garamond" w:cstheme="minorHAnsi"/>
        <w:sz w:val="44"/>
        <w:szCs w:val="40"/>
      </w:rPr>
    </w:pPr>
    <w:r w:rsidRPr="00F452EC">
      <w:rPr>
        <w:rFonts w:ascii="Garamond" w:hAnsi="Garamond" w:cstheme="minorHAnsi"/>
        <w:noProof/>
        <w:sz w:val="24"/>
        <w:lang w:eastAsia="en-GB"/>
      </w:rPr>
      <w:drawing>
        <wp:anchor distT="0" distB="0" distL="114300" distR="114300" simplePos="0" relativeHeight="251662336" behindDoc="0" locked="1" layoutInCell="1" allowOverlap="1" wp14:anchorId="1766AC99" wp14:editId="58F8227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236345" cy="1341755"/>
          <wp:effectExtent l="0" t="0" r="1905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34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2EC">
      <w:rPr>
        <w:rFonts w:ascii="Garamond" w:hAnsi="Garamond" w:cstheme="minorHAnsi"/>
        <w:sz w:val="44"/>
        <w:szCs w:val="40"/>
      </w:rPr>
      <w:t>Jennett’s Park CE Primary School</w:t>
    </w:r>
  </w:p>
  <w:p w:rsidR="00F452EC" w:rsidRPr="00F452EC" w:rsidRDefault="00F452EC" w:rsidP="00F452EC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theme="minorHAnsi"/>
        <w:sz w:val="28"/>
        <w:szCs w:val="20"/>
      </w:rPr>
    </w:pPr>
    <w:r w:rsidRPr="00F452EC">
      <w:rPr>
        <w:noProof/>
        <w:sz w:val="24"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1435735</wp:posOffset>
          </wp:positionH>
          <wp:positionV relativeFrom="paragraph">
            <wp:posOffset>7620</wp:posOffset>
          </wp:positionV>
          <wp:extent cx="586264" cy="781685"/>
          <wp:effectExtent l="0" t="0" r="444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Bonitas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264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52EC">
      <w:rPr>
        <w:rFonts w:ascii="Garamond" w:hAnsi="Garamond" w:cstheme="minorHAnsi"/>
        <w:sz w:val="28"/>
        <w:szCs w:val="20"/>
      </w:rPr>
      <w:t>Head Teacher: Mrs Elizabeth Savage</w:t>
    </w:r>
  </w:p>
  <w:p w:rsidR="00F452EC" w:rsidRPr="00F452EC" w:rsidRDefault="00F452EC" w:rsidP="00F452EC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theme="minorHAnsi"/>
        <w:sz w:val="28"/>
        <w:szCs w:val="20"/>
      </w:rPr>
    </w:pPr>
    <w:r w:rsidRPr="00F452EC">
      <w:rPr>
        <w:rFonts w:ascii="Garamond" w:hAnsi="Garamond" w:cstheme="minorHAnsi"/>
        <w:sz w:val="28"/>
        <w:szCs w:val="20"/>
      </w:rPr>
      <w:t xml:space="preserve">3 Tawny Owl Square, </w:t>
    </w:r>
  </w:p>
  <w:p w:rsidR="00F452EC" w:rsidRPr="00F452EC" w:rsidRDefault="00F452EC" w:rsidP="00F452EC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theme="minorHAnsi"/>
        <w:sz w:val="28"/>
        <w:szCs w:val="20"/>
      </w:rPr>
    </w:pPr>
    <w:r w:rsidRPr="00F452EC">
      <w:rPr>
        <w:rFonts w:ascii="Garamond" w:hAnsi="Garamond" w:cstheme="minorHAnsi"/>
        <w:sz w:val="28"/>
        <w:szCs w:val="20"/>
      </w:rPr>
      <w:t>Jennett’s Park, Bracknell RG12 8EB</w:t>
    </w:r>
  </w:p>
  <w:p w:rsidR="00F452EC" w:rsidRPr="00F452EC" w:rsidRDefault="00F452EC" w:rsidP="00F452EC">
    <w:pPr>
      <w:spacing w:after="0"/>
      <w:jc w:val="right"/>
      <w:rPr>
        <w:rFonts w:ascii="Garamond" w:hAnsi="Garamond" w:cstheme="minorHAnsi"/>
        <w:sz w:val="28"/>
        <w:szCs w:val="20"/>
      </w:rPr>
    </w:pPr>
    <w:r w:rsidRPr="00F452EC">
      <w:rPr>
        <w:rFonts w:ascii="Garamond" w:hAnsi="Garamond" w:cstheme="minorHAnsi"/>
        <w:sz w:val="28"/>
        <w:szCs w:val="20"/>
      </w:rPr>
      <w:t xml:space="preserve">T: 01344 301269 </w:t>
    </w:r>
  </w:p>
  <w:p w:rsidR="00F452EC" w:rsidRPr="00F452EC" w:rsidRDefault="00F452EC" w:rsidP="00F452EC">
    <w:pPr>
      <w:spacing w:after="0"/>
      <w:jc w:val="right"/>
      <w:rPr>
        <w:rFonts w:ascii="Garamond" w:hAnsi="Garamond" w:cstheme="minorHAnsi"/>
        <w:sz w:val="28"/>
        <w:szCs w:val="20"/>
      </w:rPr>
    </w:pPr>
    <w:r w:rsidRPr="00F452EC">
      <w:rPr>
        <w:rFonts w:ascii="Garamond" w:hAnsi="Garamond" w:cstheme="minorHAnsi"/>
        <w:sz w:val="28"/>
        <w:szCs w:val="20"/>
      </w:rPr>
      <w:t xml:space="preserve"> </w:t>
    </w:r>
    <w:hyperlink r:id="rId3" w:history="1">
      <w:r w:rsidR="00013EBF" w:rsidRPr="00EB4188">
        <w:rPr>
          <w:rStyle w:val="Hyperlink"/>
          <w:rFonts w:ascii="Garamond" w:hAnsi="Garamond" w:cstheme="minorHAnsi"/>
          <w:sz w:val="28"/>
          <w:szCs w:val="20"/>
        </w:rPr>
        <w:t>secretary@jennetts.bonitas.org.uk</w:t>
      </w:r>
    </w:hyperlink>
  </w:p>
  <w:p w:rsidR="00F452EC" w:rsidRDefault="00F45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E2"/>
    <w:rsid w:val="00013EBF"/>
    <w:rsid w:val="00034AE2"/>
    <w:rsid w:val="00080116"/>
    <w:rsid w:val="000D7A30"/>
    <w:rsid w:val="0011657F"/>
    <w:rsid w:val="0022008B"/>
    <w:rsid w:val="00235911"/>
    <w:rsid w:val="00450F0C"/>
    <w:rsid w:val="008E3EC3"/>
    <w:rsid w:val="00AF29B9"/>
    <w:rsid w:val="00DE004F"/>
    <w:rsid w:val="00F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1BF0BB"/>
  <w15:docId w15:val="{65DDDFDF-365F-43BB-90FB-8501D36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2EC"/>
  </w:style>
  <w:style w:type="paragraph" w:styleId="Footer">
    <w:name w:val="footer"/>
    <w:basedOn w:val="Normal"/>
    <w:link w:val="FooterChar"/>
    <w:uiPriority w:val="99"/>
    <w:unhideWhenUsed/>
    <w:rsid w:val="00F45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EC"/>
  </w:style>
  <w:style w:type="paragraph" w:styleId="BalloonText">
    <w:name w:val="Balloon Text"/>
    <w:basedOn w:val="Normal"/>
    <w:link w:val="BalloonTextChar"/>
    <w:uiPriority w:val="99"/>
    <w:semiHidden/>
    <w:unhideWhenUsed/>
    <w:rsid w:val="00DE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3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ennetts.bonitas.org.uk/headteachers-office/polic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jennetts.bonitas.org.uk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01FA-2BC7-4DC9-A146-16B31419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Caroline Rashbrook</cp:lastModifiedBy>
  <cp:revision>3</cp:revision>
  <cp:lastPrinted>2023-01-11T14:43:00Z</cp:lastPrinted>
  <dcterms:created xsi:type="dcterms:W3CDTF">2023-01-11T14:32:00Z</dcterms:created>
  <dcterms:modified xsi:type="dcterms:W3CDTF">2023-01-11T15:58:00Z</dcterms:modified>
</cp:coreProperties>
</file>