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CB" w:rsidRPr="00690ACB" w:rsidRDefault="00690ACB" w:rsidP="00690ACB">
      <w:pPr>
        <w:pStyle w:val="xmsonormal"/>
        <w:spacing w:before="0" w:beforeAutospacing="0" w:after="0" w:afterAutospacing="0" w:line="360" w:lineRule="auto"/>
        <w:jc w:val="right"/>
        <w:rPr>
          <w:rFonts w:ascii="Garamond" w:hAnsi="Garamond"/>
          <w:color w:val="201F1E"/>
          <w:sz w:val="22"/>
          <w:szCs w:val="22"/>
          <w:bdr w:val="none" w:sz="0" w:space="0" w:color="auto" w:frame="1"/>
        </w:rPr>
      </w:pPr>
      <w:r>
        <w:rPr>
          <w:rFonts w:ascii="Garamond" w:hAnsi="Garamond"/>
          <w:color w:val="201F1E"/>
          <w:sz w:val="22"/>
          <w:szCs w:val="22"/>
          <w:bdr w:val="none" w:sz="0" w:space="0" w:color="auto" w:frame="1"/>
        </w:rPr>
        <w:t>10.9.20</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Dear Parent,</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We are aware of extremely distressful content currently </w:t>
      </w:r>
      <w:proofErr w:type="gramStart"/>
      <w:r w:rsidRPr="00690ACB">
        <w:rPr>
          <w:rFonts w:ascii="Garamond" w:hAnsi="Garamond"/>
          <w:color w:val="201F1E"/>
          <w:sz w:val="22"/>
          <w:szCs w:val="22"/>
          <w:bdr w:val="none" w:sz="0" w:space="0" w:color="auto" w:frame="1"/>
        </w:rPr>
        <w:t>being circulated</w:t>
      </w:r>
      <w:proofErr w:type="gramEnd"/>
      <w:r w:rsidRPr="00690ACB">
        <w:rPr>
          <w:rFonts w:ascii="Garamond" w:hAnsi="Garamond"/>
          <w:color w:val="201F1E"/>
          <w:sz w:val="22"/>
          <w:szCs w:val="22"/>
          <w:bdr w:val="none" w:sz="0" w:space="0" w:color="auto" w:frame="1"/>
        </w:rPr>
        <w:t xml:space="preserve"> on the social media platform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This is in relation to a video that </w:t>
      </w:r>
      <w:proofErr w:type="gramStart"/>
      <w:r w:rsidRPr="00690ACB">
        <w:rPr>
          <w:rFonts w:ascii="Garamond" w:hAnsi="Garamond"/>
          <w:color w:val="201F1E"/>
          <w:sz w:val="22"/>
          <w:szCs w:val="22"/>
          <w:bdr w:val="none" w:sz="0" w:space="0" w:color="auto" w:frame="1"/>
        </w:rPr>
        <w:t>was circulated</w:t>
      </w:r>
      <w:proofErr w:type="gramEnd"/>
      <w:r w:rsidRPr="00690ACB">
        <w:rPr>
          <w:rFonts w:ascii="Garamond" w:hAnsi="Garamond"/>
          <w:color w:val="201F1E"/>
          <w:sz w:val="22"/>
          <w:szCs w:val="22"/>
          <w:bdr w:val="none" w:sz="0" w:space="0" w:color="auto" w:frame="1"/>
        </w:rPr>
        <w:t xml:space="preserve"> over the weekend involving a streaming of an adult male taking his own life. There now appears to be various clips showing content of self-harm, fake suicide, users’ suicidal thoughts and users’ upsetting reactions having seen the initial video.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Following reports raised to the platform,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has been attempting to take down the video but is struggling due to the numerous reposts.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spokesperson Hilary </w:t>
      </w:r>
      <w:proofErr w:type="spellStart"/>
      <w:r w:rsidRPr="00690ACB">
        <w:rPr>
          <w:rFonts w:ascii="Garamond" w:hAnsi="Garamond"/>
          <w:color w:val="201F1E"/>
          <w:sz w:val="22"/>
          <w:szCs w:val="22"/>
          <w:bdr w:val="none" w:sz="0" w:space="0" w:color="auto" w:frame="1"/>
        </w:rPr>
        <w:t>McQuaide</w:t>
      </w:r>
      <w:proofErr w:type="spellEnd"/>
      <w:r w:rsidRPr="00690ACB">
        <w:rPr>
          <w:rFonts w:ascii="Garamond" w:hAnsi="Garamond"/>
          <w:color w:val="201F1E"/>
          <w:sz w:val="22"/>
          <w:szCs w:val="22"/>
          <w:bdr w:val="none" w:sz="0" w:space="0" w:color="auto" w:frame="1"/>
        </w:rPr>
        <w:t xml:space="preserve"> reported to the media:</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i/>
          <w:iCs/>
          <w:color w:val="201F1E"/>
          <w:sz w:val="22"/>
          <w:szCs w:val="22"/>
          <w:bdr w:val="none" w:sz="0" w:space="0" w:color="auto" w:frame="1"/>
        </w:rPr>
        <w:t>“Our systems have been automatically detecting and flagging these clips for violating our policies against content that displays, praises, glorifies, or promotes suicide. We are banning accounts that repeatedly try to upload clips and we appreciate our community members who’ve reported content and warned others against watching, engaging or sharing such videos on any platform out of respect for the person and their family.”</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bookmarkStart w:id="0" w:name="_GoBack"/>
      <w:bookmarkEnd w:id="0"/>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However, despite their automatic detecting systems,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appears </w:t>
      </w:r>
      <w:proofErr w:type="gramStart"/>
      <w:r w:rsidRPr="00690ACB">
        <w:rPr>
          <w:rFonts w:ascii="Garamond" w:hAnsi="Garamond"/>
          <w:color w:val="201F1E"/>
          <w:sz w:val="22"/>
          <w:szCs w:val="22"/>
          <w:bdr w:val="none" w:sz="0" w:space="0" w:color="auto" w:frame="1"/>
        </w:rPr>
        <w:t>to now be</w:t>
      </w:r>
      <w:proofErr w:type="gramEnd"/>
      <w:r w:rsidRPr="00690ACB">
        <w:rPr>
          <w:rFonts w:ascii="Garamond" w:hAnsi="Garamond"/>
          <w:color w:val="201F1E"/>
          <w:sz w:val="22"/>
          <w:szCs w:val="22"/>
          <w:bdr w:val="none" w:sz="0" w:space="0" w:color="auto" w:frame="1"/>
        </w:rPr>
        <w:t xml:space="preserve"> flooded with similar content despite stating such content has been banned. Please be aware that even with the ‘wellbeing’ parental control, these videos </w:t>
      </w:r>
      <w:proofErr w:type="gramStart"/>
      <w:r w:rsidRPr="00690ACB">
        <w:rPr>
          <w:rFonts w:ascii="Garamond" w:hAnsi="Garamond"/>
          <w:color w:val="201F1E"/>
          <w:sz w:val="22"/>
          <w:szCs w:val="22"/>
          <w:bdr w:val="none" w:sz="0" w:space="0" w:color="auto" w:frame="1"/>
        </w:rPr>
        <w:t>can still be viewed</w:t>
      </w:r>
      <w:proofErr w:type="gramEnd"/>
      <w:r w:rsidRPr="00690ACB">
        <w:rPr>
          <w:rFonts w:ascii="Garamond" w:hAnsi="Garamond"/>
          <w:color w:val="201F1E"/>
          <w:sz w:val="22"/>
          <w:szCs w:val="22"/>
          <w:bdr w:val="none" w:sz="0" w:space="0" w:color="auto" w:frame="1"/>
        </w:rPr>
        <w:t xml:space="preserve">.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b/>
          <w:bCs/>
          <w:color w:val="201F1E"/>
          <w:sz w:val="22"/>
          <w:szCs w:val="22"/>
          <w:bdr w:val="none" w:sz="0" w:space="0" w:color="auto" w:frame="1"/>
        </w:rPr>
        <w:t>Why should we be concerned?</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  •      Children </w:t>
      </w:r>
      <w:proofErr w:type="gramStart"/>
      <w:r w:rsidRPr="00690ACB">
        <w:rPr>
          <w:rFonts w:ascii="Garamond" w:hAnsi="Garamond"/>
          <w:color w:val="201F1E"/>
          <w:sz w:val="22"/>
          <w:szCs w:val="22"/>
          <w:bdr w:val="none" w:sz="0" w:space="0" w:color="auto" w:frame="1"/>
        </w:rPr>
        <w:t>are being exposed</w:t>
      </w:r>
      <w:proofErr w:type="gramEnd"/>
      <w:r w:rsidRPr="00690ACB">
        <w:rPr>
          <w:rFonts w:ascii="Garamond" w:hAnsi="Garamond"/>
          <w:color w:val="201F1E"/>
          <w:sz w:val="22"/>
          <w:szCs w:val="22"/>
          <w:bdr w:val="none" w:sz="0" w:space="0" w:color="auto" w:frame="1"/>
        </w:rPr>
        <w:t xml:space="preserve"> to violent and graphic images currently while using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       Children who view this content </w:t>
      </w:r>
      <w:proofErr w:type="gramStart"/>
      <w:r w:rsidRPr="00690ACB">
        <w:rPr>
          <w:rFonts w:ascii="Garamond" w:hAnsi="Garamond"/>
          <w:color w:val="201F1E"/>
          <w:sz w:val="22"/>
          <w:szCs w:val="22"/>
          <w:bdr w:val="none" w:sz="0" w:space="0" w:color="auto" w:frame="1"/>
        </w:rPr>
        <w:t>may be significantly psychologically harmed</w:t>
      </w:r>
      <w:proofErr w:type="gramEnd"/>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These clips can feel real for children and those already struggling with their mental health may harm themselves</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This content does not even require a search. It</w:t>
      </w:r>
      <w:r w:rsidRPr="00690ACB">
        <w:rPr>
          <w:rFonts w:ascii="Garamond" w:hAnsi="Garamond"/>
          <w:strike/>
          <w:color w:val="201F1E"/>
          <w:sz w:val="22"/>
          <w:szCs w:val="22"/>
          <w:bdr w:val="none" w:sz="0" w:space="0" w:color="auto" w:frame="1"/>
        </w:rPr>
        <w:t xml:space="preserve"> </w:t>
      </w:r>
      <w:r w:rsidRPr="00690ACB">
        <w:rPr>
          <w:rFonts w:ascii="Garamond" w:hAnsi="Garamond"/>
          <w:color w:val="201F1E"/>
          <w:sz w:val="22"/>
          <w:szCs w:val="22"/>
          <w:bdr w:val="none" w:sz="0" w:space="0" w:color="auto" w:frame="1"/>
        </w:rPr>
        <w:t xml:space="preserve">appears on their feed </w:t>
      </w:r>
      <w:proofErr w:type="gramStart"/>
      <w:r w:rsidRPr="00690ACB">
        <w:rPr>
          <w:rFonts w:ascii="Garamond" w:hAnsi="Garamond"/>
          <w:color w:val="201F1E"/>
          <w:sz w:val="22"/>
          <w:szCs w:val="22"/>
          <w:bdr w:val="none" w:sz="0" w:space="0" w:color="auto" w:frame="1"/>
        </w:rPr>
        <w:t xml:space="preserve">with no option but to view while using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proofErr w:type="gramEnd"/>
      <w:r w:rsidRPr="00690ACB">
        <w:rPr>
          <w:rFonts w:ascii="Garamond" w:hAnsi="Garamond"/>
          <w:color w:val="201F1E"/>
          <w:sz w:val="22"/>
          <w:szCs w:val="22"/>
          <w:bdr w:val="none" w:sz="0" w:space="0" w:color="auto" w:frame="1"/>
        </w:rPr>
        <w:t>. There is no protection against it</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proofErr w:type="gramStart"/>
      <w:r w:rsidRPr="00690ACB">
        <w:rPr>
          <w:rFonts w:ascii="Garamond" w:hAnsi="Garamond"/>
          <w:color w:val="201F1E"/>
          <w:sz w:val="22"/>
          <w:szCs w:val="22"/>
          <w:bdr w:val="none" w:sz="0" w:space="0" w:color="auto" w:frame="1"/>
        </w:rPr>
        <w:t>•       This is not specific to one country</w:t>
      </w:r>
      <w:proofErr w:type="gramEnd"/>
      <w:r w:rsidRPr="00690ACB">
        <w:rPr>
          <w:rFonts w:ascii="Garamond" w:hAnsi="Garamond"/>
          <w:color w:val="201F1E"/>
          <w:sz w:val="22"/>
          <w:szCs w:val="22"/>
          <w:bdr w:val="none" w:sz="0" w:space="0" w:color="auto" w:frame="1"/>
        </w:rPr>
        <w:t xml:space="preserve">, </w:t>
      </w:r>
      <w:proofErr w:type="gramStart"/>
      <w:r w:rsidRPr="00690ACB">
        <w:rPr>
          <w:rFonts w:ascii="Garamond" w:hAnsi="Garamond"/>
          <w:color w:val="201F1E"/>
          <w:sz w:val="22"/>
          <w:szCs w:val="22"/>
          <w:bdr w:val="none" w:sz="0" w:space="0" w:color="auto" w:frame="1"/>
        </w:rPr>
        <w:t>it is global</w:t>
      </w:r>
      <w:proofErr w:type="gramEnd"/>
      <w:r w:rsidRPr="00690ACB">
        <w:rPr>
          <w:rFonts w:ascii="Garamond" w:hAnsi="Garamond"/>
          <w:color w:val="201F1E"/>
          <w:sz w:val="22"/>
          <w:szCs w:val="22"/>
          <w:bdr w:val="none" w:sz="0" w:space="0" w:color="auto" w:frame="1"/>
        </w:rPr>
        <w:t>.</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b/>
          <w:bCs/>
          <w:color w:val="201F1E"/>
          <w:sz w:val="22"/>
          <w:szCs w:val="22"/>
          <w:bdr w:val="none" w:sz="0" w:space="0" w:color="auto" w:frame="1"/>
        </w:rPr>
        <w:t>What can parents do?</w:t>
      </w:r>
    </w:p>
    <w:p w:rsidR="00690ACB" w:rsidRPr="00690ACB" w:rsidRDefault="00690ACB" w:rsidP="00690ACB">
      <w:pPr>
        <w:pStyle w:val="xmsonormal"/>
        <w:spacing w:before="0" w:beforeAutospacing="0" w:after="0" w:afterAutospacing="0" w:line="360" w:lineRule="auto"/>
        <w:ind w:hanging="360"/>
        <w:rPr>
          <w:rFonts w:ascii="Garamond" w:hAnsi="Garamond"/>
          <w:color w:val="201F1E"/>
          <w:sz w:val="22"/>
          <w:szCs w:val="22"/>
        </w:rPr>
      </w:pPr>
      <w:r w:rsidRPr="00690ACB">
        <w:rPr>
          <w:rFonts w:ascii="Garamond" w:hAnsi="Garamond"/>
          <w:color w:val="201F1E"/>
          <w:sz w:val="22"/>
          <w:szCs w:val="22"/>
          <w:bdr w:val="none" w:sz="0" w:space="0" w:color="auto" w:frame="1"/>
        </w:rPr>
        <w:t xml:space="preserve">·    1) Ensure you know what your child/children can access online and review this regularly. Despite the comments made by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there currently appears to be limited to no safeguarding in place around this content. </w:t>
      </w:r>
      <w:proofErr w:type="gramStart"/>
      <w:r w:rsidRPr="00690ACB">
        <w:rPr>
          <w:rFonts w:ascii="Garamond" w:hAnsi="Garamond"/>
          <w:color w:val="201F1E"/>
          <w:sz w:val="22"/>
          <w:szCs w:val="22"/>
          <w:bdr w:val="none" w:sz="0" w:space="0" w:color="auto" w:frame="1"/>
        </w:rPr>
        <w:t>Therefore</w:t>
      </w:r>
      <w:proofErr w:type="gramEnd"/>
      <w:r w:rsidRPr="00690ACB">
        <w:rPr>
          <w:rFonts w:ascii="Garamond" w:hAnsi="Garamond"/>
          <w:color w:val="201F1E"/>
          <w:sz w:val="22"/>
          <w:szCs w:val="22"/>
          <w:bdr w:val="none" w:sz="0" w:space="0" w:color="auto" w:frame="1"/>
        </w:rPr>
        <w:t xml:space="preserve"> the risk of your child being exposed to this is extremely high while using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at the moment.</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lastRenderedPageBreak/>
        <w:t xml:space="preserve">2) Speak to your child/children and establish if they have viewed anything upsetting or disturbing on </w:t>
      </w:r>
      <w:proofErr w:type="spellStart"/>
      <w:r w:rsidRPr="00690ACB">
        <w:rPr>
          <w:rFonts w:ascii="Garamond" w:hAnsi="Garamond"/>
          <w:color w:val="201F1E"/>
          <w:sz w:val="22"/>
          <w:szCs w:val="22"/>
          <w:bdr w:val="none" w:sz="0" w:space="0" w:color="auto" w:frame="1"/>
        </w:rPr>
        <w:t>Tik</w:t>
      </w:r>
      <w:proofErr w:type="spellEnd"/>
      <w:r w:rsidRPr="00690ACB">
        <w:rPr>
          <w:rFonts w:ascii="Garamond" w:hAnsi="Garamond"/>
          <w:color w:val="201F1E"/>
          <w:sz w:val="22"/>
          <w:szCs w:val="22"/>
          <w:bdr w:val="none" w:sz="0" w:space="0" w:color="auto" w:frame="1"/>
        </w:rPr>
        <w:t xml:space="preserve"> </w:t>
      </w:r>
      <w:proofErr w:type="spellStart"/>
      <w:r w:rsidRPr="00690ACB">
        <w:rPr>
          <w:rFonts w:ascii="Garamond" w:hAnsi="Garamond"/>
          <w:color w:val="201F1E"/>
          <w:sz w:val="22"/>
          <w:szCs w:val="22"/>
          <w:bdr w:val="none" w:sz="0" w:space="0" w:color="auto" w:frame="1"/>
        </w:rPr>
        <w:t>Tok</w:t>
      </w:r>
      <w:proofErr w:type="spellEnd"/>
      <w:r w:rsidRPr="00690ACB">
        <w:rPr>
          <w:rFonts w:ascii="Garamond" w:hAnsi="Garamond"/>
          <w:color w:val="201F1E"/>
          <w:sz w:val="22"/>
          <w:szCs w:val="22"/>
          <w:bdr w:val="none" w:sz="0" w:space="0" w:color="auto" w:frame="1"/>
        </w:rPr>
        <w:t xml:space="preserve"> or other platforms and offer support. For additional support around children and young people’s mental health, please visit: </w:t>
      </w:r>
      <w:hyperlink r:id="rId8" w:tgtFrame="_blank" w:history="1">
        <w:r w:rsidRPr="00690ACB">
          <w:rPr>
            <w:rStyle w:val="Hyperlink"/>
            <w:rFonts w:ascii="Garamond" w:hAnsi="Garamond"/>
            <w:color w:val="000000"/>
            <w:sz w:val="22"/>
            <w:szCs w:val="22"/>
            <w:bdr w:val="none" w:sz="0" w:space="0" w:color="auto" w:frame="1"/>
          </w:rPr>
          <w:t>www.kooth.com</w:t>
        </w:r>
      </w:hyperlink>
      <w:r w:rsidRPr="00690ACB">
        <w:rPr>
          <w:rFonts w:ascii="Garamond" w:hAnsi="Garamond"/>
          <w:color w:val="201F1E"/>
          <w:sz w:val="22"/>
          <w:szCs w:val="22"/>
          <w:bdr w:val="none" w:sz="0" w:space="0" w:color="auto" w:frame="1"/>
        </w:rPr>
        <w:t>, also found on Facebook. There is also a number of suitable mental health apps available.</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3) The NSPCC publishes advice and guidance for parents on discussing online safety with their children, as well as Net Aware - the UK's only parental guide to social media and gaming apps: </w:t>
      </w:r>
      <w:hyperlink r:id="rId9" w:tgtFrame="_blank" w:history="1">
        <w:r w:rsidRPr="00690ACB">
          <w:rPr>
            <w:rStyle w:val="Hyperlink"/>
            <w:rFonts w:ascii="Garamond" w:hAnsi="Garamond"/>
            <w:color w:val="000000"/>
            <w:sz w:val="22"/>
            <w:szCs w:val="22"/>
            <w:bdr w:val="none" w:sz="0" w:space="0" w:color="auto" w:frame="1"/>
          </w:rPr>
          <w:t>https://www.net-aware.org.uk/</w:t>
        </w:r>
      </w:hyperlink>
      <w:r w:rsidRPr="00690ACB">
        <w:rPr>
          <w:rFonts w:ascii="Garamond" w:hAnsi="Garamond"/>
          <w:color w:val="201F1E"/>
          <w:sz w:val="22"/>
          <w:szCs w:val="22"/>
          <w:bdr w:val="none" w:sz="0" w:space="0" w:color="auto" w:frame="1"/>
        </w:rPr>
        <w:t>.</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xml:space="preserve">The constantly evolving digital world means there is a steady influx of new apps and games and it can be hard for parents to keep track. </w:t>
      </w:r>
      <w:proofErr w:type="gramStart"/>
      <w:r w:rsidRPr="00690ACB">
        <w:rPr>
          <w:rFonts w:ascii="Garamond" w:hAnsi="Garamond"/>
          <w:color w:val="201F1E"/>
          <w:sz w:val="22"/>
          <w:szCs w:val="22"/>
          <w:bdr w:val="none" w:sz="0" w:space="0" w:color="auto" w:frame="1"/>
        </w:rPr>
        <w:t>That's</w:t>
      </w:r>
      <w:proofErr w:type="gramEnd"/>
      <w:r w:rsidRPr="00690ACB">
        <w:rPr>
          <w:rFonts w:ascii="Garamond" w:hAnsi="Garamond"/>
          <w:color w:val="201F1E"/>
          <w:sz w:val="22"/>
          <w:szCs w:val="22"/>
          <w:bdr w:val="none" w:sz="0" w:space="0" w:color="auto" w:frame="1"/>
        </w:rPr>
        <w:t xml:space="preserve"> why it's important for parents to talk regularly with children about these apps and games and the potential risks they can be exposed to.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 </w:t>
      </w:r>
    </w:p>
    <w:p w:rsidR="00690ACB" w:rsidRPr="00690ACB" w:rsidRDefault="00690ACB" w:rsidP="00690ACB">
      <w:pPr>
        <w:pStyle w:val="xmsonormal"/>
        <w:spacing w:before="0" w:beforeAutospacing="0" w:after="0" w:afterAutospacing="0" w:line="360" w:lineRule="auto"/>
        <w:rPr>
          <w:rFonts w:ascii="Garamond" w:hAnsi="Garamond"/>
          <w:color w:val="201F1E"/>
          <w:sz w:val="22"/>
          <w:szCs w:val="22"/>
        </w:rPr>
      </w:pPr>
      <w:r w:rsidRPr="00690ACB">
        <w:rPr>
          <w:rFonts w:ascii="Garamond" w:hAnsi="Garamond"/>
          <w:color w:val="201F1E"/>
          <w:sz w:val="22"/>
          <w:szCs w:val="22"/>
          <w:bdr w:val="none" w:sz="0" w:space="0" w:color="auto" w:frame="1"/>
        </w:rPr>
        <w:t>If you need any further support with this, please contact</w:t>
      </w:r>
      <w:r w:rsidRPr="00690ACB">
        <w:rPr>
          <w:rFonts w:ascii="Garamond" w:hAnsi="Garamond"/>
          <w:color w:val="201F1E"/>
          <w:sz w:val="22"/>
          <w:szCs w:val="22"/>
          <w:bdr w:val="none" w:sz="0" w:space="0" w:color="auto" w:frame="1"/>
        </w:rPr>
        <w:t xml:space="preserve"> Mrs Greenwood or myself. </w:t>
      </w:r>
    </w:p>
    <w:p w:rsidR="00EB1A80" w:rsidRPr="00690ACB" w:rsidRDefault="00EB1A80" w:rsidP="00690ACB">
      <w:pPr>
        <w:pStyle w:val="BodyText"/>
        <w:spacing w:line="360" w:lineRule="auto"/>
        <w:rPr>
          <w:rFonts w:ascii="Garamond" w:hAnsi="Garamond"/>
          <w:sz w:val="24"/>
          <w:szCs w:val="24"/>
        </w:rPr>
      </w:pPr>
    </w:p>
    <w:p w:rsidR="00BB2292" w:rsidRPr="00690ACB" w:rsidRDefault="00BB2292" w:rsidP="00690ACB">
      <w:pPr>
        <w:spacing w:after="0" w:line="360" w:lineRule="auto"/>
        <w:rPr>
          <w:rFonts w:ascii="Garamond" w:hAnsi="Garamond" w:cs="Arial"/>
          <w:sz w:val="24"/>
          <w:szCs w:val="24"/>
        </w:rPr>
      </w:pPr>
      <w:r w:rsidRPr="00690ACB">
        <w:rPr>
          <w:rFonts w:ascii="Garamond" w:hAnsi="Garamond" w:cs="Arial"/>
          <w:sz w:val="24"/>
          <w:szCs w:val="24"/>
        </w:rPr>
        <w:t xml:space="preserve">Yours sincerely </w:t>
      </w:r>
    </w:p>
    <w:p w:rsidR="00BB2292" w:rsidRPr="00690ACB" w:rsidRDefault="00BB2292" w:rsidP="00690ACB">
      <w:pPr>
        <w:spacing w:after="0" w:line="360" w:lineRule="auto"/>
        <w:rPr>
          <w:rFonts w:ascii="Garamond" w:hAnsi="Garamond" w:cs="Arial"/>
          <w:sz w:val="24"/>
          <w:szCs w:val="24"/>
        </w:rPr>
      </w:pPr>
    </w:p>
    <w:p w:rsidR="00BB2292" w:rsidRPr="00690ACB" w:rsidRDefault="00BB2292" w:rsidP="00690ACB">
      <w:pPr>
        <w:spacing w:after="0" w:line="360" w:lineRule="auto"/>
        <w:rPr>
          <w:rFonts w:ascii="Garamond" w:hAnsi="Garamond" w:cs="Arial"/>
          <w:sz w:val="24"/>
          <w:szCs w:val="24"/>
        </w:rPr>
      </w:pPr>
      <w:r w:rsidRPr="00690ACB">
        <w:rPr>
          <w:rFonts w:ascii="Garamond" w:hAnsi="Garamond" w:cs="Arial"/>
          <w:noProof/>
          <w:sz w:val="24"/>
          <w:szCs w:val="24"/>
          <w:lang w:eastAsia="en-GB"/>
        </w:rPr>
        <w:drawing>
          <wp:inline distT="0" distB="0" distL="0" distR="0" wp14:anchorId="5C8A0CEE" wp14:editId="371EF5BB">
            <wp:extent cx="968829"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Savag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642" cy="690623"/>
                    </a:xfrm>
                    <a:prstGeom prst="rect">
                      <a:avLst/>
                    </a:prstGeom>
                  </pic:spPr>
                </pic:pic>
              </a:graphicData>
            </a:graphic>
          </wp:inline>
        </w:drawing>
      </w:r>
    </w:p>
    <w:p w:rsidR="00BB2292" w:rsidRPr="00690ACB" w:rsidRDefault="00BB2292" w:rsidP="00690ACB">
      <w:pPr>
        <w:spacing w:after="0" w:line="360" w:lineRule="auto"/>
        <w:rPr>
          <w:rFonts w:ascii="Garamond" w:hAnsi="Garamond" w:cs="Arial"/>
          <w:sz w:val="24"/>
          <w:szCs w:val="24"/>
        </w:rPr>
      </w:pPr>
    </w:p>
    <w:p w:rsidR="00BB2292" w:rsidRPr="00690ACB" w:rsidRDefault="00BB2292" w:rsidP="00690ACB">
      <w:pPr>
        <w:spacing w:after="0" w:line="360" w:lineRule="auto"/>
        <w:rPr>
          <w:rFonts w:ascii="Garamond" w:hAnsi="Garamond" w:cs="Arial"/>
          <w:sz w:val="24"/>
          <w:szCs w:val="24"/>
        </w:rPr>
      </w:pPr>
      <w:r w:rsidRPr="00690ACB">
        <w:rPr>
          <w:rFonts w:ascii="Garamond" w:hAnsi="Garamond" w:cs="Arial"/>
          <w:sz w:val="24"/>
          <w:szCs w:val="24"/>
        </w:rPr>
        <w:t>Elizabeth Savage</w:t>
      </w:r>
    </w:p>
    <w:p w:rsidR="00BB2292" w:rsidRPr="00690ACB" w:rsidRDefault="00BB2292" w:rsidP="00690ACB">
      <w:pPr>
        <w:spacing w:after="0" w:line="360" w:lineRule="auto"/>
        <w:rPr>
          <w:rFonts w:ascii="Garamond" w:hAnsi="Garamond" w:cs="Arial"/>
          <w:sz w:val="24"/>
          <w:szCs w:val="24"/>
        </w:rPr>
      </w:pPr>
      <w:r w:rsidRPr="00690ACB">
        <w:rPr>
          <w:rFonts w:ascii="Garamond" w:hAnsi="Garamond" w:cs="Arial"/>
          <w:sz w:val="24"/>
          <w:szCs w:val="24"/>
        </w:rPr>
        <w:t xml:space="preserve">Headteacher </w:t>
      </w:r>
    </w:p>
    <w:p w:rsidR="00BB2292" w:rsidRPr="00690ACB" w:rsidRDefault="00BB2292" w:rsidP="00690ACB">
      <w:pPr>
        <w:pStyle w:val="BodyText"/>
        <w:spacing w:line="360" w:lineRule="auto"/>
        <w:rPr>
          <w:rFonts w:ascii="Garamond" w:hAnsi="Garamond"/>
          <w:b/>
          <w:sz w:val="24"/>
          <w:szCs w:val="24"/>
        </w:rPr>
      </w:pPr>
      <w:r w:rsidRPr="00690ACB">
        <w:rPr>
          <w:rFonts w:ascii="Garamond" w:hAnsi="Garamond"/>
          <w:sz w:val="24"/>
          <w:szCs w:val="24"/>
        </w:rPr>
        <w:br/>
      </w:r>
    </w:p>
    <w:p w:rsidR="00BB2292" w:rsidRPr="00690ACB" w:rsidRDefault="00BB2292" w:rsidP="00690ACB">
      <w:pPr>
        <w:pStyle w:val="BodyText"/>
        <w:spacing w:line="360" w:lineRule="auto"/>
        <w:rPr>
          <w:rFonts w:ascii="Garamond" w:hAnsi="Garamond"/>
          <w:b/>
          <w:sz w:val="24"/>
          <w:szCs w:val="24"/>
        </w:rPr>
      </w:pPr>
    </w:p>
    <w:p w:rsidR="00BB2292" w:rsidRPr="00690ACB" w:rsidRDefault="00BB2292" w:rsidP="00690ACB">
      <w:pPr>
        <w:pStyle w:val="BodyText"/>
        <w:spacing w:line="360" w:lineRule="auto"/>
        <w:rPr>
          <w:rFonts w:ascii="Garamond" w:hAnsi="Garamond"/>
          <w:b/>
          <w:sz w:val="24"/>
          <w:szCs w:val="24"/>
        </w:rPr>
      </w:pPr>
      <w:r w:rsidRPr="00690ACB">
        <w:rPr>
          <w:rFonts w:ascii="Garamond" w:hAnsi="Garamond"/>
          <w:b/>
          <w:sz w:val="24"/>
          <w:szCs w:val="24"/>
        </w:rPr>
        <w:tab/>
      </w:r>
    </w:p>
    <w:sectPr w:rsidR="00BB2292" w:rsidRPr="00690ACB" w:rsidSect="00DE004F">
      <w:footerReference w:type="default" r:id="rId11"/>
      <w:headerReference w:type="first" r:id="rId12"/>
      <w:footerReference w:type="first" r:id="rId13"/>
      <w:pgSz w:w="11906" w:h="16838"/>
      <w:pgMar w:top="709" w:right="707" w:bottom="851" w:left="709" w:header="708"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EC" w:rsidRDefault="00F452EC" w:rsidP="00F452EC">
      <w:pPr>
        <w:spacing w:after="0" w:line="240" w:lineRule="auto"/>
      </w:pPr>
      <w:r>
        <w:separator/>
      </w:r>
    </w:p>
  </w:endnote>
  <w:endnote w:type="continuationSeparator" w:id="0">
    <w:p w:rsidR="00F452EC" w:rsidRDefault="00F452EC" w:rsidP="00F4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Default="00F452EC">
    <w:pPr>
      <w:pStyle w:val="Footer"/>
    </w:pPr>
    <w:r>
      <w:rPr>
        <w:noProof/>
        <w:lang w:eastAsia="en-GB"/>
      </w:rPr>
      <w:drawing>
        <wp:anchor distT="0" distB="0" distL="114300" distR="114300" simplePos="0" relativeHeight="251663360" behindDoc="0" locked="0" layoutInCell="1" allowOverlap="1">
          <wp:simplePos x="0" y="0"/>
          <wp:positionH relativeFrom="column">
            <wp:posOffset>2550160</wp:posOffset>
          </wp:positionH>
          <wp:positionV relativeFrom="paragraph">
            <wp:posOffset>-140335</wp:posOffset>
          </wp:positionV>
          <wp:extent cx="1295103" cy="785974"/>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9360" cy="79462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page">
            <wp:posOffset>4524375</wp:posOffset>
          </wp:positionH>
          <wp:positionV relativeFrom="paragraph">
            <wp:posOffset>16510</wp:posOffset>
          </wp:positionV>
          <wp:extent cx="2068830" cy="6731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2EC8C1EF" wp14:editId="66C4CB68">
          <wp:extent cx="2068908" cy="6731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 xml:space="preserve"> </w:t>
    </w:r>
  </w:p>
  <w:p w:rsidR="00F452EC" w:rsidRDefault="00F452EC" w:rsidP="00F452EC">
    <w:pPr>
      <w:pStyle w:val="Footer"/>
      <w:jc w:val="center"/>
    </w:pPr>
    <w:r>
      <w:fldChar w:fldCharType="begin"/>
    </w:r>
    <w:r>
      <w:instrText xml:space="preserve"> PAGE   \* MERGEFORMAT </w:instrText>
    </w:r>
    <w:r>
      <w:fldChar w:fldCharType="separate"/>
    </w:r>
    <w:r w:rsidR="00690ACB" w:rsidRPr="00690ACB">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Default="00F452EC" w:rsidP="00F452EC">
    <w:pPr>
      <w:pStyle w:val="Footer"/>
    </w:pPr>
    <w:r>
      <w:rPr>
        <w:noProof/>
        <w:lang w:eastAsia="en-GB"/>
      </w:rPr>
      <w:drawing>
        <wp:anchor distT="0" distB="0" distL="114300" distR="114300" simplePos="0" relativeHeight="251666432" behindDoc="0" locked="0" layoutInCell="1" allowOverlap="1" wp14:anchorId="37AD28F1" wp14:editId="09087521">
          <wp:simplePos x="0" y="0"/>
          <wp:positionH relativeFrom="margin">
            <wp:align>center</wp:align>
          </wp:positionH>
          <wp:positionV relativeFrom="paragraph">
            <wp:posOffset>-83185</wp:posOffset>
          </wp:positionV>
          <wp:extent cx="1295103" cy="785974"/>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103" cy="78597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248222B8" wp14:editId="2F7ABB5F">
          <wp:simplePos x="0" y="0"/>
          <wp:positionH relativeFrom="page">
            <wp:posOffset>4953000</wp:posOffset>
          </wp:positionH>
          <wp:positionV relativeFrom="paragraph">
            <wp:posOffset>6985</wp:posOffset>
          </wp:positionV>
          <wp:extent cx="2068830" cy="6731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830" cy="673100"/>
                  </a:xfrm>
                  <a:prstGeom prst="rect">
                    <a:avLst/>
                  </a:prstGeom>
                </pic:spPr>
              </pic:pic>
            </a:graphicData>
          </a:graphic>
        </wp:anchor>
      </w:drawing>
    </w:r>
    <w:r>
      <w:rPr>
        <w:noProof/>
        <w:lang w:eastAsia="en-GB"/>
      </w:rPr>
      <w:drawing>
        <wp:inline distT="0" distB="0" distL="0" distR="0" wp14:anchorId="2CA9571A" wp14:editId="777F3A10">
          <wp:extent cx="2068908" cy="6731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JPG"/>
                  <pic:cNvPicPr/>
                </pic:nvPicPr>
                <pic:blipFill>
                  <a:blip r:embed="rId3">
                    <a:extLst>
                      <a:ext uri="{28A0092B-C50C-407E-A947-70E740481C1C}">
                        <a14:useLocalDpi xmlns:a14="http://schemas.microsoft.com/office/drawing/2010/main" val="0"/>
                      </a:ext>
                    </a:extLst>
                  </a:blip>
                  <a:stretch>
                    <a:fillRect/>
                  </a:stretch>
                </pic:blipFill>
                <pic:spPr>
                  <a:xfrm>
                    <a:off x="0" y="0"/>
                    <a:ext cx="2110209" cy="686537"/>
                  </a:xfrm>
                  <a:prstGeom prst="rect">
                    <a:avLst/>
                  </a:prstGeom>
                </pic:spPr>
              </pic:pic>
            </a:graphicData>
          </a:graphic>
        </wp:inline>
      </w:drawing>
    </w:r>
    <w:r>
      <w:tab/>
      <w:t xml:space="preserve"> </w:t>
    </w:r>
  </w:p>
  <w:p w:rsidR="00F452EC" w:rsidRDefault="00F452EC" w:rsidP="00F452EC">
    <w:pPr>
      <w:pStyle w:val="Footer"/>
      <w:jc w:val="center"/>
    </w:pPr>
    <w:r>
      <w:fldChar w:fldCharType="begin"/>
    </w:r>
    <w:r>
      <w:instrText xml:space="preserve"> PAGE   \* MERGEFORMAT </w:instrText>
    </w:r>
    <w:r>
      <w:fldChar w:fldCharType="separate"/>
    </w:r>
    <w:r w:rsidR="00690ACB" w:rsidRPr="00690ACB">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rsidR="00F452EC" w:rsidRDefault="00F452EC" w:rsidP="00F452EC">
    <w:pPr>
      <w:pStyle w:val="Footer"/>
      <w:tabs>
        <w:tab w:val="clear" w:pos="4513"/>
        <w:tab w:val="clear" w:pos="9026"/>
        <w:tab w:val="left" w:pos="34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EC" w:rsidRDefault="00F452EC" w:rsidP="00F452EC">
      <w:pPr>
        <w:spacing w:after="0" w:line="240" w:lineRule="auto"/>
      </w:pPr>
      <w:r>
        <w:separator/>
      </w:r>
    </w:p>
  </w:footnote>
  <w:footnote w:type="continuationSeparator" w:id="0">
    <w:p w:rsidR="00F452EC" w:rsidRDefault="00F452EC" w:rsidP="00F4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EC" w:rsidRPr="00F452EC" w:rsidRDefault="00F452EC" w:rsidP="00F452EC">
    <w:pPr>
      <w:tabs>
        <w:tab w:val="left" w:pos="3544"/>
      </w:tabs>
      <w:autoSpaceDE w:val="0"/>
      <w:autoSpaceDN w:val="0"/>
      <w:adjustRightInd w:val="0"/>
      <w:spacing w:after="0" w:line="240" w:lineRule="auto"/>
      <w:jc w:val="right"/>
      <w:rPr>
        <w:rFonts w:ascii="Garamond" w:hAnsi="Garamond" w:cstheme="minorHAnsi"/>
        <w:sz w:val="44"/>
        <w:szCs w:val="40"/>
      </w:rPr>
    </w:pPr>
    <w:r w:rsidRPr="00F452EC">
      <w:rPr>
        <w:rFonts w:ascii="Garamond" w:hAnsi="Garamond" w:cstheme="minorHAnsi"/>
        <w:noProof/>
        <w:sz w:val="24"/>
        <w:lang w:eastAsia="en-GB"/>
      </w:rPr>
      <w:drawing>
        <wp:anchor distT="0" distB="0" distL="114300" distR="114300" simplePos="0" relativeHeight="251662336" behindDoc="0" locked="1" layoutInCell="1" allowOverlap="1" wp14:anchorId="1766AC99" wp14:editId="58F8227D">
          <wp:simplePos x="0" y="0"/>
          <wp:positionH relativeFrom="margin">
            <wp:align>left</wp:align>
          </wp:positionH>
          <wp:positionV relativeFrom="paragraph">
            <wp:posOffset>-2540</wp:posOffset>
          </wp:positionV>
          <wp:extent cx="1236345" cy="1341755"/>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341755"/>
                  </a:xfrm>
                  <a:prstGeom prst="rect">
                    <a:avLst/>
                  </a:prstGeom>
                </pic:spPr>
              </pic:pic>
            </a:graphicData>
          </a:graphic>
          <wp14:sizeRelH relativeFrom="page">
            <wp14:pctWidth>0</wp14:pctWidth>
          </wp14:sizeRelH>
          <wp14:sizeRelV relativeFrom="page">
            <wp14:pctHeight>0</wp14:pctHeight>
          </wp14:sizeRelV>
        </wp:anchor>
      </w:drawing>
    </w:r>
    <w:r w:rsidRPr="00F452EC">
      <w:rPr>
        <w:rFonts w:ascii="Garamond" w:hAnsi="Garamond" w:cstheme="minorHAnsi"/>
        <w:sz w:val="44"/>
        <w:szCs w:val="40"/>
      </w:rPr>
      <w:t>Jennett’s Park CE Primary School</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noProof/>
        <w:sz w:val="24"/>
        <w:lang w:eastAsia="en-GB"/>
      </w:rPr>
      <w:drawing>
        <wp:anchor distT="0" distB="0" distL="114300" distR="114300" simplePos="0" relativeHeight="251667456" behindDoc="0" locked="0" layoutInCell="1" allowOverlap="1">
          <wp:simplePos x="0" y="0"/>
          <wp:positionH relativeFrom="column">
            <wp:posOffset>1435735</wp:posOffset>
          </wp:positionH>
          <wp:positionV relativeFrom="paragraph">
            <wp:posOffset>7620</wp:posOffset>
          </wp:positionV>
          <wp:extent cx="586264" cy="78168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onita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264" cy="781685"/>
                  </a:xfrm>
                  <a:prstGeom prst="rect">
                    <a:avLst/>
                  </a:prstGeom>
                </pic:spPr>
              </pic:pic>
            </a:graphicData>
          </a:graphic>
          <wp14:sizeRelH relativeFrom="margin">
            <wp14:pctWidth>0</wp14:pctWidth>
          </wp14:sizeRelH>
          <wp14:sizeRelV relativeFrom="margin">
            <wp14:pctHeight>0</wp14:pctHeight>
          </wp14:sizeRelV>
        </wp:anchor>
      </w:drawing>
    </w:r>
    <w:r w:rsidRPr="00F452EC">
      <w:rPr>
        <w:rFonts w:ascii="Garamond" w:hAnsi="Garamond" w:cstheme="minorHAnsi"/>
        <w:sz w:val="28"/>
        <w:szCs w:val="20"/>
      </w:rPr>
      <w:t>Head Teacher: Mrs Elizabeth Savage</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 xml:space="preserve">3 Tawny Owl Square, </w:t>
    </w:r>
  </w:p>
  <w:p w:rsidR="00F452EC" w:rsidRPr="00F452EC" w:rsidRDefault="00F452EC" w:rsidP="00F452EC">
    <w:pPr>
      <w:autoSpaceDE w:val="0"/>
      <w:autoSpaceDN w:val="0"/>
      <w:adjustRightInd w:val="0"/>
      <w:spacing w:after="0" w:line="240" w:lineRule="auto"/>
      <w:jc w:val="right"/>
      <w:rPr>
        <w:rFonts w:ascii="Garamond" w:hAnsi="Garamond" w:cstheme="minorHAnsi"/>
        <w:sz w:val="28"/>
        <w:szCs w:val="20"/>
      </w:rPr>
    </w:pPr>
    <w:r w:rsidRPr="00F452EC">
      <w:rPr>
        <w:rFonts w:ascii="Garamond" w:hAnsi="Garamond" w:cstheme="minorHAnsi"/>
        <w:sz w:val="28"/>
        <w:szCs w:val="20"/>
      </w:rPr>
      <w:t>Jennett’s Park, Bracknell RG12 8EB</w:t>
    </w:r>
  </w:p>
  <w:p w:rsidR="00F452EC" w:rsidRPr="00F452EC" w:rsidRDefault="00F452EC" w:rsidP="00F452EC">
    <w:pPr>
      <w:spacing w:after="0"/>
      <w:jc w:val="right"/>
      <w:rPr>
        <w:rFonts w:ascii="Garamond" w:hAnsi="Garamond" w:cstheme="minorHAnsi"/>
        <w:sz w:val="28"/>
        <w:szCs w:val="20"/>
      </w:rPr>
    </w:pPr>
    <w:r w:rsidRPr="00F452EC">
      <w:rPr>
        <w:rFonts w:ascii="Garamond" w:hAnsi="Garamond" w:cstheme="minorHAnsi"/>
        <w:sz w:val="28"/>
        <w:szCs w:val="20"/>
      </w:rPr>
      <w:t xml:space="preserve">T: 01344 301269 </w:t>
    </w:r>
  </w:p>
  <w:p w:rsidR="00F452EC" w:rsidRPr="00F452EC" w:rsidRDefault="00F452EC" w:rsidP="00F452EC">
    <w:pPr>
      <w:spacing w:after="0"/>
      <w:jc w:val="right"/>
      <w:rPr>
        <w:rFonts w:ascii="Garamond" w:hAnsi="Garamond" w:cstheme="minorHAnsi"/>
        <w:sz w:val="28"/>
        <w:szCs w:val="20"/>
      </w:rPr>
    </w:pPr>
    <w:r w:rsidRPr="00F452EC">
      <w:rPr>
        <w:rFonts w:ascii="Garamond" w:hAnsi="Garamond" w:cstheme="minorHAnsi"/>
        <w:sz w:val="28"/>
        <w:szCs w:val="20"/>
      </w:rPr>
      <w:t xml:space="preserve"> </w:t>
    </w:r>
    <w:hyperlink r:id="rId3" w:history="1">
      <w:r w:rsidRPr="00F452EC">
        <w:rPr>
          <w:rStyle w:val="Hyperlink"/>
          <w:rFonts w:ascii="Garamond" w:hAnsi="Garamond" w:cstheme="minorHAnsi"/>
          <w:sz w:val="28"/>
          <w:szCs w:val="20"/>
        </w:rPr>
        <w:t>secretary@jennettspark.bracknell-forest.sch.uk</w:t>
      </w:r>
    </w:hyperlink>
  </w:p>
  <w:p w:rsidR="00F452EC" w:rsidRDefault="00F4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DD6"/>
    <w:multiLevelType w:val="hybridMultilevel"/>
    <w:tmpl w:val="835E5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C342E"/>
    <w:multiLevelType w:val="hybridMultilevel"/>
    <w:tmpl w:val="2DEA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81C6F"/>
    <w:multiLevelType w:val="hybridMultilevel"/>
    <w:tmpl w:val="F0BA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E2"/>
    <w:rsid w:val="00034AE2"/>
    <w:rsid w:val="0011657F"/>
    <w:rsid w:val="001E2B5E"/>
    <w:rsid w:val="00235911"/>
    <w:rsid w:val="002631A8"/>
    <w:rsid w:val="002A1B3B"/>
    <w:rsid w:val="00311DE6"/>
    <w:rsid w:val="00412816"/>
    <w:rsid w:val="00450F0C"/>
    <w:rsid w:val="004A53CC"/>
    <w:rsid w:val="004E52F7"/>
    <w:rsid w:val="00555CAB"/>
    <w:rsid w:val="00690ACB"/>
    <w:rsid w:val="006C2590"/>
    <w:rsid w:val="007F62EA"/>
    <w:rsid w:val="009661E2"/>
    <w:rsid w:val="009805A5"/>
    <w:rsid w:val="00A31861"/>
    <w:rsid w:val="00A93B46"/>
    <w:rsid w:val="00AF66FE"/>
    <w:rsid w:val="00B4376A"/>
    <w:rsid w:val="00B576A1"/>
    <w:rsid w:val="00BB2292"/>
    <w:rsid w:val="00DE004F"/>
    <w:rsid w:val="00E759E2"/>
    <w:rsid w:val="00EB1A80"/>
    <w:rsid w:val="00F37E7C"/>
    <w:rsid w:val="00F452EC"/>
    <w:rsid w:val="00FA5958"/>
    <w:rsid w:val="00FC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AAECE5"/>
  <w15:docId w15:val="{65DDDFDF-365F-43BB-90FB-8501D36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B2292"/>
    <w:pPr>
      <w:keepNext/>
      <w:spacing w:after="0" w:line="240" w:lineRule="auto"/>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F45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EC"/>
  </w:style>
  <w:style w:type="paragraph" w:styleId="Footer">
    <w:name w:val="footer"/>
    <w:basedOn w:val="Normal"/>
    <w:link w:val="FooterChar"/>
    <w:uiPriority w:val="99"/>
    <w:unhideWhenUsed/>
    <w:rsid w:val="00F45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EC"/>
  </w:style>
  <w:style w:type="paragraph" w:styleId="BalloonText">
    <w:name w:val="Balloon Text"/>
    <w:basedOn w:val="Normal"/>
    <w:link w:val="BalloonTextChar"/>
    <w:uiPriority w:val="99"/>
    <w:semiHidden/>
    <w:unhideWhenUsed/>
    <w:rsid w:val="00D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F"/>
    <w:rPr>
      <w:rFonts w:ascii="Segoe UI" w:hAnsi="Segoe UI" w:cs="Segoe UI"/>
      <w:sz w:val="18"/>
      <w:szCs w:val="18"/>
    </w:rPr>
  </w:style>
  <w:style w:type="paragraph" w:styleId="NoSpacing">
    <w:name w:val="No Spacing"/>
    <w:uiPriority w:val="1"/>
    <w:qFormat/>
    <w:rsid w:val="00412816"/>
    <w:pPr>
      <w:spacing w:after="0" w:line="240" w:lineRule="auto"/>
    </w:pPr>
    <w:rPr>
      <w:rFonts w:ascii="Arial" w:hAnsi="Arial"/>
    </w:rPr>
  </w:style>
  <w:style w:type="paragraph" w:customStyle="1" w:styleId="Default">
    <w:name w:val="Default"/>
    <w:rsid w:val="0041281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128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B2292"/>
    <w:rPr>
      <w:rFonts w:ascii="Arial" w:eastAsia="Times New Roman" w:hAnsi="Arial" w:cs="Times New Roman"/>
      <w:b/>
      <w:szCs w:val="20"/>
      <w:lang w:eastAsia="en-GB"/>
    </w:rPr>
  </w:style>
  <w:style w:type="paragraph" w:styleId="BodyText">
    <w:name w:val="Body Text"/>
    <w:basedOn w:val="Normal"/>
    <w:link w:val="BodyTextChar"/>
    <w:rsid w:val="00BB2292"/>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BB2292"/>
    <w:rPr>
      <w:rFonts w:ascii="Arial" w:eastAsia="Times New Roman" w:hAnsi="Arial" w:cs="Times New Roman"/>
      <w:szCs w:val="20"/>
      <w:lang w:eastAsia="en-GB"/>
    </w:rPr>
  </w:style>
  <w:style w:type="paragraph" w:customStyle="1" w:styleId="xmsonormal">
    <w:name w:val="x_msonormal"/>
    <w:basedOn w:val="Normal"/>
    <w:rsid w:val="00690A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3988">
      <w:bodyDiv w:val="1"/>
      <w:marLeft w:val="0"/>
      <w:marRight w:val="0"/>
      <w:marTop w:val="0"/>
      <w:marBottom w:val="0"/>
      <w:divBdr>
        <w:top w:val="none" w:sz="0" w:space="0" w:color="auto"/>
        <w:left w:val="none" w:sz="0" w:space="0" w:color="auto"/>
        <w:bottom w:val="none" w:sz="0" w:space="0" w:color="auto"/>
        <w:right w:val="none" w:sz="0" w:space="0" w:color="auto"/>
      </w:divBdr>
    </w:div>
    <w:div w:id="845633830">
      <w:bodyDiv w:val="1"/>
      <w:marLeft w:val="0"/>
      <w:marRight w:val="0"/>
      <w:marTop w:val="0"/>
      <w:marBottom w:val="0"/>
      <w:divBdr>
        <w:top w:val="none" w:sz="0" w:space="0" w:color="auto"/>
        <w:left w:val="none" w:sz="0" w:space="0" w:color="auto"/>
        <w:bottom w:val="none" w:sz="0" w:space="0" w:color="auto"/>
        <w:right w:val="none" w:sz="0" w:space="0" w:color="auto"/>
      </w:divBdr>
    </w:div>
    <w:div w:id="1203444459">
      <w:bodyDiv w:val="1"/>
      <w:marLeft w:val="0"/>
      <w:marRight w:val="0"/>
      <w:marTop w:val="0"/>
      <w:marBottom w:val="0"/>
      <w:divBdr>
        <w:top w:val="none" w:sz="0" w:space="0" w:color="auto"/>
        <w:left w:val="none" w:sz="0" w:space="0" w:color="auto"/>
        <w:bottom w:val="none" w:sz="0" w:space="0" w:color="auto"/>
        <w:right w:val="none" w:sz="0" w:space="0" w:color="auto"/>
      </w:divBdr>
    </w:div>
    <w:div w:id="1570456789">
      <w:bodyDiv w:val="1"/>
      <w:marLeft w:val="0"/>
      <w:marRight w:val="0"/>
      <w:marTop w:val="0"/>
      <w:marBottom w:val="0"/>
      <w:divBdr>
        <w:top w:val="none" w:sz="0" w:space="0" w:color="auto"/>
        <w:left w:val="none" w:sz="0" w:space="0" w:color="auto"/>
        <w:bottom w:val="none" w:sz="0" w:space="0" w:color="auto"/>
        <w:right w:val="none" w:sz="0" w:space="0" w:color="auto"/>
      </w:divBdr>
    </w:div>
    <w:div w:id="1916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ur03.safelinks.protection.outlook.com/?url=https%3A%2F%2Fwww.net-aware.org.uk%2F&amp;data=02%7C01%7Crachel.martin%40bracknell-forest.gov.uk%7C8618a24261c245bfe45a08d853dd7b81%7Cf54c93b70883478fbf3d56e09b7ca0b7%7C1%7C0%7C637351558041132912&amp;sdata=NUzSebvuvZ8fy%2B1Q9ZhBdYAoyk%2Fod8nceL5qlAfhFc8%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secretary@jennettspark.bracknell-forest.sch.uk"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9807-5104-4419-83CA-237C5ABE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Bursar</dc:creator>
  <cp:lastModifiedBy>Elizabeth Savage</cp:lastModifiedBy>
  <cp:revision>2</cp:revision>
  <cp:lastPrinted>2019-10-07T17:45:00Z</cp:lastPrinted>
  <dcterms:created xsi:type="dcterms:W3CDTF">2020-09-10T07:16:00Z</dcterms:created>
  <dcterms:modified xsi:type="dcterms:W3CDTF">2020-09-10T07:16:00Z</dcterms:modified>
</cp:coreProperties>
</file>